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C8" w:rsidRDefault="003627F2" w:rsidP="003627F2">
      <w:pPr>
        <w:jc w:val="center"/>
        <w:rPr>
          <w:rFonts w:ascii="Arial" w:hAnsi="Arial" w:cs="Arial"/>
          <w:b/>
          <w:sz w:val="32"/>
          <w:szCs w:val="32"/>
        </w:rPr>
      </w:pPr>
      <w:r w:rsidRPr="00853AF8">
        <w:rPr>
          <w:rFonts w:ascii="Arial" w:hAnsi="Arial" w:cs="Arial"/>
          <w:b/>
          <w:sz w:val="32"/>
          <w:szCs w:val="32"/>
        </w:rPr>
        <w:t>В</w:t>
      </w:r>
      <w:r w:rsidR="002D7D65">
        <w:rPr>
          <w:rFonts w:ascii="Arial" w:hAnsi="Arial" w:cs="Arial"/>
          <w:b/>
          <w:sz w:val="32"/>
          <w:szCs w:val="32"/>
        </w:rPr>
        <w:t xml:space="preserve"> </w:t>
      </w:r>
      <w:r w:rsidRPr="00853AF8">
        <w:rPr>
          <w:rFonts w:ascii="Arial" w:hAnsi="Arial" w:cs="Arial"/>
          <w:b/>
          <w:sz w:val="32"/>
          <w:szCs w:val="32"/>
        </w:rPr>
        <w:t>Н</w:t>
      </w:r>
      <w:r w:rsidR="002D7D65">
        <w:rPr>
          <w:rFonts w:ascii="Arial" w:hAnsi="Arial" w:cs="Arial"/>
          <w:b/>
          <w:sz w:val="32"/>
          <w:szCs w:val="32"/>
        </w:rPr>
        <w:t xml:space="preserve"> </w:t>
      </w:r>
      <w:r w:rsidRPr="00853AF8">
        <w:rPr>
          <w:rFonts w:ascii="Arial" w:hAnsi="Arial" w:cs="Arial"/>
          <w:b/>
          <w:sz w:val="32"/>
          <w:szCs w:val="32"/>
        </w:rPr>
        <w:t>И</w:t>
      </w:r>
      <w:r w:rsidR="002D7D65">
        <w:rPr>
          <w:rFonts w:ascii="Arial" w:hAnsi="Arial" w:cs="Arial"/>
          <w:b/>
          <w:sz w:val="32"/>
          <w:szCs w:val="32"/>
        </w:rPr>
        <w:t xml:space="preserve"> </w:t>
      </w:r>
      <w:r w:rsidRPr="00853AF8">
        <w:rPr>
          <w:rFonts w:ascii="Arial" w:hAnsi="Arial" w:cs="Arial"/>
          <w:b/>
          <w:sz w:val="32"/>
          <w:szCs w:val="32"/>
        </w:rPr>
        <w:t>М</w:t>
      </w:r>
      <w:r w:rsidR="002D7D65">
        <w:rPr>
          <w:rFonts w:ascii="Arial" w:hAnsi="Arial" w:cs="Arial"/>
          <w:b/>
          <w:sz w:val="32"/>
          <w:szCs w:val="32"/>
        </w:rPr>
        <w:t xml:space="preserve"> </w:t>
      </w:r>
      <w:r w:rsidRPr="00853AF8">
        <w:rPr>
          <w:rFonts w:ascii="Arial" w:hAnsi="Arial" w:cs="Arial"/>
          <w:b/>
          <w:sz w:val="32"/>
          <w:szCs w:val="32"/>
        </w:rPr>
        <w:t>А</w:t>
      </w:r>
      <w:r w:rsidR="002D7D65">
        <w:rPr>
          <w:rFonts w:ascii="Arial" w:hAnsi="Arial" w:cs="Arial"/>
          <w:b/>
          <w:sz w:val="32"/>
          <w:szCs w:val="32"/>
        </w:rPr>
        <w:t xml:space="preserve"> </w:t>
      </w:r>
      <w:r w:rsidRPr="00853AF8">
        <w:rPr>
          <w:rFonts w:ascii="Arial" w:hAnsi="Arial" w:cs="Arial"/>
          <w:b/>
          <w:sz w:val="32"/>
          <w:szCs w:val="32"/>
        </w:rPr>
        <w:t>Н</w:t>
      </w:r>
      <w:r w:rsidR="002D7D65">
        <w:rPr>
          <w:rFonts w:ascii="Arial" w:hAnsi="Arial" w:cs="Arial"/>
          <w:b/>
          <w:sz w:val="32"/>
          <w:szCs w:val="32"/>
        </w:rPr>
        <w:t xml:space="preserve"> </w:t>
      </w:r>
      <w:r w:rsidRPr="00853AF8">
        <w:rPr>
          <w:rFonts w:ascii="Arial" w:hAnsi="Arial" w:cs="Arial"/>
          <w:b/>
          <w:sz w:val="32"/>
          <w:szCs w:val="32"/>
        </w:rPr>
        <w:t>И</w:t>
      </w:r>
      <w:r w:rsidR="002D7D65">
        <w:rPr>
          <w:rFonts w:ascii="Arial" w:hAnsi="Arial" w:cs="Arial"/>
          <w:b/>
          <w:sz w:val="32"/>
          <w:szCs w:val="32"/>
        </w:rPr>
        <w:t xml:space="preserve"> </w:t>
      </w:r>
      <w:r w:rsidRPr="00853AF8">
        <w:rPr>
          <w:rFonts w:ascii="Arial" w:hAnsi="Arial" w:cs="Arial"/>
          <w:b/>
          <w:sz w:val="32"/>
          <w:szCs w:val="32"/>
        </w:rPr>
        <w:t>Е</w:t>
      </w:r>
      <w:proofErr w:type="gramStart"/>
      <w:r w:rsidR="002D7D65">
        <w:rPr>
          <w:rFonts w:ascii="Arial" w:hAnsi="Arial" w:cs="Arial"/>
          <w:b/>
          <w:sz w:val="32"/>
          <w:szCs w:val="32"/>
        </w:rPr>
        <w:t xml:space="preserve">  </w:t>
      </w:r>
      <w:r w:rsidRPr="00853AF8">
        <w:rPr>
          <w:rFonts w:ascii="Arial" w:hAnsi="Arial" w:cs="Arial"/>
          <w:b/>
          <w:sz w:val="32"/>
          <w:szCs w:val="32"/>
        </w:rPr>
        <w:t>!</w:t>
      </w:r>
      <w:proofErr w:type="gramEnd"/>
    </w:p>
    <w:p w:rsidR="00AF6F26" w:rsidRPr="00AF6F26" w:rsidRDefault="00AF6F26" w:rsidP="00AF6F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(всем главам сельсоветов ниже перечисленных районов - просьба распространить  данную информацию)</w:t>
      </w:r>
    </w:p>
    <w:p w:rsidR="003627F2" w:rsidRPr="007A4978" w:rsidRDefault="00853AF8" w:rsidP="00AF6F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78">
        <w:rPr>
          <w:rFonts w:ascii="Times New Roman" w:hAnsi="Times New Roman" w:cs="Times New Roman"/>
          <w:sz w:val="28"/>
          <w:szCs w:val="28"/>
        </w:rPr>
        <w:t>Краснодарская военизированная служба по активным воздействиям на метеорологические и другие геофизические процессы ежегодно в период с 1</w:t>
      </w:r>
      <w:r w:rsidR="00AF6F26">
        <w:rPr>
          <w:rFonts w:ascii="Times New Roman" w:hAnsi="Times New Roman" w:cs="Times New Roman"/>
          <w:sz w:val="28"/>
          <w:szCs w:val="28"/>
        </w:rPr>
        <w:t>5</w:t>
      </w:r>
      <w:r w:rsidRPr="007A4978">
        <w:rPr>
          <w:rFonts w:ascii="Times New Roman" w:hAnsi="Times New Roman" w:cs="Times New Roman"/>
          <w:sz w:val="28"/>
          <w:szCs w:val="28"/>
        </w:rPr>
        <w:t xml:space="preserve"> </w:t>
      </w:r>
      <w:r w:rsidR="00AF6F26">
        <w:rPr>
          <w:rFonts w:ascii="Times New Roman" w:hAnsi="Times New Roman" w:cs="Times New Roman"/>
          <w:sz w:val="28"/>
          <w:szCs w:val="28"/>
        </w:rPr>
        <w:t>апреля</w:t>
      </w:r>
      <w:r w:rsidRPr="007A4978">
        <w:rPr>
          <w:rFonts w:ascii="Times New Roman" w:hAnsi="Times New Roman" w:cs="Times New Roman"/>
          <w:sz w:val="28"/>
          <w:szCs w:val="28"/>
        </w:rPr>
        <w:t xml:space="preserve"> до 1 </w:t>
      </w:r>
      <w:r w:rsidR="00AF6F26">
        <w:rPr>
          <w:rFonts w:ascii="Times New Roman" w:hAnsi="Times New Roman" w:cs="Times New Roman"/>
          <w:sz w:val="28"/>
          <w:szCs w:val="28"/>
        </w:rPr>
        <w:t>октября</w:t>
      </w:r>
      <w:r w:rsidRPr="007A4978">
        <w:rPr>
          <w:rFonts w:ascii="Times New Roman" w:hAnsi="Times New Roman" w:cs="Times New Roman"/>
          <w:sz w:val="28"/>
          <w:szCs w:val="28"/>
        </w:rPr>
        <w:t xml:space="preserve"> проводит противоградовые работы в</w:t>
      </w:r>
      <w:r w:rsidR="006D0467" w:rsidRPr="007A4978">
        <w:rPr>
          <w:rFonts w:ascii="Times New Roman" w:hAnsi="Times New Roman" w:cs="Times New Roman"/>
          <w:sz w:val="28"/>
          <w:szCs w:val="28"/>
        </w:rPr>
        <w:t xml:space="preserve"> республике Адыгея и</w:t>
      </w:r>
      <w:r w:rsidRPr="007A4978">
        <w:rPr>
          <w:rFonts w:ascii="Times New Roman" w:hAnsi="Times New Roman" w:cs="Times New Roman"/>
          <w:sz w:val="28"/>
          <w:szCs w:val="28"/>
        </w:rPr>
        <w:t xml:space="preserve"> </w:t>
      </w:r>
      <w:r w:rsidR="006D0467" w:rsidRPr="007A4978">
        <w:rPr>
          <w:rFonts w:ascii="Times New Roman" w:hAnsi="Times New Roman" w:cs="Times New Roman"/>
          <w:sz w:val="28"/>
          <w:szCs w:val="28"/>
        </w:rPr>
        <w:t>шести</w:t>
      </w:r>
      <w:r w:rsidRPr="007A4978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="006D0467" w:rsidRPr="007A4978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7A4978">
        <w:rPr>
          <w:rFonts w:ascii="Times New Roman" w:hAnsi="Times New Roman" w:cs="Times New Roman"/>
          <w:sz w:val="28"/>
          <w:szCs w:val="28"/>
        </w:rPr>
        <w:t xml:space="preserve"> края: Курганинском, Новокубанском, Отрадненском,  Лабинском, </w:t>
      </w:r>
      <w:proofErr w:type="gramStart"/>
      <w:r w:rsidRPr="007A4978">
        <w:rPr>
          <w:rFonts w:ascii="Times New Roman" w:hAnsi="Times New Roman" w:cs="Times New Roman"/>
          <w:sz w:val="28"/>
          <w:szCs w:val="28"/>
        </w:rPr>
        <w:t>Мостовском</w:t>
      </w:r>
      <w:proofErr w:type="gramEnd"/>
      <w:r w:rsidRPr="007A4978">
        <w:rPr>
          <w:rFonts w:ascii="Times New Roman" w:hAnsi="Times New Roman" w:cs="Times New Roman"/>
          <w:sz w:val="28"/>
          <w:szCs w:val="28"/>
        </w:rPr>
        <w:t xml:space="preserve"> и Успенском.</w:t>
      </w:r>
    </w:p>
    <w:p w:rsidR="00853AF8" w:rsidRPr="007A4978" w:rsidRDefault="00853AF8" w:rsidP="00AF6F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78">
        <w:rPr>
          <w:rFonts w:ascii="Times New Roman" w:hAnsi="Times New Roman" w:cs="Times New Roman"/>
          <w:sz w:val="28"/>
          <w:szCs w:val="28"/>
        </w:rPr>
        <w:t>Для воздействия на градовые облака используются специальные противоградовые ракеты, изготовленные из пластика и прессованной бумаги.</w:t>
      </w:r>
    </w:p>
    <w:p w:rsidR="006D0467" w:rsidRPr="007A4978" w:rsidRDefault="00853AF8" w:rsidP="00AF6F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78">
        <w:rPr>
          <w:rFonts w:ascii="Times New Roman" w:hAnsi="Times New Roman" w:cs="Times New Roman"/>
          <w:sz w:val="28"/>
          <w:szCs w:val="28"/>
        </w:rPr>
        <w:t xml:space="preserve">Пункты воздействия расположены по всей территории шести защищаемых районах </w:t>
      </w:r>
      <w:r w:rsidR="006D0467" w:rsidRPr="007A4978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Pr="007A4978">
        <w:rPr>
          <w:rFonts w:ascii="Times New Roman" w:hAnsi="Times New Roman" w:cs="Times New Roman"/>
          <w:sz w:val="28"/>
          <w:szCs w:val="28"/>
        </w:rPr>
        <w:t>края</w:t>
      </w:r>
      <w:r w:rsidR="006D0467" w:rsidRPr="007A4978">
        <w:rPr>
          <w:rFonts w:ascii="Times New Roman" w:hAnsi="Times New Roman" w:cs="Times New Roman"/>
          <w:sz w:val="28"/>
          <w:szCs w:val="28"/>
        </w:rPr>
        <w:t xml:space="preserve"> и республики Адыгея</w:t>
      </w:r>
      <w:r w:rsidRPr="007A4978">
        <w:rPr>
          <w:rFonts w:ascii="Times New Roman" w:hAnsi="Times New Roman" w:cs="Times New Roman"/>
          <w:sz w:val="28"/>
          <w:szCs w:val="28"/>
        </w:rPr>
        <w:t xml:space="preserve">, а командные пункты </w:t>
      </w:r>
      <w:r w:rsidR="006D0467" w:rsidRPr="007A4978">
        <w:rPr>
          <w:rFonts w:ascii="Times New Roman" w:hAnsi="Times New Roman" w:cs="Times New Roman"/>
          <w:sz w:val="28"/>
          <w:szCs w:val="28"/>
        </w:rPr>
        <w:t xml:space="preserve">отрядов, проводящих работы, расположены вблизи населённых пунктов: </w:t>
      </w:r>
      <w:proofErr w:type="spellStart"/>
      <w:proofErr w:type="gramStart"/>
      <w:r w:rsidR="006D0467" w:rsidRPr="007A4978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6D0467" w:rsidRPr="007A4978">
        <w:rPr>
          <w:rFonts w:ascii="Times New Roman" w:hAnsi="Times New Roman" w:cs="Times New Roman"/>
          <w:sz w:val="28"/>
          <w:szCs w:val="28"/>
        </w:rPr>
        <w:t xml:space="preserve"> ВО – х. Весёлый </w:t>
      </w:r>
      <w:proofErr w:type="spellStart"/>
      <w:r w:rsidR="006D0467" w:rsidRPr="007A497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6D0467" w:rsidRPr="007A4978">
        <w:rPr>
          <w:rFonts w:ascii="Times New Roman" w:hAnsi="Times New Roman" w:cs="Times New Roman"/>
          <w:sz w:val="28"/>
          <w:szCs w:val="28"/>
        </w:rPr>
        <w:t xml:space="preserve"> р-на; </w:t>
      </w:r>
      <w:proofErr w:type="spellStart"/>
      <w:r w:rsidR="006D0467" w:rsidRPr="007A4978">
        <w:rPr>
          <w:rFonts w:ascii="Times New Roman" w:hAnsi="Times New Roman" w:cs="Times New Roman"/>
          <w:sz w:val="28"/>
          <w:szCs w:val="28"/>
        </w:rPr>
        <w:t>Чамлыкский</w:t>
      </w:r>
      <w:proofErr w:type="spellEnd"/>
      <w:r w:rsidR="006D0467" w:rsidRPr="007A4978">
        <w:rPr>
          <w:rFonts w:ascii="Times New Roman" w:hAnsi="Times New Roman" w:cs="Times New Roman"/>
          <w:sz w:val="28"/>
          <w:szCs w:val="28"/>
        </w:rPr>
        <w:t xml:space="preserve"> ВО – ст. </w:t>
      </w:r>
      <w:proofErr w:type="spellStart"/>
      <w:r w:rsidR="006D0467" w:rsidRPr="007A4978">
        <w:rPr>
          <w:rFonts w:ascii="Times New Roman" w:hAnsi="Times New Roman" w:cs="Times New Roman"/>
          <w:sz w:val="28"/>
          <w:szCs w:val="28"/>
        </w:rPr>
        <w:t>Чамлыкская</w:t>
      </w:r>
      <w:proofErr w:type="spellEnd"/>
      <w:r w:rsidR="006D0467" w:rsidRPr="007A4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467" w:rsidRPr="007A497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6D0467" w:rsidRPr="007A4978">
        <w:rPr>
          <w:rFonts w:ascii="Times New Roman" w:hAnsi="Times New Roman" w:cs="Times New Roman"/>
          <w:sz w:val="28"/>
          <w:szCs w:val="28"/>
        </w:rPr>
        <w:t xml:space="preserve"> р-на; Попутненский ВО – ст. Попутная </w:t>
      </w:r>
      <w:proofErr w:type="spellStart"/>
      <w:r w:rsidR="006D0467" w:rsidRPr="007A4978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6D0467" w:rsidRPr="007A4978">
        <w:rPr>
          <w:rFonts w:ascii="Times New Roman" w:hAnsi="Times New Roman" w:cs="Times New Roman"/>
          <w:sz w:val="28"/>
          <w:szCs w:val="28"/>
        </w:rPr>
        <w:t xml:space="preserve"> р-на; Отрадненский ВО – ст. Надёжная </w:t>
      </w:r>
      <w:proofErr w:type="spellStart"/>
      <w:r w:rsidR="006D0467" w:rsidRPr="007A4978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6D0467" w:rsidRPr="007A4978">
        <w:rPr>
          <w:rFonts w:ascii="Times New Roman" w:hAnsi="Times New Roman" w:cs="Times New Roman"/>
          <w:sz w:val="28"/>
          <w:szCs w:val="28"/>
        </w:rPr>
        <w:t xml:space="preserve"> р-на; Новокубанский ВО п. </w:t>
      </w:r>
      <w:proofErr w:type="spellStart"/>
      <w:r w:rsidR="006D0467" w:rsidRPr="007A4978">
        <w:rPr>
          <w:rFonts w:ascii="Times New Roman" w:hAnsi="Times New Roman" w:cs="Times New Roman"/>
          <w:sz w:val="28"/>
          <w:szCs w:val="28"/>
        </w:rPr>
        <w:t>Форт-Штадт</w:t>
      </w:r>
      <w:proofErr w:type="spellEnd"/>
      <w:r w:rsidR="006D0467" w:rsidRPr="007A4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467" w:rsidRPr="007A497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6D0467" w:rsidRPr="007A4978">
        <w:rPr>
          <w:rFonts w:ascii="Times New Roman" w:hAnsi="Times New Roman" w:cs="Times New Roman"/>
          <w:sz w:val="28"/>
          <w:szCs w:val="28"/>
        </w:rPr>
        <w:t xml:space="preserve"> р-на и Западный ВО – ст. Кужорская </w:t>
      </w:r>
      <w:proofErr w:type="spellStart"/>
      <w:r w:rsidR="006D0467" w:rsidRPr="007A4978">
        <w:rPr>
          <w:rFonts w:ascii="Times New Roman" w:hAnsi="Times New Roman" w:cs="Times New Roman"/>
          <w:sz w:val="28"/>
          <w:szCs w:val="28"/>
        </w:rPr>
        <w:t>рес</w:t>
      </w:r>
      <w:proofErr w:type="spellEnd"/>
      <w:r w:rsidR="006D0467" w:rsidRPr="007A49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0467" w:rsidRPr="007A4978">
        <w:rPr>
          <w:rFonts w:ascii="Times New Roman" w:hAnsi="Times New Roman" w:cs="Times New Roman"/>
          <w:sz w:val="28"/>
          <w:szCs w:val="28"/>
        </w:rPr>
        <w:t xml:space="preserve"> Адыгея.</w:t>
      </w:r>
    </w:p>
    <w:p w:rsidR="00853AF8" w:rsidRPr="007A4978" w:rsidRDefault="006D0467" w:rsidP="00AF6F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78">
        <w:rPr>
          <w:rFonts w:ascii="Times New Roman" w:hAnsi="Times New Roman" w:cs="Times New Roman"/>
          <w:sz w:val="28"/>
          <w:szCs w:val="28"/>
        </w:rPr>
        <w:t>Ракеты, применяемые</w:t>
      </w:r>
      <w:r w:rsidR="007C5327" w:rsidRPr="007A4978">
        <w:rPr>
          <w:rFonts w:ascii="Times New Roman" w:hAnsi="Times New Roman" w:cs="Times New Roman"/>
          <w:sz w:val="28"/>
          <w:szCs w:val="28"/>
        </w:rPr>
        <w:t xml:space="preserve"> для воздействия на градовые облака, самоликвидируются на высоте</w:t>
      </w:r>
      <w:r w:rsidRPr="007A4978">
        <w:rPr>
          <w:rFonts w:ascii="Times New Roman" w:hAnsi="Times New Roman" w:cs="Times New Roman"/>
          <w:sz w:val="28"/>
          <w:szCs w:val="28"/>
        </w:rPr>
        <w:t xml:space="preserve"> </w:t>
      </w:r>
      <w:r w:rsidR="00853AF8" w:rsidRPr="007A4978">
        <w:rPr>
          <w:rFonts w:ascii="Times New Roman" w:hAnsi="Times New Roman" w:cs="Times New Roman"/>
          <w:sz w:val="28"/>
          <w:szCs w:val="28"/>
        </w:rPr>
        <w:t xml:space="preserve"> </w:t>
      </w:r>
      <w:r w:rsidR="007C5327" w:rsidRPr="007A4978">
        <w:rPr>
          <w:rFonts w:ascii="Times New Roman" w:hAnsi="Times New Roman" w:cs="Times New Roman"/>
          <w:sz w:val="28"/>
          <w:szCs w:val="28"/>
        </w:rPr>
        <w:t>от 1 до 5 км над уровнем земли. В результате дробления ракеты образуются мелкие осколки, безопасные для населения, животных и строений.</w:t>
      </w:r>
    </w:p>
    <w:p w:rsidR="00AA5238" w:rsidRPr="00AF6F26" w:rsidRDefault="00AA5238" w:rsidP="00AF6F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78">
        <w:rPr>
          <w:rFonts w:ascii="Times New Roman" w:hAnsi="Times New Roman" w:cs="Times New Roman"/>
          <w:sz w:val="28"/>
          <w:szCs w:val="28"/>
        </w:rPr>
        <w:t>В очень редких случаях (один из нескольких тысяч) возможен отказ механизма самоликвидации и ракета может упасть на землю. Такие ракеты могут разорваться от удара о землю или углубиться в землю, могут не разорваться и остаться на поверхности земли или частично углубиться в грунт.</w:t>
      </w:r>
      <w:r w:rsidR="00AF6F26">
        <w:rPr>
          <w:rFonts w:ascii="Times New Roman" w:hAnsi="Times New Roman" w:cs="Times New Roman"/>
          <w:sz w:val="28"/>
          <w:szCs w:val="28"/>
        </w:rPr>
        <w:t xml:space="preserve"> При нахождении подобных осколков просьба незамедлительно сообщать по </w:t>
      </w:r>
      <w:r w:rsidR="00AF6F26">
        <w:rPr>
          <w:rFonts w:ascii="Times New Roman" w:hAnsi="Times New Roman" w:cs="Times New Roman"/>
          <w:b/>
          <w:sz w:val="28"/>
          <w:szCs w:val="28"/>
        </w:rPr>
        <w:t xml:space="preserve">т. </w:t>
      </w:r>
      <w:r w:rsidR="00AF6F26" w:rsidRPr="00AF6F26">
        <w:rPr>
          <w:rFonts w:ascii="Times New Roman" w:hAnsi="Times New Roman" w:cs="Times New Roman"/>
          <w:b/>
          <w:sz w:val="28"/>
          <w:szCs w:val="28"/>
        </w:rPr>
        <w:t>8(86169)6-03-51</w:t>
      </w:r>
      <w:r w:rsidR="00AF6F26">
        <w:rPr>
          <w:rFonts w:ascii="Times New Roman" w:hAnsi="Times New Roman" w:cs="Times New Roman"/>
          <w:b/>
          <w:sz w:val="28"/>
          <w:szCs w:val="28"/>
        </w:rPr>
        <w:t xml:space="preserve"> (круглосуточно)</w:t>
      </w:r>
      <w:r w:rsidR="00AF6F26">
        <w:rPr>
          <w:rFonts w:ascii="Times New Roman" w:hAnsi="Times New Roman" w:cs="Times New Roman"/>
          <w:sz w:val="28"/>
          <w:szCs w:val="28"/>
        </w:rPr>
        <w:t xml:space="preserve"> или в ближайшее отделение полиции. </w:t>
      </w:r>
    </w:p>
    <w:p w:rsidR="00AA5238" w:rsidRPr="007A4978" w:rsidRDefault="00AA5238" w:rsidP="00AF6F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78">
        <w:rPr>
          <w:rFonts w:ascii="Times New Roman" w:hAnsi="Times New Roman" w:cs="Times New Roman"/>
          <w:sz w:val="28"/>
          <w:szCs w:val="28"/>
        </w:rPr>
        <w:t>Не разорвавшиеся на траектории ракеты или отдельные узлы от них могут взорваться от прикосновения к ним, от ударов или огня, поднесённого к ним, что может стать причиной несчастного случая.</w:t>
      </w:r>
      <w:r w:rsidR="00AF6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238" w:rsidRPr="007A4978" w:rsidRDefault="00AA5238" w:rsidP="00AF6F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78">
        <w:rPr>
          <w:rFonts w:ascii="Times New Roman" w:hAnsi="Times New Roman" w:cs="Times New Roman"/>
          <w:sz w:val="28"/>
          <w:szCs w:val="28"/>
        </w:rPr>
        <w:t>С целью предотвращения несчастных случаев необходимо</w:t>
      </w:r>
      <w:r w:rsidR="000B7E66" w:rsidRPr="007A4978">
        <w:rPr>
          <w:rFonts w:ascii="Times New Roman" w:hAnsi="Times New Roman" w:cs="Times New Roman"/>
          <w:sz w:val="28"/>
          <w:szCs w:val="28"/>
        </w:rPr>
        <w:t xml:space="preserve"> соблюдать</w:t>
      </w:r>
      <w:r w:rsidR="008C2443" w:rsidRPr="007A4978">
        <w:rPr>
          <w:rFonts w:ascii="Times New Roman" w:hAnsi="Times New Roman" w:cs="Times New Roman"/>
          <w:sz w:val="28"/>
          <w:szCs w:val="28"/>
        </w:rPr>
        <w:t xml:space="preserve"> элементарные правила предосторожности:</w:t>
      </w:r>
      <w:r w:rsidR="002D7D65" w:rsidRPr="007A4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D65" w:rsidRPr="007A4978" w:rsidRDefault="002D7D65" w:rsidP="00AF6F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78">
        <w:rPr>
          <w:rFonts w:ascii="Times New Roman" w:hAnsi="Times New Roman" w:cs="Times New Roman"/>
          <w:sz w:val="28"/>
          <w:szCs w:val="28"/>
        </w:rPr>
        <w:t>- во время воздействия на градовые облака, услышав выстрелы, разрывы, желательно уйти в какое-либо укрытие;</w:t>
      </w:r>
    </w:p>
    <w:p w:rsidR="002D7D65" w:rsidRPr="007A4978" w:rsidRDefault="002D7D65" w:rsidP="00AF6F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78">
        <w:rPr>
          <w:rFonts w:ascii="Times New Roman" w:hAnsi="Times New Roman" w:cs="Times New Roman"/>
          <w:sz w:val="28"/>
          <w:szCs w:val="28"/>
        </w:rPr>
        <w:t>- не трогать обнаруженные на земле ракеты или их части, предупредить находящихся вблизи людей, место падения оградить подручными средствами, сообщить в противоградовое подразделение, в отделение полиции или местным органам власти;</w:t>
      </w:r>
    </w:p>
    <w:p w:rsidR="002D7D65" w:rsidRDefault="002D7D65" w:rsidP="00AF6F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78">
        <w:rPr>
          <w:rFonts w:ascii="Times New Roman" w:hAnsi="Times New Roman" w:cs="Times New Roman"/>
          <w:sz w:val="28"/>
          <w:szCs w:val="28"/>
        </w:rPr>
        <w:t>- особое внимание проявить к детям, строго предупредив их о том, что может произойти несчастный случай.</w:t>
      </w:r>
    </w:p>
    <w:p w:rsidR="00AF6F26" w:rsidRPr="00AF6F26" w:rsidRDefault="00AF6F26" w:rsidP="00AF6F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F6F26" w:rsidRPr="00AF6F26" w:rsidSect="007A497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7F2"/>
    <w:rsid w:val="00086239"/>
    <w:rsid w:val="000B7E66"/>
    <w:rsid w:val="002768CA"/>
    <w:rsid w:val="002D7D65"/>
    <w:rsid w:val="003627F2"/>
    <w:rsid w:val="00556DFE"/>
    <w:rsid w:val="00591BD1"/>
    <w:rsid w:val="005A325D"/>
    <w:rsid w:val="006D0467"/>
    <w:rsid w:val="007A4978"/>
    <w:rsid w:val="007C5327"/>
    <w:rsid w:val="007F2C16"/>
    <w:rsid w:val="00853AF8"/>
    <w:rsid w:val="008773A1"/>
    <w:rsid w:val="008C2443"/>
    <w:rsid w:val="00954C99"/>
    <w:rsid w:val="00AA5238"/>
    <w:rsid w:val="00AF6F26"/>
    <w:rsid w:val="00D63CA8"/>
    <w:rsid w:val="00ED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3BD56-74D8-4B4A-A267-82290D2C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oper1</cp:lastModifiedBy>
  <cp:revision>2</cp:revision>
  <cp:lastPrinted>2018-04-06T10:06:00Z</cp:lastPrinted>
  <dcterms:created xsi:type="dcterms:W3CDTF">2018-04-06T10:06:00Z</dcterms:created>
  <dcterms:modified xsi:type="dcterms:W3CDTF">2018-04-06T10:06:00Z</dcterms:modified>
</cp:coreProperties>
</file>