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2E0228" w:rsidRDefault="002E0228" w:rsidP="00866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44893</wp:posOffset>
            </wp:positionH>
            <wp:positionV relativeFrom="margin">
              <wp:posOffset>-350712</wp:posOffset>
            </wp:positionV>
            <wp:extent cx="930275" cy="977265"/>
            <wp:effectExtent l="0" t="0" r="317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logo_man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BBD" w:rsidRPr="00DE6F25" w:rsidRDefault="000C3429" w:rsidP="00DE6F2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DE6F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8E2BAD" w:rsidRPr="005C6FBA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НАЛОГОПЛАТЕЛЬЩИКИ </w:t>
      </w:r>
    </w:p>
    <w:p w:rsidR="00DD6BBD" w:rsidRPr="005C6FBA" w:rsidRDefault="00DD6BBD" w:rsidP="00056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FBA">
        <w:rPr>
          <w:rFonts w:ascii="Times New Roman" w:hAnsi="Times New Roman" w:cs="Times New Roman"/>
          <w:b/>
          <w:bCs/>
          <w:sz w:val="28"/>
          <w:szCs w:val="28"/>
        </w:rPr>
        <w:t>(уполномоченные представители налогоплательщиков)!</w:t>
      </w:r>
    </w:p>
    <w:p w:rsidR="00DD6BBD" w:rsidRPr="005C6FBA" w:rsidRDefault="00DD6BBD" w:rsidP="00E83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04" w:rsidRPr="000F5824" w:rsidRDefault="00DD6BBD" w:rsidP="008E2B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24">
        <w:rPr>
          <w:rFonts w:ascii="Times New Roman" w:hAnsi="Times New Roman" w:cs="Times New Roman"/>
          <w:b/>
          <w:bCs/>
          <w:sz w:val="28"/>
          <w:szCs w:val="28"/>
        </w:rPr>
        <w:t xml:space="preserve">Обратите внимание, что </w:t>
      </w:r>
      <w:r w:rsidR="00F13F04" w:rsidRPr="000F5824">
        <w:rPr>
          <w:rFonts w:ascii="Times New Roman" w:hAnsi="Times New Roman" w:cs="Times New Roman"/>
          <w:b/>
          <w:bCs/>
          <w:sz w:val="28"/>
          <w:szCs w:val="28"/>
        </w:rPr>
        <w:t>ЮЛ и ИП могут быть исключены из Единого реестра субъектов МСП</w:t>
      </w:r>
      <w:r w:rsidR="008E2BAD" w:rsidRPr="000F582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D0588" w:rsidRPr="000F582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E2BAD" w:rsidRPr="000F5824">
        <w:rPr>
          <w:rFonts w:ascii="Times New Roman" w:hAnsi="Times New Roman" w:cs="Times New Roman"/>
          <w:b/>
          <w:bCs/>
          <w:sz w:val="28"/>
          <w:szCs w:val="28"/>
        </w:rPr>
        <w:t>азмещенного на сайте ФНС России</w:t>
      </w:r>
      <w:r w:rsidR="00F13F04" w:rsidRPr="000F5824">
        <w:rPr>
          <w:rFonts w:ascii="Times New Roman" w:hAnsi="Times New Roman" w:cs="Times New Roman"/>
          <w:b/>
          <w:bCs/>
          <w:sz w:val="28"/>
          <w:szCs w:val="28"/>
        </w:rPr>
        <w:t xml:space="preserve">, если необходимые сведения не представлены в </w:t>
      </w:r>
      <w:r w:rsidRPr="000F5824">
        <w:rPr>
          <w:rFonts w:ascii="Times New Roman" w:hAnsi="Times New Roman" w:cs="Times New Roman"/>
          <w:b/>
          <w:bCs/>
          <w:sz w:val="28"/>
          <w:szCs w:val="28"/>
        </w:rPr>
        <w:t>налоговый орган</w:t>
      </w:r>
      <w:r w:rsidR="00F13F04" w:rsidRPr="000F5824">
        <w:rPr>
          <w:rFonts w:ascii="Times New Roman" w:hAnsi="Times New Roman" w:cs="Times New Roman"/>
          <w:b/>
          <w:bCs/>
          <w:sz w:val="28"/>
          <w:szCs w:val="28"/>
        </w:rPr>
        <w:t xml:space="preserve"> до 1 июля</w:t>
      </w:r>
      <w:r w:rsidRPr="000F58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4ACC" w:rsidRPr="005C6FBA" w:rsidRDefault="00DD6BBD" w:rsidP="008E2B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FBA">
        <w:rPr>
          <w:rFonts w:ascii="Times New Roman" w:hAnsi="Times New Roman" w:cs="Times New Roman"/>
          <w:sz w:val="28"/>
          <w:szCs w:val="28"/>
        </w:rPr>
        <w:t>Н</w:t>
      </w:r>
      <w:r w:rsidR="00F13F04" w:rsidRPr="005C6FBA">
        <w:rPr>
          <w:rFonts w:ascii="Times New Roman" w:hAnsi="Times New Roman" w:cs="Times New Roman"/>
          <w:sz w:val="28"/>
          <w:szCs w:val="28"/>
        </w:rPr>
        <w:t>епредставление</w:t>
      </w:r>
      <w:r w:rsidR="005C6FBA" w:rsidRPr="005C6FBA">
        <w:rPr>
          <w:rFonts w:ascii="Times New Roman" w:hAnsi="Times New Roman" w:cs="Times New Roman"/>
          <w:sz w:val="28"/>
          <w:szCs w:val="28"/>
        </w:rPr>
        <w:t xml:space="preserve"> в налоговый орган нижеперечисленных документов является основанием для исключения 10 августа текущего календарного года содержащихся в реестре сведений о юридических лицах и индивидуальных предпринимателях</w:t>
      </w:r>
      <w:r w:rsidR="004C4ACC" w:rsidRPr="005C6FBA">
        <w:rPr>
          <w:rFonts w:ascii="Times New Roman" w:hAnsi="Times New Roman" w:cs="Times New Roman"/>
          <w:sz w:val="28"/>
          <w:szCs w:val="28"/>
        </w:rPr>
        <w:t>:</w:t>
      </w:r>
    </w:p>
    <w:p w:rsidR="004C4ACC" w:rsidRDefault="00F13F04" w:rsidP="0086032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EC2">
        <w:rPr>
          <w:rFonts w:ascii="Times New Roman" w:hAnsi="Times New Roman" w:cs="Times New Roman"/>
          <w:sz w:val="28"/>
          <w:szCs w:val="28"/>
        </w:rPr>
        <w:t>сведений о среднесписочной численности работников за</w:t>
      </w:r>
      <w:r w:rsidR="005C6FBA" w:rsidRPr="00A22EC2">
        <w:rPr>
          <w:rFonts w:ascii="Times New Roman" w:hAnsi="Times New Roman" w:cs="Times New Roman"/>
          <w:sz w:val="28"/>
          <w:szCs w:val="28"/>
        </w:rPr>
        <w:t xml:space="preserve"> предшествующий календарный год;</w:t>
      </w:r>
    </w:p>
    <w:p w:rsidR="00A22EC2" w:rsidRPr="00A22EC2" w:rsidRDefault="00A22EC2" w:rsidP="008E2BAD">
      <w:pPr>
        <w:pStyle w:val="a3"/>
        <w:autoSpaceDE w:val="0"/>
        <w:autoSpaceDN w:val="0"/>
        <w:adjustRightInd w:val="0"/>
        <w:spacing w:before="24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F04" w:rsidRDefault="00F13F04" w:rsidP="0086032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EC2">
        <w:rPr>
          <w:rFonts w:ascii="Times New Roman" w:hAnsi="Times New Roman" w:cs="Times New Roman"/>
          <w:sz w:val="28"/>
          <w:szCs w:val="28"/>
        </w:rPr>
        <w:t>налоговой отчетности, позволяющей определить величину дохода за</w:t>
      </w:r>
      <w:r w:rsidR="00761100">
        <w:rPr>
          <w:rFonts w:ascii="Times New Roman" w:hAnsi="Times New Roman" w:cs="Times New Roman"/>
          <w:sz w:val="28"/>
          <w:szCs w:val="28"/>
        </w:rPr>
        <w:t xml:space="preserve"> предшествующий календарный год;</w:t>
      </w:r>
    </w:p>
    <w:p w:rsidR="008B7287" w:rsidRPr="008B7287" w:rsidRDefault="008B7287" w:rsidP="008B7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287" w:rsidRPr="00761100" w:rsidRDefault="00DE2160" w:rsidP="0086032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00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об акционерных обществах, представленных </w:t>
      </w:r>
      <w:r w:rsidRPr="00761100">
        <w:rPr>
          <w:rFonts w:ascii="Times New Roman" w:hAnsi="Times New Roman" w:cs="Times New Roman"/>
          <w:sz w:val="28"/>
          <w:szCs w:val="28"/>
        </w:rPr>
        <w:t xml:space="preserve">держателями реестров </w:t>
      </w:r>
      <w:r w:rsidR="00DE6F25">
        <w:rPr>
          <w:rFonts w:ascii="Times New Roman" w:hAnsi="Times New Roman" w:cs="Times New Roman"/>
          <w:sz w:val="28"/>
          <w:szCs w:val="28"/>
        </w:rPr>
        <w:t>акционеров</w:t>
      </w:r>
      <w:r w:rsidR="00761100">
        <w:rPr>
          <w:rFonts w:ascii="Times New Roman" w:hAnsi="Times New Roman" w:cs="Times New Roman"/>
          <w:sz w:val="28"/>
          <w:szCs w:val="28"/>
        </w:rPr>
        <w:t>.</w:t>
      </w:r>
    </w:p>
    <w:p w:rsidR="00DD6BBD" w:rsidRPr="00F13F04" w:rsidRDefault="00DD6BBD" w:rsidP="008E2B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588">
        <w:rPr>
          <w:rFonts w:ascii="Times New Roman" w:hAnsi="Times New Roman" w:cs="Times New Roman"/>
          <w:b/>
          <w:sz w:val="28"/>
          <w:szCs w:val="28"/>
        </w:rPr>
        <w:t>Сведения вносятся</w:t>
      </w:r>
      <w:r w:rsidRPr="00F13F04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 </w:t>
      </w:r>
      <w:r w:rsidRPr="009E7124">
        <w:rPr>
          <w:rFonts w:ascii="Times New Roman" w:hAnsi="Times New Roman" w:cs="Times New Roman"/>
          <w:b/>
          <w:sz w:val="28"/>
          <w:szCs w:val="28"/>
          <w:u w:val="single"/>
        </w:rPr>
        <w:t>ежегодно 10 августа</w:t>
      </w:r>
      <w:r w:rsidRPr="00F13F04">
        <w:rPr>
          <w:rFonts w:ascii="Times New Roman" w:hAnsi="Times New Roman" w:cs="Times New Roman"/>
          <w:sz w:val="28"/>
          <w:szCs w:val="28"/>
        </w:rPr>
        <w:t xml:space="preserve"> текущего календарного года на основе сведений, имеющихся у ФНС России </w:t>
      </w:r>
      <w:r w:rsidRPr="009D0588">
        <w:rPr>
          <w:rFonts w:ascii="Times New Roman" w:hAnsi="Times New Roman" w:cs="Times New Roman"/>
          <w:b/>
          <w:sz w:val="28"/>
          <w:szCs w:val="28"/>
        </w:rPr>
        <w:t>по состоянию на 1 июля</w:t>
      </w:r>
      <w:r w:rsidRPr="00F13F04">
        <w:rPr>
          <w:rFonts w:ascii="Times New Roman" w:hAnsi="Times New Roman" w:cs="Times New Roman"/>
          <w:sz w:val="28"/>
          <w:szCs w:val="28"/>
        </w:rPr>
        <w:t xml:space="preserve"> текущего календарного года.</w:t>
      </w:r>
    </w:p>
    <w:p w:rsidR="00CC26ED" w:rsidRDefault="0069720A" w:rsidP="004149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948">
        <w:rPr>
          <w:rFonts w:ascii="Times New Roman" w:hAnsi="Times New Roman" w:cs="Times New Roman"/>
          <w:sz w:val="28"/>
          <w:szCs w:val="28"/>
        </w:rPr>
        <w:t>В</w:t>
      </w:r>
      <w:r w:rsidR="00F13F04" w:rsidRPr="00414948">
        <w:rPr>
          <w:rFonts w:ascii="Times New Roman" w:hAnsi="Times New Roman" w:cs="Times New Roman"/>
          <w:sz w:val="28"/>
          <w:szCs w:val="28"/>
        </w:rPr>
        <w:t xml:space="preserve">несение сведений о </w:t>
      </w:r>
      <w:r w:rsidR="00F80C64" w:rsidRPr="00414948">
        <w:rPr>
          <w:rFonts w:ascii="Times New Roman" w:hAnsi="Times New Roman" w:cs="Times New Roman"/>
          <w:sz w:val="28"/>
          <w:szCs w:val="28"/>
        </w:rPr>
        <w:t>ЮЛ</w:t>
      </w:r>
      <w:r w:rsidR="00F13F04" w:rsidRPr="00414948">
        <w:rPr>
          <w:rFonts w:ascii="Times New Roman" w:hAnsi="Times New Roman" w:cs="Times New Roman"/>
          <w:sz w:val="28"/>
          <w:szCs w:val="28"/>
        </w:rPr>
        <w:t xml:space="preserve"> и </w:t>
      </w:r>
      <w:r w:rsidR="00F80C64" w:rsidRPr="00414948">
        <w:rPr>
          <w:rFonts w:ascii="Times New Roman" w:hAnsi="Times New Roman" w:cs="Times New Roman"/>
          <w:sz w:val="28"/>
          <w:szCs w:val="28"/>
        </w:rPr>
        <w:t>ИП</w:t>
      </w:r>
      <w:r w:rsidR="00F13F04" w:rsidRPr="00414948">
        <w:rPr>
          <w:rFonts w:ascii="Times New Roman" w:hAnsi="Times New Roman" w:cs="Times New Roman"/>
          <w:sz w:val="28"/>
          <w:szCs w:val="28"/>
        </w:rPr>
        <w:t xml:space="preserve"> в </w:t>
      </w:r>
      <w:r w:rsidRPr="00414948">
        <w:rPr>
          <w:rFonts w:ascii="Times New Roman" w:hAnsi="Times New Roman" w:cs="Times New Roman"/>
          <w:sz w:val="28"/>
          <w:szCs w:val="28"/>
        </w:rPr>
        <w:t xml:space="preserve">единый реестр субъектов </w:t>
      </w:r>
      <w:r w:rsidR="00F80C64" w:rsidRPr="00414948">
        <w:rPr>
          <w:rFonts w:ascii="Times New Roman" w:hAnsi="Times New Roman" w:cs="Times New Roman"/>
          <w:sz w:val="28"/>
          <w:szCs w:val="28"/>
        </w:rPr>
        <w:t>МСП</w:t>
      </w:r>
      <w:r w:rsidR="00F13F04" w:rsidRPr="00414948">
        <w:rPr>
          <w:rFonts w:ascii="Times New Roman" w:hAnsi="Times New Roman" w:cs="Times New Roman"/>
          <w:sz w:val="28"/>
          <w:szCs w:val="28"/>
        </w:rPr>
        <w:t xml:space="preserve"> и исключение таких сведений из указанного реестра осуществляются </w:t>
      </w:r>
      <w:r w:rsidRPr="00414948">
        <w:rPr>
          <w:rFonts w:ascii="Times New Roman" w:hAnsi="Times New Roman" w:cs="Times New Roman"/>
          <w:sz w:val="28"/>
          <w:szCs w:val="28"/>
        </w:rPr>
        <w:t xml:space="preserve">ФНС России автоматически </w:t>
      </w:r>
      <w:r w:rsidR="00F13F04" w:rsidRPr="00414948">
        <w:rPr>
          <w:rFonts w:ascii="Times New Roman" w:hAnsi="Times New Roman" w:cs="Times New Roman"/>
          <w:sz w:val="28"/>
          <w:szCs w:val="28"/>
        </w:rPr>
        <w:t xml:space="preserve">на основании сведений, содержащихся в </w:t>
      </w:r>
      <w:r w:rsidRPr="00414948">
        <w:rPr>
          <w:rFonts w:ascii="Times New Roman" w:hAnsi="Times New Roman" w:cs="Times New Roman"/>
          <w:sz w:val="28"/>
          <w:szCs w:val="28"/>
        </w:rPr>
        <w:t>ЕГРЮЛ, ЕГРИП</w:t>
      </w:r>
      <w:r w:rsidR="00F13F04" w:rsidRPr="00414948">
        <w:rPr>
          <w:rFonts w:ascii="Times New Roman" w:hAnsi="Times New Roman" w:cs="Times New Roman"/>
          <w:sz w:val="28"/>
          <w:szCs w:val="28"/>
        </w:rPr>
        <w:t xml:space="preserve">,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</w:t>
      </w:r>
      <w:r w:rsidRPr="00414948">
        <w:rPr>
          <w:rFonts w:ascii="Times New Roman" w:hAnsi="Times New Roman" w:cs="Times New Roman"/>
          <w:sz w:val="28"/>
          <w:szCs w:val="28"/>
        </w:rPr>
        <w:t>предшествующий календарный год (</w:t>
      </w:r>
      <w:hyperlink r:id="rId9" w:history="1">
        <w:r w:rsidRPr="00414948">
          <w:rPr>
            <w:rFonts w:ascii="Times New Roman" w:hAnsi="Times New Roman" w:cs="Times New Roman"/>
            <w:sz w:val="28"/>
            <w:szCs w:val="28"/>
          </w:rPr>
          <w:t>часть 4 статьи 4.1</w:t>
        </w:r>
      </w:hyperlink>
      <w:r w:rsidR="00761100" w:rsidRPr="00414948">
        <w:rPr>
          <w:rFonts w:ascii="Times New Roman" w:hAnsi="Times New Roman" w:cs="Times New Roman"/>
          <w:sz w:val="28"/>
          <w:szCs w:val="28"/>
        </w:rPr>
        <w:t xml:space="preserve"> Закона N 209-ФЗ), </w:t>
      </w:r>
      <w:r w:rsidR="00DE6F25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414948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414948" w:rsidRPr="00414948">
        <w:rPr>
          <w:rFonts w:ascii="Times New Roman" w:hAnsi="Times New Roman" w:cs="Times New Roman"/>
          <w:sz w:val="28"/>
          <w:szCs w:val="28"/>
        </w:rPr>
        <w:t>держател</w:t>
      </w:r>
      <w:r w:rsidR="00414948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414948" w:rsidRPr="00414948">
        <w:rPr>
          <w:rFonts w:ascii="Times New Roman" w:hAnsi="Times New Roman" w:cs="Times New Roman"/>
          <w:sz w:val="28"/>
          <w:szCs w:val="28"/>
        </w:rPr>
        <w:t xml:space="preserve"> реестров акционеров </w:t>
      </w:r>
      <w:r w:rsidR="00DE6F25">
        <w:rPr>
          <w:rFonts w:ascii="Times New Roman" w:hAnsi="Times New Roman" w:cs="Times New Roman"/>
          <w:sz w:val="28"/>
          <w:szCs w:val="28"/>
        </w:rPr>
        <w:t>(для акционерных обществ)</w:t>
      </w:r>
      <w:r w:rsidR="00414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ACC" w:rsidRDefault="009D0588" w:rsidP="004149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4C4A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281">
        <w:rPr>
          <w:rFonts w:ascii="Times New Roman" w:hAnsi="Times New Roman" w:cs="Times New Roman"/>
          <w:b/>
          <w:sz w:val="28"/>
          <w:szCs w:val="28"/>
        </w:rPr>
        <w:t>р</w:t>
      </w:r>
      <w:r w:rsidR="00432E9A">
        <w:rPr>
          <w:rFonts w:ascii="Times New Roman" w:hAnsi="Times New Roman" w:cs="Times New Roman"/>
          <w:b/>
          <w:sz w:val="28"/>
          <w:szCs w:val="28"/>
        </w:rPr>
        <w:t>екомендуем</w:t>
      </w:r>
      <w:r w:rsidRPr="00D1172A">
        <w:rPr>
          <w:rFonts w:ascii="Times New Roman" w:hAnsi="Times New Roman" w:cs="Times New Roman"/>
          <w:b/>
          <w:sz w:val="28"/>
          <w:szCs w:val="28"/>
        </w:rPr>
        <w:t xml:space="preserve"> проверить </w:t>
      </w:r>
      <w:r w:rsidR="004C4ACC" w:rsidRPr="00D1172A">
        <w:rPr>
          <w:rFonts w:ascii="Times New Roman" w:hAnsi="Times New Roman" w:cs="Times New Roman"/>
          <w:b/>
          <w:sz w:val="28"/>
          <w:szCs w:val="28"/>
        </w:rPr>
        <w:t>исполнение обязанности по представлению в налоговый орган вышеперечисленной отчетности</w:t>
      </w:r>
      <w:r w:rsidR="004C4ACC">
        <w:rPr>
          <w:rFonts w:ascii="Times New Roman" w:hAnsi="Times New Roman" w:cs="Times New Roman"/>
          <w:sz w:val="28"/>
          <w:szCs w:val="28"/>
        </w:rPr>
        <w:t>.</w:t>
      </w:r>
    </w:p>
    <w:p w:rsidR="003914CF" w:rsidRDefault="003914CF" w:rsidP="008E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C2" w:rsidRDefault="00A22EC2" w:rsidP="008E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наличие сданной декларации (расчета) в базе налогового органа можно направив запрос через систему ИОН "Перечень бухгалтерской и налоговой отчетности, представленной в отчетном году" (код запроса – 3). </w:t>
      </w:r>
    </w:p>
    <w:p w:rsidR="00A22EC2" w:rsidRDefault="00A22EC2" w:rsidP="008E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22EC2" w:rsidRPr="00A22EC2" w:rsidRDefault="00A22EC2" w:rsidP="008E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Напоминаем, что н</w:t>
      </w:r>
      <w:r w:rsidRPr="00A22EC2">
        <w:rPr>
          <w:rFonts w:ascii="Times New Roman" w:hAnsi="Times New Roman" w:cs="Times New Roman"/>
          <w:bCs/>
          <w:i/>
          <w:iCs/>
          <w:sz w:val="28"/>
          <w:szCs w:val="28"/>
        </w:rPr>
        <w:t>алоговая декларация (расчет) в электронной форме по ТКС считается принятой инспекцией ФНС России, если заявителю поступила квитанция о приеме, подписанная усиленной квалифицированной электронной подписью уполномоченного лица инспекции ФНС России.</w:t>
      </w:r>
    </w:p>
    <w:p w:rsidR="003914CF" w:rsidRDefault="003914CF" w:rsidP="00E8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4CF" w:rsidSect="00DE6F25">
      <w:headerReference w:type="default" r:id="rId10"/>
      <w:pgSz w:w="11906" w:h="16838"/>
      <w:pgMar w:top="426" w:right="707" w:bottom="851" w:left="85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9F" w:rsidRDefault="00B0239F" w:rsidP="007576C0">
      <w:pPr>
        <w:spacing w:after="0" w:line="240" w:lineRule="auto"/>
      </w:pPr>
      <w:r>
        <w:separator/>
      </w:r>
    </w:p>
  </w:endnote>
  <w:endnote w:type="continuationSeparator" w:id="0">
    <w:p w:rsidR="00B0239F" w:rsidRDefault="00B0239F" w:rsidP="0075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9F" w:rsidRDefault="00B0239F" w:rsidP="007576C0">
      <w:pPr>
        <w:spacing w:after="0" w:line="240" w:lineRule="auto"/>
      </w:pPr>
      <w:r>
        <w:separator/>
      </w:r>
    </w:p>
  </w:footnote>
  <w:footnote w:type="continuationSeparator" w:id="0">
    <w:p w:rsidR="00B0239F" w:rsidRDefault="00B0239F" w:rsidP="0075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C0" w:rsidRPr="007576C0" w:rsidRDefault="007576C0" w:rsidP="007576C0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7576C0">
      <w:rPr>
        <w:rFonts w:ascii="Times New Roman" w:eastAsia="Calibri" w:hAnsi="Times New Roman" w:cs="Times New Roman"/>
        <w:sz w:val="24"/>
        <w:szCs w:val="24"/>
      </w:rPr>
      <w:t>Приложение №2</w:t>
    </w:r>
  </w:p>
  <w:p w:rsidR="007576C0" w:rsidRPr="007576C0" w:rsidRDefault="007576C0" w:rsidP="007576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>
        <v:imagedata r:id="rId1" o:title="BD21301_"/>
      </v:shape>
    </w:pict>
  </w:numPicBullet>
  <w:abstractNum w:abstractNumId="0">
    <w:nsid w:val="126E3372"/>
    <w:multiLevelType w:val="hybridMultilevel"/>
    <w:tmpl w:val="994A33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826F94"/>
    <w:multiLevelType w:val="hybridMultilevel"/>
    <w:tmpl w:val="BC4674A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8E85606"/>
    <w:multiLevelType w:val="hybridMultilevel"/>
    <w:tmpl w:val="CD501AEC"/>
    <w:lvl w:ilvl="0" w:tplc="525AC3AC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B76006"/>
    <w:multiLevelType w:val="hybridMultilevel"/>
    <w:tmpl w:val="14F08CF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04"/>
    <w:rsid w:val="00056A53"/>
    <w:rsid w:val="000C3429"/>
    <w:rsid w:val="000F5824"/>
    <w:rsid w:val="00133A49"/>
    <w:rsid w:val="002E0228"/>
    <w:rsid w:val="003914CF"/>
    <w:rsid w:val="003C300E"/>
    <w:rsid w:val="00404D00"/>
    <w:rsid w:val="00414948"/>
    <w:rsid w:val="00432E9A"/>
    <w:rsid w:val="004A3FF2"/>
    <w:rsid w:val="004C4ACC"/>
    <w:rsid w:val="00524008"/>
    <w:rsid w:val="005C6FBA"/>
    <w:rsid w:val="0069720A"/>
    <w:rsid w:val="006C2FF3"/>
    <w:rsid w:val="007576C0"/>
    <w:rsid w:val="00761100"/>
    <w:rsid w:val="008036A0"/>
    <w:rsid w:val="00860321"/>
    <w:rsid w:val="00861CFF"/>
    <w:rsid w:val="00866664"/>
    <w:rsid w:val="008B7287"/>
    <w:rsid w:val="008E2BAD"/>
    <w:rsid w:val="009D0588"/>
    <w:rsid w:val="009E7124"/>
    <w:rsid w:val="00A22EC2"/>
    <w:rsid w:val="00B0239F"/>
    <w:rsid w:val="00CC26ED"/>
    <w:rsid w:val="00CF0B0A"/>
    <w:rsid w:val="00D1172A"/>
    <w:rsid w:val="00D17731"/>
    <w:rsid w:val="00DD6BBD"/>
    <w:rsid w:val="00DE2160"/>
    <w:rsid w:val="00DE6F25"/>
    <w:rsid w:val="00E83C89"/>
    <w:rsid w:val="00EA6838"/>
    <w:rsid w:val="00EB5281"/>
    <w:rsid w:val="00F13F04"/>
    <w:rsid w:val="00F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22E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6C0"/>
  </w:style>
  <w:style w:type="paragraph" w:styleId="a6">
    <w:name w:val="footer"/>
    <w:basedOn w:val="a"/>
    <w:link w:val="a7"/>
    <w:uiPriority w:val="99"/>
    <w:unhideWhenUsed/>
    <w:rsid w:val="0075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6C0"/>
  </w:style>
  <w:style w:type="paragraph" w:styleId="a8">
    <w:name w:val="Balloon Text"/>
    <w:basedOn w:val="a"/>
    <w:link w:val="a9"/>
    <w:uiPriority w:val="99"/>
    <w:semiHidden/>
    <w:unhideWhenUsed/>
    <w:rsid w:val="002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2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4149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22E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6C0"/>
  </w:style>
  <w:style w:type="paragraph" w:styleId="a6">
    <w:name w:val="footer"/>
    <w:basedOn w:val="a"/>
    <w:link w:val="a7"/>
    <w:uiPriority w:val="99"/>
    <w:unhideWhenUsed/>
    <w:rsid w:val="0075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6C0"/>
  </w:style>
  <w:style w:type="paragraph" w:styleId="a8">
    <w:name w:val="Balloon Text"/>
    <w:basedOn w:val="a"/>
    <w:link w:val="a9"/>
    <w:uiPriority w:val="99"/>
    <w:semiHidden/>
    <w:unhideWhenUsed/>
    <w:rsid w:val="002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2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4149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AFD42A5F1E3849BDB8389B7A0FEAE178BAAD16A70D2CA6D357C0A981DD38C80F54134D7E60E0FF0AC7F814890B6DF9129765AEO8n9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Инна Александровна</dc:creator>
  <cp:lastModifiedBy>Малашенко Мария Александровна</cp:lastModifiedBy>
  <cp:revision>2</cp:revision>
  <cp:lastPrinted>2020-02-04T06:11:00Z</cp:lastPrinted>
  <dcterms:created xsi:type="dcterms:W3CDTF">2020-02-12T11:47:00Z</dcterms:created>
  <dcterms:modified xsi:type="dcterms:W3CDTF">2020-02-12T11:47:00Z</dcterms:modified>
</cp:coreProperties>
</file>