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«Вестник </w:t>
            </w:r>
            <w:r w:rsidR="00AE266E" w:rsidRPr="003551E8">
              <w:rPr>
                <w:rFonts w:ascii="Arial" w:hAnsi="Arial" w:cs="Arial"/>
                <w:sz w:val="20"/>
                <w:szCs w:val="20"/>
              </w:rPr>
              <w:t>Совет</w:t>
            </w:r>
            <w:r w:rsidR="00B70EE2" w:rsidRPr="003551E8">
              <w:rPr>
                <w:rFonts w:ascii="Arial" w:hAnsi="Arial" w:cs="Arial"/>
                <w:sz w:val="20"/>
                <w:szCs w:val="20"/>
              </w:rPr>
              <w:t>ского</w:t>
            </w:r>
            <w:r w:rsidRPr="003551E8">
              <w:rPr>
                <w:rFonts w:ascii="Arial" w:hAnsi="Arial" w:cs="Arial"/>
                <w:sz w:val="20"/>
                <w:szCs w:val="20"/>
              </w:rPr>
              <w:t xml:space="preserve"> сельского поселения </w:t>
            </w:r>
            <w:proofErr w:type="spellStart"/>
            <w:r w:rsidRPr="003551E8">
              <w:rPr>
                <w:rFonts w:ascii="Arial" w:hAnsi="Arial" w:cs="Arial"/>
                <w:sz w:val="20"/>
                <w:szCs w:val="20"/>
              </w:rPr>
              <w:t>Новокубанского</w:t>
            </w:r>
            <w:proofErr w:type="spellEnd"/>
            <w:r w:rsidRPr="003551E8">
              <w:rPr>
                <w:rFonts w:ascii="Arial" w:hAnsi="Arial" w:cs="Arial"/>
                <w:sz w:val="20"/>
                <w:szCs w:val="20"/>
              </w:rPr>
              <w:t xml:space="preserve">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59395E" w:rsidRPr="003551E8">
              <w:rPr>
                <w:rFonts w:ascii="Arial" w:hAnsi="Arial" w:cs="Arial"/>
                <w:sz w:val="20"/>
                <w:szCs w:val="20"/>
              </w:rPr>
              <w:t xml:space="preserve"> </w:t>
            </w:r>
            <w:r w:rsidR="00946ED2">
              <w:rPr>
                <w:rFonts w:ascii="Arial" w:hAnsi="Arial" w:cs="Arial"/>
                <w:sz w:val="20"/>
                <w:szCs w:val="20"/>
              </w:rPr>
              <w:t>14 от 26.12.2018г.</w:t>
            </w:r>
          </w:p>
          <w:p w:rsidR="00352038" w:rsidRPr="003551E8" w:rsidRDefault="00352038" w:rsidP="0088629F">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AE266E" w:rsidRPr="003551E8">
              <w:rPr>
                <w:rFonts w:ascii="Arial" w:hAnsi="Arial" w:cs="Arial"/>
                <w:sz w:val="20"/>
                <w:szCs w:val="20"/>
              </w:rPr>
              <w:t>Советского</w:t>
            </w:r>
            <w:r w:rsidR="001C3D4C" w:rsidRPr="003551E8">
              <w:rPr>
                <w:rFonts w:ascii="Arial" w:hAnsi="Arial" w:cs="Arial"/>
                <w:sz w:val="20"/>
                <w:szCs w:val="20"/>
              </w:rPr>
              <w:t xml:space="preserve"> сельского поселения </w:t>
            </w:r>
            <w:proofErr w:type="spellStart"/>
            <w:r w:rsidR="001C3D4C" w:rsidRPr="003551E8">
              <w:rPr>
                <w:rFonts w:ascii="Arial" w:hAnsi="Arial" w:cs="Arial"/>
                <w:sz w:val="20"/>
                <w:szCs w:val="20"/>
              </w:rPr>
              <w:t>Новокубанского</w:t>
            </w:r>
            <w:proofErr w:type="spellEnd"/>
            <w:r w:rsidR="001C3D4C" w:rsidRPr="003551E8">
              <w:rPr>
                <w:rFonts w:ascii="Arial" w:hAnsi="Arial" w:cs="Arial"/>
                <w:sz w:val="20"/>
                <w:szCs w:val="20"/>
              </w:rPr>
              <w:t xml:space="preserve">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38332D" w:rsidTr="00250B4E">
        <w:trPr>
          <w:trHeight w:val="253"/>
          <w:jc w:val="center"/>
        </w:trPr>
        <w:tc>
          <w:tcPr>
            <w:tcW w:w="9900" w:type="dxa"/>
            <w:gridSpan w:val="2"/>
            <w:vAlign w:val="bottom"/>
          </w:tcPr>
          <w:p w:rsidR="00250B4E" w:rsidRPr="0038332D" w:rsidRDefault="00826826" w:rsidP="00250B4E">
            <w:pPr>
              <w:pStyle w:val="1"/>
              <w:ind w:right="-1"/>
              <w:jc w:val="center"/>
              <w:rPr>
                <w:rFonts w:ascii="Arial" w:hAnsi="Arial" w:cs="Arial"/>
                <w:sz w:val="16"/>
                <w:szCs w:val="16"/>
              </w:rPr>
            </w:pPr>
            <w:r>
              <w:rPr>
                <w:rFonts w:ascii="Arial" w:hAnsi="Arial" w:cs="Arial"/>
                <w:b w:val="0"/>
                <w:spacing w:val="2"/>
                <w:sz w:val="16"/>
                <w:szCs w:val="16"/>
              </w:rPr>
              <w:t>Р</w:t>
            </w:r>
            <w:r w:rsidR="00250B4E" w:rsidRPr="0038332D">
              <w:rPr>
                <w:rFonts w:ascii="Arial" w:hAnsi="Arial" w:cs="Arial"/>
                <w:b w:val="0"/>
                <w:spacing w:val="2"/>
                <w:sz w:val="16"/>
                <w:szCs w:val="16"/>
              </w:rPr>
              <w:t>ЕШЕНИЕ</w:t>
            </w:r>
          </w:p>
        </w:tc>
      </w:tr>
      <w:tr w:rsidR="00250B4E" w:rsidRPr="0038332D" w:rsidTr="00250B4E">
        <w:trPr>
          <w:trHeight w:val="430"/>
          <w:jc w:val="center"/>
        </w:trPr>
        <w:tc>
          <w:tcPr>
            <w:tcW w:w="9900" w:type="dxa"/>
            <w:gridSpan w:val="2"/>
            <w:vAlign w:val="bottom"/>
          </w:tcPr>
          <w:p w:rsidR="00250B4E" w:rsidRPr="0038332D" w:rsidRDefault="00250B4E" w:rsidP="00250B4E">
            <w:pPr>
              <w:shd w:val="clear" w:color="auto" w:fill="FFFFFF"/>
              <w:ind w:right="-1"/>
              <w:jc w:val="center"/>
              <w:rPr>
                <w:rFonts w:ascii="Arial" w:hAnsi="Arial" w:cs="Arial"/>
                <w:spacing w:val="2"/>
                <w:sz w:val="16"/>
                <w:szCs w:val="16"/>
              </w:rPr>
            </w:pPr>
            <w:r w:rsidRPr="0038332D">
              <w:rPr>
                <w:rFonts w:ascii="Arial" w:hAnsi="Arial" w:cs="Arial"/>
                <w:spacing w:val="2"/>
                <w:sz w:val="16"/>
                <w:szCs w:val="16"/>
              </w:rPr>
              <w:t>СОВЕТА</w:t>
            </w:r>
          </w:p>
          <w:p w:rsidR="00250B4E" w:rsidRPr="0038332D" w:rsidRDefault="00250B4E" w:rsidP="00250B4E">
            <w:pPr>
              <w:shd w:val="clear" w:color="auto" w:fill="FFFFFF"/>
              <w:ind w:right="-1"/>
              <w:jc w:val="center"/>
              <w:rPr>
                <w:rFonts w:ascii="Arial" w:hAnsi="Arial" w:cs="Arial"/>
                <w:b/>
                <w:spacing w:val="2"/>
                <w:sz w:val="16"/>
                <w:szCs w:val="16"/>
              </w:rPr>
            </w:pPr>
            <w:r w:rsidRPr="0038332D">
              <w:rPr>
                <w:rFonts w:ascii="Arial" w:hAnsi="Arial" w:cs="Arial"/>
                <w:spacing w:val="2"/>
                <w:sz w:val="16"/>
                <w:szCs w:val="16"/>
              </w:rPr>
              <w:t>СОВЕТСКОГО СЕЛЬСКОГО ПОСЕЛЕНИЯ НОВОКУБАНСКОГО РАЙОНА</w:t>
            </w:r>
          </w:p>
        </w:tc>
      </w:tr>
      <w:tr w:rsidR="00250B4E" w:rsidRPr="0038332D" w:rsidTr="00250B4E">
        <w:trPr>
          <w:trHeight w:val="247"/>
          <w:jc w:val="center"/>
        </w:trPr>
        <w:tc>
          <w:tcPr>
            <w:tcW w:w="5010" w:type="dxa"/>
            <w:vAlign w:val="bottom"/>
          </w:tcPr>
          <w:p w:rsidR="00250B4E" w:rsidRPr="0038332D" w:rsidRDefault="00250B4E" w:rsidP="009C4330">
            <w:pPr>
              <w:ind w:left="851" w:right="-1"/>
              <w:jc w:val="both"/>
              <w:rPr>
                <w:rFonts w:ascii="Arial" w:hAnsi="Arial" w:cs="Arial"/>
                <w:b/>
                <w:sz w:val="16"/>
                <w:szCs w:val="16"/>
              </w:rPr>
            </w:pPr>
            <w:r w:rsidRPr="0038332D">
              <w:rPr>
                <w:rFonts w:ascii="Arial" w:hAnsi="Arial" w:cs="Arial"/>
                <w:sz w:val="16"/>
                <w:szCs w:val="16"/>
              </w:rPr>
              <w:t xml:space="preserve">от </w:t>
            </w:r>
            <w:r w:rsidR="009C4330">
              <w:rPr>
                <w:rFonts w:ascii="Arial" w:hAnsi="Arial" w:cs="Arial"/>
                <w:sz w:val="16"/>
                <w:szCs w:val="16"/>
              </w:rPr>
              <w:t>2</w:t>
            </w:r>
            <w:r>
              <w:rPr>
                <w:rFonts w:ascii="Arial" w:hAnsi="Arial" w:cs="Arial"/>
                <w:sz w:val="16"/>
                <w:szCs w:val="16"/>
              </w:rPr>
              <w:t>5</w:t>
            </w:r>
            <w:r w:rsidRPr="0038332D">
              <w:rPr>
                <w:rFonts w:ascii="Arial" w:hAnsi="Arial" w:cs="Arial"/>
                <w:sz w:val="16"/>
                <w:szCs w:val="16"/>
              </w:rPr>
              <w:t>.</w:t>
            </w:r>
            <w:r>
              <w:rPr>
                <w:rFonts w:ascii="Arial" w:hAnsi="Arial" w:cs="Arial"/>
                <w:sz w:val="16"/>
                <w:szCs w:val="16"/>
              </w:rPr>
              <w:t>12</w:t>
            </w:r>
            <w:r w:rsidRPr="0038332D">
              <w:rPr>
                <w:rFonts w:ascii="Arial" w:hAnsi="Arial" w:cs="Arial"/>
                <w:sz w:val="16"/>
                <w:szCs w:val="16"/>
              </w:rPr>
              <w:t>.2018г.</w:t>
            </w:r>
          </w:p>
        </w:tc>
        <w:tc>
          <w:tcPr>
            <w:tcW w:w="4890" w:type="dxa"/>
            <w:vAlign w:val="bottom"/>
          </w:tcPr>
          <w:p w:rsidR="00250B4E" w:rsidRPr="0038332D" w:rsidRDefault="00250B4E" w:rsidP="009C4330">
            <w:pPr>
              <w:ind w:left="2384" w:right="-1"/>
              <w:jc w:val="both"/>
              <w:rPr>
                <w:rFonts w:ascii="Arial" w:hAnsi="Arial" w:cs="Arial"/>
                <w:b/>
                <w:sz w:val="16"/>
                <w:szCs w:val="16"/>
              </w:rPr>
            </w:pPr>
            <w:r w:rsidRPr="0038332D">
              <w:rPr>
                <w:rFonts w:ascii="Arial" w:hAnsi="Arial" w:cs="Arial"/>
                <w:sz w:val="16"/>
                <w:szCs w:val="16"/>
              </w:rPr>
              <w:t xml:space="preserve">№ </w:t>
            </w:r>
            <w:r>
              <w:rPr>
                <w:rFonts w:ascii="Arial" w:hAnsi="Arial" w:cs="Arial"/>
                <w:sz w:val="16"/>
                <w:szCs w:val="16"/>
              </w:rPr>
              <w:t>2</w:t>
            </w:r>
            <w:r w:rsidR="009C4330">
              <w:rPr>
                <w:rFonts w:ascii="Arial" w:hAnsi="Arial" w:cs="Arial"/>
                <w:sz w:val="16"/>
                <w:szCs w:val="16"/>
              </w:rPr>
              <w:t>37</w:t>
            </w:r>
          </w:p>
        </w:tc>
      </w:tr>
      <w:tr w:rsidR="00250B4E" w:rsidRPr="0038332D" w:rsidTr="00250B4E">
        <w:trPr>
          <w:trHeight w:val="185"/>
          <w:jc w:val="center"/>
        </w:trPr>
        <w:tc>
          <w:tcPr>
            <w:tcW w:w="9900" w:type="dxa"/>
            <w:gridSpan w:val="2"/>
            <w:vAlign w:val="bottom"/>
          </w:tcPr>
          <w:p w:rsidR="00250B4E" w:rsidRPr="0038332D" w:rsidRDefault="00250B4E" w:rsidP="00250B4E">
            <w:pPr>
              <w:ind w:right="-1"/>
              <w:jc w:val="center"/>
              <w:rPr>
                <w:rFonts w:ascii="Arial" w:hAnsi="Arial" w:cs="Arial"/>
                <w:sz w:val="16"/>
                <w:szCs w:val="16"/>
              </w:rPr>
            </w:pPr>
            <w:r w:rsidRPr="0038332D">
              <w:rPr>
                <w:rFonts w:ascii="Arial" w:hAnsi="Arial" w:cs="Arial"/>
                <w:sz w:val="16"/>
                <w:szCs w:val="16"/>
              </w:rPr>
              <w:t>ст. Советская</w:t>
            </w:r>
          </w:p>
        </w:tc>
      </w:tr>
    </w:tbl>
    <w:p w:rsidR="00250B4E" w:rsidRPr="0038332D" w:rsidRDefault="00826826" w:rsidP="00250B4E">
      <w:pPr>
        <w:spacing w:line="240" w:lineRule="atLeast"/>
        <w:ind w:right="-1"/>
        <w:jc w:val="center"/>
        <w:rPr>
          <w:rFonts w:ascii="Arial" w:hAnsi="Arial" w:cs="Arial"/>
          <w:b/>
          <w:sz w:val="16"/>
          <w:szCs w:val="16"/>
        </w:rPr>
      </w:pPr>
      <w:r w:rsidRPr="0038332D">
        <w:rPr>
          <w:rFonts w:ascii="Arial" w:hAnsi="Arial" w:cs="Arial"/>
          <w:b/>
          <w:sz w:val="16"/>
          <w:szCs w:val="16"/>
        </w:rPr>
        <w:t xml:space="preserve"> </w:t>
      </w:r>
      <w:r w:rsidR="00250B4E" w:rsidRPr="0038332D">
        <w:rPr>
          <w:rFonts w:ascii="Arial" w:hAnsi="Arial" w:cs="Arial"/>
          <w:b/>
          <w:sz w:val="16"/>
          <w:szCs w:val="16"/>
        </w:rPr>
        <w:t xml:space="preserve">«О внесении изменений и дополнений в решение Совета Советского сельского поселения </w:t>
      </w:r>
      <w:proofErr w:type="spellStart"/>
      <w:r w:rsidR="00250B4E" w:rsidRPr="0038332D">
        <w:rPr>
          <w:rFonts w:ascii="Arial" w:hAnsi="Arial" w:cs="Arial"/>
          <w:b/>
          <w:sz w:val="16"/>
          <w:szCs w:val="16"/>
        </w:rPr>
        <w:t>Новокубанского</w:t>
      </w:r>
      <w:proofErr w:type="spellEnd"/>
      <w:r w:rsidR="00250B4E" w:rsidRPr="0038332D">
        <w:rPr>
          <w:rFonts w:ascii="Arial" w:hAnsi="Arial" w:cs="Arial"/>
          <w:b/>
          <w:sz w:val="16"/>
          <w:szCs w:val="16"/>
        </w:rPr>
        <w:t xml:space="preserve"> района от 21 декабря 2017 года № 201 «О бюджете Советского сельского поселения </w:t>
      </w:r>
      <w:proofErr w:type="spellStart"/>
      <w:r w:rsidR="00250B4E" w:rsidRPr="0038332D">
        <w:rPr>
          <w:rFonts w:ascii="Arial" w:hAnsi="Arial" w:cs="Arial"/>
          <w:b/>
          <w:sz w:val="16"/>
          <w:szCs w:val="16"/>
        </w:rPr>
        <w:t>Новокубанского</w:t>
      </w:r>
      <w:proofErr w:type="spellEnd"/>
      <w:r w:rsidR="00250B4E" w:rsidRPr="0038332D">
        <w:rPr>
          <w:rFonts w:ascii="Arial" w:hAnsi="Arial" w:cs="Arial"/>
          <w:b/>
          <w:sz w:val="16"/>
          <w:szCs w:val="16"/>
        </w:rPr>
        <w:t xml:space="preserve"> района на 2018 год»</w:t>
      </w:r>
    </w:p>
    <w:p w:rsidR="00250B4E" w:rsidRPr="0038332D" w:rsidRDefault="00250B4E" w:rsidP="00250B4E">
      <w:pPr>
        <w:spacing w:line="240" w:lineRule="atLeast"/>
        <w:ind w:right="-1"/>
        <w:rPr>
          <w:rFonts w:ascii="Arial" w:hAnsi="Arial" w:cs="Arial"/>
          <w:b/>
          <w:sz w:val="16"/>
          <w:szCs w:val="16"/>
        </w:rPr>
      </w:pPr>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 xml:space="preserve">В связи с изменениями расходной и доходной частей бюджета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Совет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w:t>
      </w:r>
      <w:proofErr w:type="spellStart"/>
      <w:proofErr w:type="gramStart"/>
      <w:r w:rsidRPr="009C4330">
        <w:rPr>
          <w:rFonts w:ascii="Arial" w:hAnsi="Arial" w:cs="Arial"/>
          <w:sz w:val="16"/>
          <w:szCs w:val="16"/>
        </w:rPr>
        <w:t>р</w:t>
      </w:r>
      <w:proofErr w:type="spellEnd"/>
      <w:proofErr w:type="gramEnd"/>
      <w:r w:rsidRPr="009C4330">
        <w:rPr>
          <w:rFonts w:ascii="Arial" w:hAnsi="Arial" w:cs="Arial"/>
          <w:sz w:val="16"/>
          <w:szCs w:val="16"/>
        </w:rPr>
        <w:t xml:space="preserve"> е </w:t>
      </w:r>
      <w:proofErr w:type="spellStart"/>
      <w:r w:rsidRPr="009C4330">
        <w:rPr>
          <w:rFonts w:ascii="Arial" w:hAnsi="Arial" w:cs="Arial"/>
          <w:sz w:val="16"/>
          <w:szCs w:val="16"/>
        </w:rPr>
        <w:t>ш</w:t>
      </w:r>
      <w:proofErr w:type="spellEnd"/>
      <w:r w:rsidRPr="009C4330">
        <w:rPr>
          <w:rFonts w:ascii="Arial" w:hAnsi="Arial" w:cs="Arial"/>
          <w:sz w:val="16"/>
          <w:szCs w:val="16"/>
        </w:rPr>
        <w:t xml:space="preserve"> и л:</w:t>
      </w:r>
    </w:p>
    <w:p w:rsidR="009C4330" w:rsidRPr="009C4330" w:rsidRDefault="009C4330" w:rsidP="009C4330">
      <w:pPr>
        <w:spacing w:line="240" w:lineRule="atLeast"/>
        <w:ind w:firstLine="851"/>
        <w:jc w:val="both"/>
        <w:rPr>
          <w:rFonts w:ascii="Arial" w:hAnsi="Arial" w:cs="Arial"/>
          <w:sz w:val="16"/>
          <w:szCs w:val="16"/>
        </w:rPr>
      </w:pPr>
      <w:r w:rsidRPr="009C4330">
        <w:rPr>
          <w:rFonts w:ascii="Arial" w:hAnsi="Arial" w:cs="Arial"/>
          <w:sz w:val="16"/>
          <w:szCs w:val="16"/>
        </w:rPr>
        <w:t xml:space="preserve">1. Внести в Решение Совета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от 21 декабря 2017 года № 201 «О бюджете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на 2018 год» (далее по тексту – Решение)  следующие изменения и дополнения:</w:t>
      </w:r>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1) Подпункт 1 пункта 1 решения изложить в следующей редакции:</w:t>
      </w:r>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«2) общий объем доходов в сумме 46172,6 тысяч рублей;»</w:t>
      </w:r>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2) Подпункт 2 пункта 1 решения изложить в следующей редакции:</w:t>
      </w:r>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«2) общий объем расходов в сумме 47752,8 тысяч рублей</w:t>
      </w:r>
      <w:proofErr w:type="gramStart"/>
      <w:r w:rsidRPr="009C4330">
        <w:rPr>
          <w:rFonts w:ascii="Arial" w:hAnsi="Arial" w:cs="Arial"/>
          <w:sz w:val="16"/>
          <w:szCs w:val="16"/>
        </w:rPr>
        <w:t>;»</w:t>
      </w:r>
      <w:proofErr w:type="gramEnd"/>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3) Подпункт 4 пункта 1 решения изложить в следующей редакции:</w:t>
      </w:r>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 xml:space="preserve">«4) дефицит бюджета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в сумме 1580,2 тысяч рублей</w:t>
      </w:r>
      <w:proofErr w:type="gramStart"/>
      <w:r w:rsidRPr="009C4330">
        <w:rPr>
          <w:rFonts w:ascii="Arial" w:hAnsi="Arial" w:cs="Arial"/>
          <w:sz w:val="16"/>
          <w:szCs w:val="16"/>
        </w:rPr>
        <w:t>.»</w:t>
      </w:r>
      <w:proofErr w:type="gramEnd"/>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 xml:space="preserve">4) Приложение № 3 «Объем поступлений доходов в бюджет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по кодам видов (подвидов) доходов  на 2018 год» изложить в новой редакции согласно приложению № 1 к настоящему решению.</w:t>
      </w:r>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5) Приложение № 6 Решения «Распределение бюджетных ассигнований  по разделам и подразделам классификации расходов бюджетов на 2018 год» изложить в новой редакции согласно приложению № 2 к настоящему решению.</w:t>
      </w:r>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 xml:space="preserve">6) Приложение № 7 Решения «Распределение бюджетных ассигнований по целевым статьям (муниципальным программам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и </w:t>
      </w:r>
      <w:proofErr w:type="spellStart"/>
      <w:r w:rsidRPr="009C4330">
        <w:rPr>
          <w:rFonts w:ascii="Arial" w:hAnsi="Arial" w:cs="Arial"/>
          <w:sz w:val="16"/>
          <w:szCs w:val="16"/>
        </w:rPr>
        <w:t>непрограммным</w:t>
      </w:r>
      <w:proofErr w:type="spellEnd"/>
      <w:r w:rsidRPr="009C4330">
        <w:rPr>
          <w:rFonts w:ascii="Arial" w:hAnsi="Arial" w:cs="Arial"/>
          <w:sz w:val="16"/>
          <w:szCs w:val="16"/>
        </w:rPr>
        <w:t xml:space="preserve"> направлениям деятельности), группам </w:t>
      </w:r>
      <w:proofErr w:type="gramStart"/>
      <w:r w:rsidRPr="009C4330">
        <w:rPr>
          <w:rFonts w:ascii="Arial" w:hAnsi="Arial" w:cs="Arial"/>
          <w:sz w:val="16"/>
          <w:szCs w:val="16"/>
        </w:rPr>
        <w:t>видов расходов классификации расходов бюджета</w:t>
      </w:r>
      <w:proofErr w:type="gramEnd"/>
      <w:r w:rsidRPr="009C4330">
        <w:rPr>
          <w:rFonts w:ascii="Arial" w:hAnsi="Arial" w:cs="Arial"/>
          <w:sz w:val="16"/>
          <w:szCs w:val="16"/>
        </w:rPr>
        <w:t xml:space="preserve"> на 2018 год» изложить в новой редакции согласно приложению № 3 к настоящему решению.</w:t>
      </w:r>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 xml:space="preserve">7) Приложение № 8 Решения «Ведомственная структура расходов бюджета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на 2018 год» изложить в новой редакции согласно приложению № 4 к настоящему решению.</w:t>
      </w:r>
    </w:p>
    <w:p w:rsidR="009C4330" w:rsidRPr="009C4330" w:rsidRDefault="009C4330" w:rsidP="009C4330">
      <w:pPr>
        <w:ind w:firstLine="851"/>
        <w:jc w:val="both"/>
        <w:rPr>
          <w:rFonts w:ascii="Arial" w:hAnsi="Arial" w:cs="Arial"/>
          <w:sz w:val="16"/>
          <w:szCs w:val="16"/>
        </w:rPr>
      </w:pPr>
      <w:r w:rsidRPr="009C4330">
        <w:rPr>
          <w:rFonts w:ascii="Arial" w:hAnsi="Arial" w:cs="Arial"/>
          <w:sz w:val="16"/>
          <w:szCs w:val="16"/>
        </w:rPr>
        <w:t xml:space="preserve">8) Приложение № 9 Решения «Источники внутреннего финансирования дефицита бюджета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перечень </w:t>
      </w:r>
      <w:proofErr w:type="gramStart"/>
      <w:r w:rsidRPr="009C4330">
        <w:rPr>
          <w:rFonts w:ascii="Arial" w:hAnsi="Arial" w:cs="Arial"/>
          <w:sz w:val="16"/>
          <w:szCs w:val="16"/>
        </w:rPr>
        <w:t>статей источников финансирования дефицита бюджета</w:t>
      </w:r>
      <w:proofErr w:type="gramEnd"/>
      <w:r w:rsidRPr="009C4330">
        <w:rPr>
          <w:rFonts w:ascii="Arial" w:hAnsi="Arial" w:cs="Arial"/>
          <w:sz w:val="16"/>
          <w:szCs w:val="16"/>
        </w:rPr>
        <w:t xml:space="preserve">  на 2018 год» изложить в новой редакции согласно приложению № 5 к настоящему решению.</w:t>
      </w:r>
    </w:p>
    <w:p w:rsidR="00250B4E" w:rsidRPr="00250B4E" w:rsidRDefault="00250B4E" w:rsidP="00250B4E">
      <w:pPr>
        <w:pStyle w:val="a6"/>
        <w:ind w:firstLine="851"/>
        <w:rPr>
          <w:rFonts w:ascii="Arial" w:hAnsi="Arial" w:cs="Arial"/>
          <w:color w:val="000000"/>
          <w:sz w:val="16"/>
          <w:szCs w:val="16"/>
        </w:rPr>
      </w:pPr>
      <w:r w:rsidRPr="00250B4E">
        <w:rPr>
          <w:rFonts w:ascii="Arial" w:hAnsi="Arial" w:cs="Arial"/>
          <w:color w:val="000000"/>
          <w:sz w:val="16"/>
          <w:szCs w:val="16"/>
        </w:rPr>
        <w:t xml:space="preserve">2. </w:t>
      </w:r>
      <w:proofErr w:type="gramStart"/>
      <w:r w:rsidRPr="00250B4E">
        <w:rPr>
          <w:rFonts w:ascii="Arial" w:hAnsi="Arial" w:cs="Arial"/>
          <w:color w:val="000000"/>
          <w:sz w:val="16"/>
          <w:szCs w:val="16"/>
        </w:rPr>
        <w:t>Контроль за</w:t>
      </w:r>
      <w:proofErr w:type="gramEnd"/>
      <w:r w:rsidRPr="00250B4E">
        <w:rPr>
          <w:rFonts w:ascii="Arial" w:hAnsi="Arial" w:cs="Arial"/>
          <w:color w:val="000000"/>
          <w:sz w:val="16"/>
          <w:szCs w:val="16"/>
        </w:rPr>
        <w:t xml:space="preserve"> исполнением настоящего решения возложить на комиссию Совета </w:t>
      </w:r>
      <w:r w:rsidRPr="00250B4E">
        <w:rPr>
          <w:rFonts w:ascii="Arial" w:hAnsi="Arial" w:cs="Arial"/>
          <w:sz w:val="16"/>
          <w:szCs w:val="16"/>
        </w:rPr>
        <w:t xml:space="preserve">Советского сельского поселения </w:t>
      </w:r>
      <w:proofErr w:type="spellStart"/>
      <w:r w:rsidRPr="00250B4E">
        <w:rPr>
          <w:rFonts w:ascii="Arial" w:hAnsi="Arial" w:cs="Arial"/>
          <w:sz w:val="16"/>
          <w:szCs w:val="16"/>
        </w:rPr>
        <w:t>Новокубанского</w:t>
      </w:r>
      <w:proofErr w:type="spellEnd"/>
      <w:r w:rsidRPr="00250B4E">
        <w:rPr>
          <w:rFonts w:ascii="Arial" w:hAnsi="Arial" w:cs="Arial"/>
          <w:sz w:val="16"/>
          <w:szCs w:val="16"/>
        </w:rPr>
        <w:t xml:space="preserve"> района</w:t>
      </w:r>
      <w:r w:rsidRPr="00250B4E">
        <w:rPr>
          <w:rFonts w:ascii="Arial" w:hAnsi="Arial" w:cs="Arial"/>
          <w:color w:val="000000"/>
          <w:sz w:val="16"/>
          <w:szCs w:val="16"/>
        </w:rPr>
        <w:t xml:space="preserve"> по финансам, бюджету, налогам и контролю (</w:t>
      </w:r>
      <w:proofErr w:type="spellStart"/>
      <w:r w:rsidRPr="00250B4E">
        <w:rPr>
          <w:rFonts w:ascii="Arial" w:hAnsi="Arial" w:cs="Arial"/>
          <w:color w:val="000000"/>
          <w:sz w:val="16"/>
          <w:szCs w:val="16"/>
        </w:rPr>
        <w:t>Белокурова</w:t>
      </w:r>
      <w:proofErr w:type="spellEnd"/>
      <w:r w:rsidRPr="00250B4E">
        <w:rPr>
          <w:rFonts w:ascii="Arial" w:hAnsi="Arial" w:cs="Arial"/>
          <w:color w:val="000000"/>
          <w:sz w:val="16"/>
          <w:szCs w:val="16"/>
        </w:rPr>
        <w:t>).</w:t>
      </w:r>
    </w:p>
    <w:p w:rsidR="00250B4E" w:rsidRPr="00250B4E" w:rsidRDefault="00250B4E" w:rsidP="00250B4E">
      <w:pPr>
        <w:ind w:firstLine="851"/>
        <w:jc w:val="both"/>
        <w:rPr>
          <w:rFonts w:ascii="Arial" w:hAnsi="Arial" w:cs="Arial"/>
          <w:color w:val="000000"/>
          <w:sz w:val="16"/>
          <w:szCs w:val="16"/>
        </w:rPr>
      </w:pPr>
      <w:r w:rsidRPr="00250B4E">
        <w:rPr>
          <w:rFonts w:ascii="Arial" w:hAnsi="Arial" w:cs="Arial"/>
          <w:color w:val="000000"/>
          <w:sz w:val="16"/>
          <w:szCs w:val="16"/>
        </w:rPr>
        <w:t xml:space="preserve">3. Настоящее решение вступает в силу со дня его официального опубликования в информационном бюллетене «Вестник Советского сельского поселения </w:t>
      </w:r>
      <w:proofErr w:type="spellStart"/>
      <w:r w:rsidRPr="00250B4E">
        <w:rPr>
          <w:rFonts w:ascii="Arial" w:hAnsi="Arial" w:cs="Arial"/>
          <w:color w:val="000000"/>
          <w:sz w:val="16"/>
          <w:szCs w:val="16"/>
        </w:rPr>
        <w:t>Новокубанского</w:t>
      </w:r>
      <w:proofErr w:type="spellEnd"/>
      <w:r w:rsidRPr="00250B4E">
        <w:rPr>
          <w:rFonts w:ascii="Arial" w:hAnsi="Arial" w:cs="Arial"/>
          <w:color w:val="000000"/>
          <w:sz w:val="16"/>
          <w:szCs w:val="16"/>
        </w:rPr>
        <w:t xml:space="preserve"> района».</w:t>
      </w:r>
    </w:p>
    <w:p w:rsidR="00250B4E" w:rsidRPr="00797817" w:rsidRDefault="00250B4E" w:rsidP="00250B4E">
      <w:pPr>
        <w:jc w:val="both"/>
        <w:rPr>
          <w:rFonts w:ascii="Arial" w:hAnsi="Arial" w:cs="Arial"/>
          <w:color w:val="000000"/>
          <w:sz w:val="16"/>
          <w:szCs w:val="16"/>
        </w:rPr>
      </w:pPr>
    </w:p>
    <w:p w:rsidR="00250B4E" w:rsidRPr="00797817" w:rsidRDefault="00250B4E" w:rsidP="00250B4E">
      <w:pPr>
        <w:pStyle w:val="a6"/>
        <w:ind w:right="-285" w:firstLine="0"/>
        <w:rPr>
          <w:rFonts w:ascii="Arial" w:hAnsi="Arial" w:cs="Arial"/>
          <w:color w:val="000000"/>
          <w:sz w:val="16"/>
          <w:szCs w:val="16"/>
        </w:rPr>
      </w:pPr>
      <w:r w:rsidRPr="00797817">
        <w:rPr>
          <w:rFonts w:ascii="Arial" w:hAnsi="Arial" w:cs="Arial"/>
          <w:color w:val="000000"/>
          <w:sz w:val="16"/>
          <w:szCs w:val="16"/>
        </w:rPr>
        <w:t>Глава</w:t>
      </w:r>
      <w:r w:rsidRPr="00797817">
        <w:rPr>
          <w:rFonts w:ascii="Arial" w:hAnsi="Arial" w:cs="Arial"/>
          <w:color w:val="000000"/>
          <w:sz w:val="16"/>
          <w:szCs w:val="16"/>
        </w:rPr>
        <w:tab/>
      </w:r>
      <w:r w:rsidRPr="00797817">
        <w:rPr>
          <w:rFonts w:ascii="Arial" w:hAnsi="Arial" w:cs="Arial"/>
          <w:color w:val="000000"/>
          <w:sz w:val="16"/>
          <w:szCs w:val="16"/>
        </w:rPr>
        <w:tab/>
      </w:r>
      <w:r w:rsidRPr="00797817">
        <w:rPr>
          <w:rFonts w:ascii="Arial" w:hAnsi="Arial" w:cs="Arial"/>
          <w:color w:val="000000"/>
          <w:sz w:val="16"/>
          <w:szCs w:val="16"/>
        </w:rPr>
        <w:tab/>
      </w:r>
      <w:r w:rsidRPr="00797817">
        <w:rPr>
          <w:rFonts w:ascii="Arial" w:hAnsi="Arial" w:cs="Arial"/>
          <w:color w:val="000000"/>
          <w:sz w:val="16"/>
          <w:szCs w:val="16"/>
        </w:rPr>
        <w:tab/>
      </w:r>
      <w:r w:rsidRPr="00797817">
        <w:rPr>
          <w:rFonts w:ascii="Arial" w:hAnsi="Arial" w:cs="Arial"/>
          <w:color w:val="000000"/>
          <w:sz w:val="16"/>
          <w:szCs w:val="16"/>
        </w:rPr>
        <w:tab/>
      </w:r>
      <w:r w:rsidRPr="00797817">
        <w:rPr>
          <w:rFonts w:ascii="Arial" w:hAnsi="Arial" w:cs="Arial"/>
          <w:color w:val="000000"/>
          <w:sz w:val="16"/>
          <w:szCs w:val="16"/>
        </w:rPr>
        <w:tab/>
      </w:r>
      <w:r w:rsidRPr="00797817">
        <w:rPr>
          <w:rFonts w:ascii="Arial" w:hAnsi="Arial" w:cs="Arial"/>
          <w:color w:val="000000"/>
          <w:sz w:val="16"/>
          <w:szCs w:val="16"/>
        </w:rPr>
        <w:tab/>
      </w:r>
      <w:r w:rsidRPr="00797817">
        <w:rPr>
          <w:rFonts w:ascii="Arial" w:hAnsi="Arial" w:cs="Arial"/>
          <w:color w:val="000000"/>
          <w:sz w:val="16"/>
          <w:szCs w:val="16"/>
        </w:rPr>
        <w:tab/>
      </w:r>
      <w:r>
        <w:rPr>
          <w:rFonts w:ascii="Arial" w:hAnsi="Arial" w:cs="Arial"/>
          <w:color w:val="000000"/>
          <w:sz w:val="16"/>
          <w:szCs w:val="16"/>
        </w:rPr>
        <w:tab/>
      </w:r>
      <w:r w:rsidRPr="00797817">
        <w:rPr>
          <w:rFonts w:ascii="Arial" w:hAnsi="Arial" w:cs="Arial"/>
          <w:color w:val="000000"/>
          <w:sz w:val="16"/>
          <w:szCs w:val="16"/>
        </w:rPr>
        <w:t>Председатель Совета</w:t>
      </w:r>
    </w:p>
    <w:p w:rsidR="00250B4E" w:rsidRPr="00797817" w:rsidRDefault="00250B4E" w:rsidP="00250B4E">
      <w:pPr>
        <w:pStyle w:val="a6"/>
        <w:ind w:right="-285" w:firstLine="0"/>
        <w:rPr>
          <w:rFonts w:ascii="Arial" w:hAnsi="Arial" w:cs="Arial"/>
          <w:sz w:val="16"/>
          <w:szCs w:val="16"/>
        </w:rPr>
      </w:pPr>
      <w:r w:rsidRPr="00797817">
        <w:rPr>
          <w:rFonts w:ascii="Arial" w:hAnsi="Arial" w:cs="Arial"/>
          <w:sz w:val="16"/>
          <w:szCs w:val="16"/>
        </w:rPr>
        <w:t>Советского сельского поселения</w:t>
      </w:r>
      <w:r w:rsidRPr="00797817">
        <w:rPr>
          <w:rFonts w:ascii="Arial" w:hAnsi="Arial" w:cs="Arial"/>
          <w:sz w:val="16"/>
          <w:szCs w:val="16"/>
        </w:rPr>
        <w:tab/>
      </w:r>
      <w:r w:rsidRPr="00797817">
        <w:rPr>
          <w:rFonts w:ascii="Arial" w:hAnsi="Arial" w:cs="Arial"/>
          <w:sz w:val="16"/>
          <w:szCs w:val="16"/>
        </w:rPr>
        <w:tab/>
      </w:r>
      <w:r w:rsidRPr="00797817">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97817">
        <w:rPr>
          <w:rFonts w:ascii="Arial" w:hAnsi="Arial" w:cs="Arial"/>
          <w:sz w:val="16"/>
          <w:szCs w:val="16"/>
        </w:rPr>
        <w:t>Советского сельского поселения</w:t>
      </w:r>
    </w:p>
    <w:p w:rsidR="00250B4E" w:rsidRPr="00797817" w:rsidRDefault="00250B4E" w:rsidP="00250B4E">
      <w:pPr>
        <w:pStyle w:val="a6"/>
        <w:ind w:right="-285" w:firstLine="0"/>
        <w:rPr>
          <w:rFonts w:ascii="Arial" w:hAnsi="Arial" w:cs="Arial"/>
          <w:sz w:val="16"/>
          <w:szCs w:val="16"/>
        </w:rPr>
      </w:pPr>
      <w:proofErr w:type="spellStart"/>
      <w:r w:rsidRPr="00797817">
        <w:rPr>
          <w:rFonts w:ascii="Arial" w:hAnsi="Arial" w:cs="Arial"/>
          <w:sz w:val="16"/>
          <w:szCs w:val="16"/>
        </w:rPr>
        <w:t>Новокубанского</w:t>
      </w:r>
      <w:proofErr w:type="spellEnd"/>
      <w:r w:rsidRPr="00797817">
        <w:rPr>
          <w:rFonts w:ascii="Arial" w:hAnsi="Arial" w:cs="Arial"/>
          <w:sz w:val="16"/>
          <w:szCs w:val="16"/>
        </w:rPr>
        <w:t xml:space="preserve"> района</w:t>
      </w:r>
      <w:r w:rsidRPr="00797817">
        <w:rPr>
          <w:rFonts w:ascii="Arial" w:hAnsi="Arial" w:cs="Arial"/>
          <w:sz w:val="16"/>
          <w:szCs w:val="16"/>
        </w:rPr>
        <w:tab/>
      </w:r>
      <w:r w:rsidRPr="00797817">
        <w:rPr>
          <w:rFonts w:ascii="Arial" w:hAnsi="Arial" w:cs="Arial"/>
          <w:sz w:val="16"/>
          <w:szCs w:val="16"/>
        </w:rPr>
        <w:tab/>
      </w:r>
      <w:r w:rsidRPr="00797817">
        <w:rPr>
          <w:rFonts w:ascii="Arial" w:hAnsi="Arial" w:cs="Arial"/>
          <w:sz w:val="16"/>
          <w:szCs w:val="16"/>
        </w:rPr>
        <w:tab/>
      </w:r>
      <w:r w:rsidRPr="00797817">
        <w:rPr>
          <w:rFonts w:ascii="Arial" w:hAnsi="Arial" w:cs="Arial"/>
          <w:sz w:val="16"/>
          <w:szCs w:val="16"/>
        </w:rPr>
        <w:tab/>
      </w:r>
      <w:r w:rsidRPr="00797817">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Pr="00797817">
        <w:rPr>
          <w:rFonts w:ascii="Arial" w:hAnsi="Arial" w:cs="Arial"/>
          <w:sz w:val="16"/>
          <w:szCs w:val="16"/>
        </w:rPr>
        <w:t>Новокубанского</w:t>
      </w:r>
      <w:proofErr w:type="spellEnd"/>
      <w:r w:rsidRPr="00797817">
        <w:rPr>
          <w:rFonts w:ascii="Arial" w:hAnsi="Arial" w:cs="Arial"/>
          <w:sz w:val="16"/>
          <w:szCs w:val="16"/>
        </w:rPr>
        <w:t xml:space="preserve"> района</w:t>
      </w:r>
      <w:r w:rsidRPr="00797817">
        <w:rPr>
          <w:rFonts w:ascii="Arial" w:hAnsi="Arial" w:cs="Arial"/>
          <w:sz w:val="16"/>
          <w:szCs w:val="16"/>
        </w:rPr>
        <w:tab/>
      </w:r>
    </w:p>
    <w:p w:rsidR="00250B4E" w:rsidRPr="00797817" w:rsidRDefault="00250B4E" w:rsidP="00250B4E">
      <w:pPr>
        <w:pStyle w:val="a6"/>
        <w:ind w:right="-285" w:firstLine="0"/>
        <w:rPr>
          <w:rFonts w:ascii="Arial" w:hAnsi="Arial" w:cs="Arial"/>
          <w:color w:val="000000"/>
          <w:sz w:val="16"/>
          <w:szCs w:val="16"/>
        </w:rPr>
      </w:pPr>
      <w:r w:rsidRPr="00797817">
        <w:rPr>
          <w:rFonts w:ascii="Arial" w:hAnsi="Arial" w:cs="Arial"/>
          <w:sz w:val="16"/>
          <w:szCs w:val="16"/>
        </w:rPr>
        <w:tab/>
      </w:r>
      <w:r w:rsidRPr="00797817">
        <w:rPr>
          <w:rFonts w:ascii="Arial" w:hAnsi="Arial" w:cs="Arial"/>
          <w:sz w:val="16"/>
          <w:szCs w:val="16"/>
        </w:rPr>
        <w:tab/>
      </w:r>
      <w:r w:rsidRPr="00797817">
        <w:rPr>
          <w:rFonts w:ascii="Arial" w:hAnsi="Arial" w:cs="Arial"/>
          <w:sz w:val="16"/>
          <w:szCs w:val="16"/>
        </w:rPr>
        <w:tab/>
        <w:t>С.Ю. Копылов</w:t>
      </w:r>
      <w:r w:rsidRPr="00797817">
        <w:rPr>
          <w:rFonts w:ascii="Arial" w:hAnsi="Arial" w:cs="Arial"/>
          <w:sz w:val="16"/>
          <w:szCs w:val="16"/>
        </w:rPr>
        <w:tab/>
      </w:r>
      <w:r w:rsidRPr="00797817">
        <w:rPr>
          <w:rFonts w:ascii="Arial" w:hAnsi="Arial" w:cs="Arial"/>
          <w:sz w:val="16"/>
          <w:szCs w:val="16"/>
        </w:rPr>
        <w:tab/>
      </w:r>
      <w:r w:rsidRPr="00797817">
        <w:rPr>
          <w:rFonts w:ascii="Arial" w:hAnsi="Arial" w:cs="Arial"/>
          <w:sz w:val="16"/>
          <w:szCs w:val="16"/>
        </w:rPr>
        <w:tab/>
      </w:r>
      <w:r w:rsidRPr="00797817">
        <w:rPr>
          <w:rFonts w:ascii="Arial" w:hAnsi="Arial" w:cs="Arial"/>
          <w:sz w:val="16"/>
          <w:szCs w:val="16"/>
        </w:rPr>
        <w:tab/>
      </w:r>
      <w:r w:rsidRPr="00797817">
        <w:rPr>
          <w:rFonts w:ascii="Arial" w:hAnsi="Arial" w:cs="Arial"/>
          <w:sz w:val="16"/>
          <w:szCs w:val="16"/>
        </w:rPr>
        <w:tab/>
      </w:r>
      <w:r w:rsidRPr="00797817">
        <w:rPr>
          <w:rFonts w:ascii="Arial" w:hAnsi="Arial" w:cs="Arial"/>
          <w:sz w:val="16"/>
          <w:szCs w:val="16"/>
        </w:rPr>
        <w:tab/>
      </w:r>
      <w:r>
        <w:rPr>
          <w:rFonts w:ascii="Arial" w:hAnsi="Arial" w:cs="Arial"/>
          <w:sz w:val="16"/>
          <w:szCs w:val="16"/>
        </w:rPr>
        <w:tab/>
      </w:r>
      <w:r>
        <w:rPr>
          <w:rFonts w:ascii="Arial" w:hAnsi="Arial" w:cs="Arial"/>
          <w:sz w:val="16"/>
          <w:szCs w:val="16"/>
        </w:rPr>
        <w:tab/>
      </w:r>
      <w:r w:rsidRPr="00797817">
        <w:rPr>
          <w:rFonts w:ascii="Arial" w:hAnsi="Arial" w:cs="Arial"/>
          <w:sz w:val="16"/>
          <w:szCs w:val="16"/>
        </w:rPr>
        <w:t>С.Ю. Гуров</w:t>
      </w:r>
    </w:p>
    <w:p w:rsidR="00250B4E" w:rsidRDefault="00250B4E" w:rsidP="00250B4E">
      <w:pPr>
        <w:pStyle w:val="a6"/>
        <w:ind w:right="-1" w:firstLine="0"/>
        <w:rPr>
          <w:rFonts w:ascii="Arial" w:hAnsi="Arial" w:cs="Arial"/>
          <w:sz w:val="16"/>
          <w:szCs w:val="16"/>
        </w:rPr>
      </w:pPr>
    </w:p>
    <w:p w:rsidR="00250B4E" w:rsidRPr="0038332D" w:rsidRDefault="00250B4E" w:rsidP="00250B4E">
      <w:pPr>
        <w:ind w:left="5670" w:right="-1"/>
        <w:rPr>
          <w:rFonts w:ascii="Arial" w:hAnsi="Arial" w:cs="Arial"/>
          <w:sz w:val="16"/>
          <w:szCs w:val="16"/>
        </w:rPr>
      </w:pPr>
      <w:r w:rsidRPr="0038332D">
        <w:rPr>
          <w:rFonts w:ascii="Arial" w:hAnsi="Arial" w:cs="Arial"/>
          <w:sz w:val="16"/>
          <w:szCs w:val="16"/>
        </w:rPr>
        <w:t>Приложение № 1</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sidR="009C4330">
        <w:rPr>
          <w:rFonts w:ascii="Arial" w:hAnsi="Arial" w:cs="Arial"/>
          <w:sz w:val="16"/>
          <w:szCs w:val="16"/>
        </w:rPr>
        <w:t>2</w:t>
      </w:r>
      <w:r w:rsidR="00826826">
        <w:rPr>
          <w:rFonts w:ascii="Arial" w:hAnsi="Arial" w:cs="Arial"/>
          <w:sz w:val="16"/>
          <w:szCs w:val="16"/>
        </w:rPr>
        <w:t>5</w:t>
      </w:r>
      <w:r w:rsidRPr="0038332D">
        <w:rPr>
          <w:rFonts w:ascii="Arial" w:hAnsi="Arial" w:cs="Arial"/>
          <w:sz w:val="16"/>
          <w:szCs w:val="16"/>
        </w:rPr>
        <w:t>.</w:t>
      </w:r>
      <w:r>
        <w:rPr>
          <w:rFonts w:ascii="Arial" w:hAnsi="Arial" w:cs="Arial"/>
          <w:sz w:val="16"/>
          <w:szCs w:val="16"/>
        </w:rPr>
        <w:t>1</w:t>
      </w:r>
      <w:r w:rsidR="00826826">
        <w:rPr>
          <w:rFonts w:ascii="Arial" w:hAnsi="Arial" w:cs="Arial"/>
          <w:sz w:val="16"/>
          <w:szCs w:val="16"/>
        </w:rPr>
        <w:t>2</w:t>
      </w:r>
      <w:r w:rsidRPr="0038332D">
        <w:rPr>
          <w:rFonts w:ascii="Arial" w:hAnsi="Arial" w:cs="Arial"/>
          <w:sz w:val="16"/>
          <w:szCs w:val="16"/>
        </w:rPr>
        <w:t xml:space="preserve">.2018 года № </w:t>
      </w:r>
      <w:r w:rsidR="009C4330">
        <w:rPr>
          <w:rFonts w:ascii="Arial" w:hAnsi="Arial" w:cs="Arial"/>
          <w:sz w:val="16"/>
          <w:szCs w:val="16"/>
        </w:rPr>
        <w:t>237</w:t>
      </w:r>
    </w:p>
    <w:p w:rsidR="00250B4E" w:rsidRPr="0038332D" w:rsidRDefault="00250B4E" w:rsidP="00250B4E">
      <w:pPr>
        <w:ind w:left="5670" w:right="-1"/>
        <w:rPr>
          <w:rFonts w:ascii="Arial" w:hAnsi="Arial" w:cs="Arial"/>
          <w:sz w:val="16"/>
          <w:szCs w:val="16"/>
        </w:rPr>
      </w:pPr>
    </w:p>
    <w:p w:rsidR="00250B4E" w:rsidRDefault="00250B4E" w:rsidP="00250B4E">
      <w:pPr>
        <w:ind w:left="5670" w:right="-1"/>
        <w:rPr>
          <w:rFonts w:ascii="Arial" w:hAnsi="Arial" w:cs="Arial"/>
          <w:sz w:val="16"/>
          <w:szCs w:val="16"/>
        </w:rPr>
      </w:pPr>
      <w:r w:rsidRPr="0038332D">
        <w:rPr>
          <w:rFonts w:ascii="Arial" w:hAnsi="Arial" w:cs="Arial"/>
          <w:sz w:val="16"/>
          <w:szCs w:val="16"/>
        </w:rPr>
        <w:t>Приложение  №</w:t>
      </w:r>
      <w:r>
        <w:rPr>
          <w:rFonts w:ascii="Arial" w:hAnsi="Arial" w:cs="Arial"/>
          <w:sz w:val="16"/>
          <w:szCs w:val="16"/>
        </w:rPr>
        <w:t xml:space="preserve"> 3 </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от 21.12.2017 года № 201</w:t>
      </w:r>
    </w:p>
    <w:p w:rsidR="00250B4E" w:rsidRPr="0038332D" w:rsidRDefault="00250B4E" w:rsidP="00250B4E">
      <w:pPr>
        <w:ind w:left="5670" w:right="-1"/>
        <w:rPr>
          <w:rFonts w:ascii="Arial" w:hAnsi="Arial" w:cs="Arial"/>
          <w:sz w:val="16"/>
          <w:szCs w:val="16"/>
        </w:rPr>
      </w:pPr>
    </w:p>
    <w:p w:rsidR="00250B4E" w:rsidRDefault="00250B4E" w:rsidP="00250B4E">
      <w:pPr>
        <w:pStyle w:val="a6"/>
        <w:ind w:right="-1" w:firstLine="0"/>
        <w:jc w:val="center"/>
        <w:rPr>
          <w:rFonts w:ascii="Arial" w:hAnsi="Arial" w:cs="Arial"/>
          <w:sz w:val="16"/>
          <w:szCs w:val="16"/>
        </w:rPr>
      </w:pPr>
      <w:r w:rsidRPr="00265322">
        <w:rPr>
          <w:rFonts w:ascii="Arial" w:hAnsi="Arial" w:cs="Arial"/>
          <w:sz w:val="16"/>
          <w:szCs w:val="16"/>
        </w:rPr>
        <w:t xml:space="preserve">Объем поступлений доходов в бюджет Советского сельского поселения </w:t>
      </w:r>
      <w:proofErr w:type="spellStart"/>
      <w:r w:rsidRPr="00265322">
        <w:rPr>
          <w:rFonts w:ascii="Arial" w:hAnsi="Arial" w:cs="Arial"/>
          <w:sz w:val="16"/>
          <w:szCs w:val="16"/>
        </w:rPr>
        <w:t>Новокубанского</w:t>
      </w:r>
      <w:proofErr w:type="spellEnd"/>
      <w:r w:rsidRPr="00265322">
        <w:rPr>
          <w:rFonts w:ascii="Arial" w:hAnsi="Arial" w:cs="Arial"/>
          <w:sz w:val="16"/>
          <w:szCs w:val="16"/>
        </w:rPr>
        <w:t xml:space="preserve"> района по кодам видов (подвидов) доходов  на 2018 год</w:t>
      </w:r>
    </w:p>
    <w:p w:rsidR="00250B4E" w:rsidRDefault="00250B4E" w:rsidP="00250B4E">
      <w:pPr>
        <w:pStyle w:val="a6"/>
        <w:ind w:right="-1" w:firstLine="0"/>
        <w:jc w:val="center"/>
        <w:rPr>
          <w:rFonts w:ascii="Arial" w:hAnsi="Arial" w:cs="Arial"/>
          <w:sz w:val="16"/>
          <w:szCs w:val="16"/>
        </w:rPr>
      </w:pPr>
    </w:p>
    <w:tbl>
      <w:tblPr>
        <w:tblStyle w:val="a4"/>
        <w:tblW w:w="9747" w:type="dxa"/>
        <w:tblLook w:val="04A0"/>
      </w:tblPr>
      <w:tblGrid>
        <w:gridCol w:w="2093"/>
        <w:gridCol w:w="6520"/>
        <w:gridCol w:w="1134"/>
      </w:tblGrid>
      <w:tr w:rsidR="00250B4E" w:rsidTr="00250B4E">
        <w:tc>
          <w:tcPr>
            <w:tcW w:w="2093" w:type="dxa"/>
            <w:vAlign w:val="bottom"/>
          </w:tcPr>
          <w:p w:rsidR="00250B4E" w:rsidRPr="00F63885" w:rsidRDefault="00250B4E" w:rsidP="00250B4E">
            <w:pPr>
              <w:jc w:val="center"/>
              <w:rPr>
                <w:rFonts w:ascii="Arial" w:hAnsi="Arial" w:cs="Arial"/>
                <w:bCs/>
                <w:sz w:val="16"/>
                <w:szCs w:val="16"/>
              </w:rPr>
            </w:pPr>
            <w:r w:rsidRPr="00F63885">
              <w:rPr>
                <w:rFonts w:ascii="Arial" w:hAnsi="Arial" w:cs="Arial"/>
                <w:bCs/>
                <w:sz w:val="16"/>
                <w:szCs w:val="16"/>
              </w:rPr>
              <w:t xml:space="preserve">Код </w:t>
            </w:r>
          </w:p>
        </w:tc>
        <w:tc>
          <w:tcPr>
            <w:tcW w:w="6520" w:type="dxa"/>
            <w:vAlign w:val="bottom"/>
          </w:tcPr>
          <w:p w:rsidR="00250B4E" w:rsidRPr="00F63885" w:rsidRDefault="00250B4E" w:rsidP="00250B4E">
            <w:pPr>
              <w:jc w:val="center"/>
              <w:rPr>
                <w:rFonts w:ascii="Arial" w:hAnsi="Arial" w:cs="Arial"/>
                <w:bCs/>
                <w:sz w:val="16"/>
                <w:szCs w:val="16"/>
              </w:rPr>
            </w:pPr>
            <w:r w:rsidRPr="00F63885">
              <w:rPr>
                <w:rFonts w:ascii="Arial" w:hAnsi="Arial" w:cs="Arial"/>
                <w:bCs/>
                <w:sz w:val="16"/>
                <w:szCs w:val="16"/>
              </w:rPr>
              <w:t>Наименование дохода</w:t>
            </w:r>
          </w:p>
        </w:tc>
        <w:tc>
          <w:tcPr>
            <w:tcW w:w="1134" w:type="dxa"/>
            <w:vAlign w:val="bottom"/>
          </w:tcPr>
          <w:p w:rsidR="00250B4E" w:rsidRPr="00F63885" w:rsidRDefault="00250B4E" w:rsidP="00250B4E">
            <w:pPr>
              <w:jc w:val="center"/>
              <w:rPr>
                <w:rFonts w:ascii="Arial" w:hAnsi="Arial" w:cs="Arial"/>
                <w:bCs/>
                <w:sz w:val="16"/>
                <w:szCs w:val="16"/>
              </w:rPr>
            </w:pPr>
            <w:r w:rsidRPr="00F63885">
              <w:rPr>
                <w:rFonts w:ascii="Arial" w:hAnsi="Arial" w:cs="Arial"/>
                <w:bCs/>
                <w:sz w:val="16"/>
                <w:szCs w:val="16"/>
              </w:rPr>
              <w:t>Сумма            (тыс. руб.)</w:t>
            </w:r>
          </w:p>
        </w:tc>
      </w:tr>
      <w:tr w:rsidR="00250B4E" w:rsidTr="00250B4E">
        <w:tc>
          <w:tcPr>
            <w:tcW w:w="2093" w:type="dxa"/>
            <w:vAlign w:val="bottom"/>
          </w:tcPr>
          <w:p w:rsidR="00250B4E" w:rsidRPr="00F63885" w:rsidRDefault="00250B4E" w:rsidP="00250B4E">
            <w:pPr>
              <w:jc w:val="center"/>
              <w:rPr>
                <w:rFonts w:ascii="Arial" w:hAnsi="Arial" w:cs="Arial"/>
                <w:bCs/>
                <w:sz w:val="16"/>
                <w:szCs w:val="16"/>
              </w:rPr>
            </w:pPr>
            <w:r w:rsidRPr="00F63885">
              <w:rPr>
                <w:rFonts w:ascii="Arial" w:hAnsi="Arial" w:cs="Arial"/>
                <w:bCs/>
                <w:sz w:val="16"/>
                <w:szCs w:val="16"/>
              </w:rPr>
              <w:t>1</w:t>
            </w:r>
          </w:p>
        </w:tc>
        <w:tc>
          <w:tcPr>
            <w:tcW w:w="6520" w:type="dxa"/>
            <w:vAlign w:val="bottom"/>
          </w:tcPr>
          <w:p w:rsidR="00250B4E" w:rsidRPr="00F63885" w:rsidRDefault="00250B4E" w:rsidP="00250B4E">
            <w:pPr>
              <w:jc w:val="center"/>
              <w:rPr>
                <w:rFonts w:ascii="Arial" w:hAnsi="Arial" w:cs="Arial"/>
                <w:bCs/>
                <w:sz w:val="16"/>
                <w:szCs w:val="16"/>
              </w:rPr>
            </w:pPr>
            <w:r w:rsidRPr="00F63885">
              <w:rPr>
                <w:rFonts w:ascii="Arial" w:hAnsi="Arial" w:cs="Arial"/>
                <w:bCs/>
                <w:sz w:val="16"/>
                <w:szCs w:val="16"/>
              </w:rPr>
              <w:t>2</w:t>
            </w:r>
          </w:p>
        </w:tc>
        <w:tc>
          <w:tcPr>
            <w:tcW w:w="1134" w:type="dxa"/>
            <w:vAlign w:val="bottom"/>
          </w:tcPr>
          <w:p w:rsidR="00250B4E" w:rsidRPr="00F63885" w:rsidRDefault="00250B4E" w:rsidP="00250B4E">
            <w:pPr>
              <w:jc w:val="center"/>
              <w:rPr>
                <w:rFonts w:ascii="Arial" w:hAnsi="Arial" w:cs="Arial"/>
                <w:bCs/>
                <w:sz w:val="16"/>
                <w:szCs w:val="16"/>
              </w:rPr>
            </w:pPr>
            <w:r w:rsidRPr="00F63885">
              <w:rPr>
                <w:rFonts w:ascii="Arial" w:hAnsi="Arial" w:cs="Arial"/>
                <w:bCs/>
                <w:sz w:val="16"/>
                <w:szCs w:val="16"/>
              </w:rPr>
              <w:t>3</w:t>
            </w:r>
          </w:p>
        </w:tc>
      </w:tr>
      <w:tr w:rsidR="009C4330" w:rsidTr="00250B4E">
        <w:tc>
          <w:tcPr>
            <w:tcW w:w="2093" w:type="dxa"/>
          </w:tcPr>
          <w:p w:rsidR="009C4330" w:rsidRPr="00F63885" w:rsidRDefault="009C4330" w:rsidP="00250B4E">
            <w:pPr>
              <w:jc w:val="center"/>
              <w:rPr>
                <w:rFonts w:ascii="Arial" w:hAnsi="Arial" w:cs="Arial"/>
                <w:sz w:val="16"/>
                <w:szCs w:val="16"/>
              </w:rPr>
            </w:pPr>
            <w:r w:rsidRPr="00F63885">
              <w:rPr>
                <w:rFonts w:ascii="Arial" w:hAnsi="Arial" w:cs="Arial"/>
                <w:sz w:val="16"/>
                <w:szCs w:val="16"/>
              </w:rPr>
              <w:t>1 00 00000 00 0000 000</w:t>
            </w:r>
          </w:p>
        </w:tc>
        <w:tc>
          <w:tcPr>
            <w:tcW w:w="6520" w:type="dxa"/>
          </w:tcPr>
          <w:p w:rsidR="009C4330" w:rsidRPr="00F63885" w:rsidRDefault="009C4330" w:rsidP="00250B4E">
            <w:pPr>
              <w:rPr>
                <w:rFonts w:ascii="Arial" w:hAnsi="Arial" w:cs="Arial"/>
                <w:bCs/>
                <w:sz w:val="16"/>
                <w:szCs w:val="16"/>
              </w:rPr>
            </w:pPr>
            <w:r w:rsidRPr="00F63885">
              <w:rPr>
                <w:rFonts w:ascii="Arial" w:hAnsi="Arial" w:cs="Arial"/>
                <w:bCs/>
                <w:sz w:val="16"/>
                <w:szCs w:val="16"/>
              </w:rPr>
              <w:t>Налоговые и неналоговые доходы</w:t>
            </w:r>
          </w:p>
        </w:tc>
        <w:tc>
          <w:tcPr>
            <w:tcW w:w="1134" w:type="dxa"/>
          </w:tcPr>
          <w:p w:rsidR="009C4330" w:rsidRPr="009C4330" w:rsidRDefault="009C4330">
            <w:pPr>
              <w:jc w:val="right"/>
              <w:rPr>
                <w:rFonts w:ascii="Arial" w:hAnsi="Arial" w:cs="Arial"/>
                <w:bCs/>
                <w:sz w:val="16"/>
                <w:szCs w:val="16"/>
              </w:rPr>
            </w:pPr>
            <w:r w:rsidRPr="009C4330">
              <w:rPr>
                <w:rFonts w:ascii="Arial" w:hAnsi="Arial" w:cs="Arial"/>
                <w:bCs/>
                <w:sz w:val="16"/>
                <w:szCs w:val="16"/>
              </w:rPr>
              <w:t>35 633,2</w:t>
            </w:r>
          </w:p>
        </w:tc>
      </w:tr>
      <w:tr w:rsidR="009C4330" w:rsidTr="00250B4E">
        <w:tc>
          <w:tcPr>
            <w:tcW w:w="2093" w:type="dxa"/>
          </w:tcPr>
          <w:p w:rsidR="009C4330" w:rsidRPr="00426FFB" w:rsidRDefault="009C4330" w:rsidP="00250B4E">
            <w:pPr>
              <w:jc w:val="center"/>
              <w:rPr>
                <w:rFonts w:ascii="Arial" w:hAnsi="Arial" w:cs="Arial"/>
                <w:color w:val="000000"/>
                <w:sz w:val="16"/>
                <w:szCs w:val="16"/>
              </w:rPr>
            </w:pPr>
            <w:r w:rsidRPr="00426FFB">
              <w:rPr>
                <w:rFonts w:ascii="Arial" w:hAnsi="Arial" w:cs="Arial"/>
                <w:color w:val="000000"/>
                <w:sz w:val="16"/>
                <w:szCs w:val="16"/>
              </w:rPr>
              <w:t>1 01 02000 01 0000 110</w:t>
            </w:r>
          </w:p>
        </w:tc>
        <w:tc>
          <w:tcPr>
            <w:tcW w:w="6520"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Налог на доходы физических лиц*</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8 540,0</w:t>
            </w:r>
          </w:p>
        </w:tc>
      </w:tr>
      <w:tr w:rsidR="009C4330" w:rsidTr="00250B4E">
        <w:trPr>
          <w:trHeight w:val="560"/>
        </w:trPr>
        <w:tc>
          <w:tcPr>
            <w:tcW w:w="2093" w:type="dxa"/>
          </w:tcPr>
          <w:p w:rsidR="009C4330" w:rsidRPr="00426FFB" w:rsidRDefault="009C4330" w:rsidP="00250B4E">
            <w:pPr>
              <w:jc w:val="center"/>
              <w:rPr>
                <w:rFonts w:ascii="Arial" w:hAnsi="Arial" w:cs="Arial"/>
                <w:color w:val="000000"/>
                <w:sz w:val="16"/>
                <w:szCs w:val="16"/>
              </w:rPr>
            </w:pPr>
            <w:r w:rsidRPr="00426FFB">
              <w:rPr>
                <w:rFonts w:ascii="Arial" w:hAnsi="Arial" w:cs="Arial"/>
                <w:color w:val="000000"/>
                <w:sz w:val="16"/>
                <w:szCs w:val="16"/>
              </w:rPr>
              <w:t>1 03 02230 01 0000 110 1 03 02240 01 0000 110 1 03 02250 01 0000 110 1 03 02260 01 0000 110</w:t>
            </w:r>
          </w:p>
        </w:tc>
        <w:tc>
          <w:tcPr>
            <w:tcW w:w="6520" w:type="dxa"/>
          </w:tcPr>
          <w:p w:rsidR="009C4330" w:rsidRPr="00426FFB" w:rsidRDefault="009C4330" w:rsidP="00250B4E">
            <w:pPr>
              <w:jc w:val="both"/>
              <w:rPr>
                <w:rFonts w:ascii="Arial" w:hAnsi="Arial" w:cs="Arial"/>
                <w:color w:val="000000"/>
                <w:sz w:val="16"/>
                <w:szCs w:val="16"/>
              </w:rPr>
            </w:pPr>
            <w:r w:rsidRPr="00426FFB">
              <w:rPr>
                <w:rFonts w:ascii="Arial" w:hAnsi="Arial" w:cs="Arial"/>
                <w:color w:val="000000"/>
                <w:sz w:val="16"/>
                <w:szCs w:val="16"/>
              </w:rPr>
              <w:t>Доходы от уплаты акцизов на нефтепродукты, производимые на территории Российской Федерации, подлежащие распределению в консолидированные бюджеты субъектов Российской Федерации</w:t>
            </w:r>
          </w:p>
        </w:tc>
        <w:tc>
          <w:tcPr>
            <w:tcW w:w="1134" w:type="dxa"/>
            <w:vAlign w:val="center"/>
          </w:tcPr>
          <w:p w:rsidR="009C4330" w:rsidRPr="009C4330" w:rsidRDefault="009C4330">
            <w:pPr>
              <w:jc w:val="right"/>
              <w:rPr>
                <w:rFonts w:ascii="Arial" w:hAnsi="Arial" w:cs="Arial"/>
                <w:sz w:val="16"/>
                <w:szCs w:val="16"/>
              </w:rPr>
            </w:pPr>
            <w:r w:rsidRPr="009C4330">
              <w:rPr>
                <w:rFonts w:ascii="Arial" w:hAnsi="Arial" w:cs="Arial"/>
                <w:sz w:val="16"/>
                <w:szCs w:val="16"/>
              </w:rPr>
              <w:t>9 474,5</w:t>
            </w:r>
          </w:p>
        </w:tc>
      </w:tr>
      <w:tr w:rsidR="009C4330" w:rsidTr="00250B4E">
        <w:trPr>
          <w:trHeight w:val="560"/>
        </w:trPr>
        <w:tc>
          <w:tcPr>
            <w:tcW w:w="2093" w:type="dxa"/>
          </w:tcPr>
          <w:p w:rsidR="009C4330" w:rsidRPr="00826826" w:rsidRDefault="009C4330">
            <w:pPr>
              <w:rPr>
                <w:rFonts w:ascii="Arial" w:hAnsi="Arial" w:cs="Arial"/>
                <w:color w:val="000000"/>
                <w:sz w:val="16"/>
                <w:szCs w:val="16"/>
              </w:rPr>
            </w:pPr>
            <w:r w:rsidRPr="00826826">
              <w:rPr>
                <w:rFonts w:ascii="Arial" w:hAnsi="Arial" w:cs="Arial"/>
                <w:color w:val="000000"/>
                <w:sz w:val="16"/>
                <w:szCs w:val="16"/>
              </w:rPr>
              <w:t>1 16 33050 10 6000 140</w:t>
            </w:r>
          </w:p>
        </w:tc>
        <w:tc>
          <w:tcPr>
            <w:tcW w:w="6520" w:type="dxa"/>
          </w:tcPr>
          <w:p w:rsidR="009C4330" w:rsidRPr="00826826" w:rsidRDefault="009C4330">
            <w:pPr>
              <w:jc w:val="both"/>
              <w:rPr>
                <w:rFonts w:ascii="Arial" w:hAnsi="Arial" w:cs="Arial"/>
                <w:color w:val="000000"/>
                <w:sz w:val="16"/>
                <w:szCs w:val="16"/>
              </w:rPr>
            </w:pPr>
            <w:r w:rsidRPr="00826826">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134" w:type="dxa"/>
            <w:vAlign w:val="center"/>
          </w:tcPr>
          <w:p w:rsidR="009C4330" w:rsidRPr="009C4330" w:rsidRDefault="009C4330">
            <w:pPr>
              <w:jc w:val="right"/>
              <w:rPr>
                <w:rFonts w:ascii="Arial" w:hAnsi="Arial" w:cs="Arial"/>
                <w:sz w:val="16"/>
                <w:szCs w:val="16"/>
              </w:rPr>
            </w:pPr>
            <w:r w:rsidRPr="009C4330">
              <w:rPr>
                <w:rFonts w:ascii="Arial" w:hAnsi="Arial" w:cs="Arial"/>
                <w:sz w:val="16"/>
                <w:szCs w:val="16"/>
              </w:rPr>
              <w:t>20,0</w:t>
            </w:r>
          </w:p>
        </w:tc>
      </w:tr>
      <w:tr w:rsidR="009C4330" w:rsidTr="00250B4E">
        <w:tc>
          <w:tcPr>
            <w:tcW w:w="2093" w:type="dxa"/>
          </w:tcPr>
          <w:p w:rsidR="009C4330" w:rsidRPr="00426FFB" w:rsidRDefault="009C4330" w:rsidP="00250B4E">
            <w:pPr>
              <w:rPr>
                <w:rFonts w:ascii="Arial" w:hAnsi="Arial" w:cs="Arial"/>
                <w:sz w:val="16"/>
                <w:szCs w:val="16"/>
              </w:rPr>
            </w:pPr>
            <w:r w:rsidRPr="00426FFB">
              <w:rPr>
                <w:rFonts w:ascii="Arial" w:hAnsi="Arial" w:cs="Arial"/>
                <w:sz w:val="16"/>
                <w:szCs w:val="16"/>
              </w:rPr>
              <w:t>1 05 03000 01 0000 110</w:t>
            </w:r>
          </w:p>
        </w:tc>
        <w:tc>
          <w:tcPr>
            <w:tcW w:w="6520" w:type="dxa"/>
          </w:tcPr>
          <w:p w:rsidR="009C4330" w:rsidRPr="00426FFB" w:rsidRDefault="009C4330" w:rsidP="00250B4E">
            <w:pPr>
              <w:rPr>
                <w:rFonts w:ascii="Arial" w:hAnsi="Arial" w:cs="Arial"/>
                <w:sz w:val="16"/>
                <w:szCs w:val="16"/>
              </w:rPr>
            </w:pPr>
            <w:r w:rsidRPr="00426FFB">
              <w:rPr>
                <w:rFonts w:ascii="Arial" w:hAnsi="Arial" w:cs="Arial"/>
                <w:sz w:val="16"/>
                <w:szCs w:val="16"/>
              </w:rPr>
              <w:t xml:space="preserve">Единый сельскохозяйственный налог*                                 </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2 009,0</w:t>
            </w:r>
          </w:p>
        </w:tc>
      </w:tr>
      <w:tr w:rsidR="009C4330" w:rsidTr="00250B4E">
        <w:tc>
          <w:tcPr>
            <w:tcW w:w="2093" w:type="dxa"/>
          </w:tcPr>
          <w:p w:rsidR="009C4330" w:rsidRPr="00426FFB" w:rsidRDefault="009C4330" w:rsidP="00250B4E">
            <w:pPr>
              <w:jc w:val="center"/>
              <w:rPr>
                <w:rFonts w:ascii="Arial" w:hAnsi="Arial" w:cs="Arial"/>
                <w:sz w:val="16"/>
                <w:szCs w:val="16"/>
              </w:rPr>
            </w:pPr>
            <w:r w:rsidRPr="00426FFB">
              <w:rPr>
                <w:rFonts w:ascii="Arial" w:hAnsi="Arial" w:cs="Arial"/>
                <w:sz w:val="16"/>
                <w:szCs w:val="16"/>
              </w:rPr>
              <w:t>1 06 01030 10 0000 110</w:t>
            </w:r>
          </w:p>
        </w:tc>
        <w:tc>
          <w:tcPr>
            <w:tcW w:w="6520" w:type="dxa"/>
          </w:tcPr>
          <w:p w:rsidR="009C4330" w:rsidRPr="00426FFB" w:rsidRDefault="009C4330" w:rsidP="00250B4E">
            <w:pPr>
              <w:jc w:val="both"/>
              <w:rPr>
                <w:rFonts w:ascii="Arial" w:hAnsi="Arial" w:cs="Arial"/>
                <w:sz w:val="16"/>
                <w:szCs w:val="16"/>
              </w:rPr>
            </w:pPr>
            <w:r w:rsidRPr="00426FFB">
              <w:rPr>
                <w:rFonts w:ascii="Arial" w:hAnsi="Arial" w:cs="Arial"/>
                <w:sz w:val="16"/>
                <w:szCs w:val="16"/>
              </w:rPr>
              <w:t xml:space="preserve">Налог на имущество физических лиц, взимаемый по ставкам, применяемым к </w:t>
            </w:r>
            <w:r w:rsidRPr="00426FFB">
              <w:rPr>
                <w:rFonts w:ascii="Arial" w:hAnsi="Arial" w:cs="Arial"/>
                <w:sz w:val="16"/>
                <w:szCs w:val="16"/>
              </w:rPr>
              <w:lastRenderedPageBreak/>
              <w:t>объектам налогообложения, расположенным в границах поселений</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lastRenderedPageBreak/>
              <w:t>2 480,0</w:t>
            </w:r>
          </w:p>
        </w:tc>
      </w:tr>
      <w:tr w:rsidR="009C4330" w:rsidTr="00250B4E">
        <w:tc>
          <w:tcPr>
            <w:tcW w:w="2093" w:type="dxa"/>
          </w:tcPr>
          <w:p w:rsidR="009C4330" w:rsidRPr="00426FFB" w:rsidRDefault="009C4330" w:rsidP="00250B4E">
            <w:pPr>
              <w:jc w:val="center"/>
              <w:rPr>
                <w:rFonts w:ascii="Arial" w:hAnsi="Arial" w:cs="Arial"/>
                <w:sz w:val="16"/>
                <w:szCs w:val="16"/>
              </w:rPr>
            </w:pPr>
            <w:r w:rsidRPr="00426FFB">
              <w:rPr>
                <w:rFonts w:ascii="Arial" w:hAnsi="Arial" w:cs="Arial"/>
                <w:sz w:val="16"/>
                <w:szCs w:val="16"/>
              </w:rPr>
              <w:lastRenderedPageBreak/>
              <w:t>1 06 06033 10 0000 110       1 06 06043 10 0000 110</w:t>
            </w:r>
          </w:p>
        </w:tc>
        <w:tc>
          <w:tcPr>
            <w:tcW w:w="6520" w:type="dxa"/>
          </w:tcPr>
          <w:p w:rsidR="009C4330" w:rsidRPr="00426FFB" w:rsidRDefault="009C4330" w:rsidP="00250B4E">
            <w:pPr>
              <w:rPr>
                <w:rFonts w:ascii="Arial" w:hAnsi="Arial" w:cs="Arial"/>
                <w:sz w:val="16"/>
                <w:szCs w:val="16"/>
              </w:rPr>
            </w:pPr>
            <w:r w:rsidRPr="00426FFB">
              <w:rPr>
                <w:rFonts w:ascii="Arial" w:hAnsi="Arial" w:cs="Arial"/>
                <w:sz w:val="16"/>
                <w:szCs w:val="16"/>
              </w:rPr>
              <w:t xml:space="preserve">Земельный налог </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12 560,0</w:t>
            </w:r>
          </w:p>
        </w:tc>
      </w:tr>
      <w:tr w:rsidR="009C4330" w:rsidTr="00250B4E">
        <w:tc>
          <w:tcPr>
            <w:tcW w:w="2093" w:type="dxa"/>
          </w:tcPr>
          <w:p w:rsidR="009C4330" w:rsidRPr="00426FFB" w:rsidRDefault="009C4330" w:rsidP="00250B4E">
            <w:pPr>
              <w:jc w:val="center"/>
              <w:rPr>
                <w:rFonts w:ascii="Arial" w:hAnsi="Arial" w:cs="Arial"/>
                <w:sz w:val="16"/>
                <w:szCs w:val="16"/>
              </w:rPr>
            </w:pPr>
            <w:r w:rsidRPr="00426FFB">
              <w:rPr>
                <w:rFonts w:ascii="Arial" w:hAnsi="Arial" w:cs="Arial"/>
                <w:sz w:val="16"/>
                <w:szCs w:val="16"/>
              </w:rPr>
              <w:t>1 11 05035 10 0000 120</w:t>
            </w:r>
          </w:p>
        </w:tc>
        <w:tc>
          <w:tcPr>
            <w:tcW w:w="6520" w:type="dxa"/>
          </w:tcPr>
          <w:p w:rsidR="009C4330" w:rsidRPr="00426FFB" w:rsidRDefault="009C4330" w:rsidP="00250B4E">
            <w:pPr>
              <w:rPr>
                <w:rFonts w:ascii="Arial" w:hAnsi="Arial" w:cs="Arial"/>
                <w:sz w:val="16"/>
                <w:szCs w:val="16"/>
              </w:rPr>
            </w:pPr>
            <w:r w:rsidRPr="00426FFB">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515,2</w:t>
            </w:r>
          </w:p>
        </w:tc>
      </w:tr>
      <w:tr w:rsidR="009C4330" w:rsidTr="00250B4E">
        <w:tc>
          <w:tcPr>
            <w:tcW w:w="2093" w:type="dxa"/>
          </w:tcPr>
          <w:p w:rsidR="009C4330" w:rsidRPr="00426FFB" w:rsidRDefault="009C4330" w:rsidP="00250B4E">
            <w:pPr>
              <w:rPr>
                <w:rFonts w:ascii="Arial" w:hAnsi="Arial" w:cs="Arial"/>
                <w:sz w:val="16"/>
                <w:szCs w:val="16"/>
              </w:rPr>
            </w:pPr>
            <w:r w:rsidRPr="00426FFB">
              <w:rPr>
                <w:rFonts w:ascii="Arial" w:hAnsi="Arial" w:cs="Arial"/>
                <w:sz w:val="16"/>
                <w:szCs w:val="16"/>
              </w:rPr>
              <w:t>1 13 01995 10 0000 130</w:t>
            </w:r>
          </w:p>
        </w:tc>
        <w:tc>
          <w:tcPr>
            <w:tcW w:w="6520" w:type="dxa"/>
          </w:tcPr>
          <w:p w:rsidR="009C4330" w:rsidRPr="00426FFB" w:rsidRDefault="009C4330" w:rsidP="00250B4E">
            <w:pPr>
              <w:rPr>
                <w:rFonts w:ascii="Arial" w:hAnsi="Arial" w:cs="Arial"/>
                <w:sz w:val="16"/>
                <w:szCs w:val="16"/>
              </w:rPr>
            </w:pPr>
            <w:r w:rsidRPr="00426FFB">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20,0</w:t>
            </w:r>
          </w:p>
        </w:tc>
      </w:tr>
      <w:tr w:rsidR="009C4330" w:rsidTr="00250B4E">
        <w:tc>
          <w:tcPr>
            <w:tcW w:w="2093" w:type="dxa"/>
          </w:tcPr>
          <w:p w:rsidR="009C4330" w:rsidRPr="00426FFB" w:rsidRDefault="009C4330" w:rsidP="00250B4E">
            <w:pPr>
              <w:rPr>
                <w:rFonts w:ascii="Arial" w:hAnsi="Arial" w:cs="Arial"/>
                <w:sz w:val="16"/>
                <w:szCs w:val="16"/>
              </w:rPr>
            </w:pPr>
            <w:r w:rsidRPr="00426FFB">
              <w:rPr>
                <w:rFonts w:ascii="Arial" w:hAnsi="Arial" w:cs="Arial"/>
                <w:sz w:val="16"/>
                <w:szCs w:val="16"/>
              </w:rPr>
              <w:t>1 13 02995 10 0000 130</w:t>
            </w:r>
          </w:p>
        </w:tc>
        <w:tc>
          <w:tcPr>
            <w:tcW w:w="6520" w:type="dxa"/>
          </w:tcPr>
          <w:p w:rsidR="009C4330" w:rsidRPr="00426FFB" w:rsidRDefault="009C4330" w:rsidP="00250B4E">
            <w:pPr>
              <w:rPr>
                <w:rFonts w:ascii="Arial" w:hAnsi="Arial" w:cs="Arial"/>
                <w:sz w:val="16"/>
                <w:szCs w:val="16"/>
              </w:rPr>
            </w:pPr>
            <w:r w:rsidRPr="00426FFB">
              <w:rPr>
                <w:rFonts w:ascii="Arial" w:hAnsi="Arial" w:cs="Arial"/>
                <w:sz w:val="16"/>
                <w:szCs w:val="16"/>
              </w:rPr>
              <w:t>Прочие доходы от компенсации затрат бюджетов муниципальных районов</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11,9</w:t>
            </w:r>
          </w:p>
        </w:tc>
      </w:tr>
      <w:tr w:rsidR="009C4330" w:rsidTr="00250B4E">
        <w:tc>
          <w:tcPr>
            <w:tcW w:w="2093" w:type="dxa"/>
          </w:tcPr>
          <w:p w:rsidR="009C4330" w:rsidRPr="00826826" w:rsidRDefault="009C4330">
            <w:pPr>
              <w:rPr>
                <w:rFonts w:ascii="Arial" w:hAnsi="Arial" w:cs="Arial"/>
                <w:sz w:val="16"/>
                <w:szCs w:val="16"/>
              </w:rPr>
            </w:pPr>
            <w:r w:rsidRPr="00826826">
              <w:rPr>
                <w:rFonts w:ascii="Arial" w:hAnsi="Arial" w:cs="Arial"/>
                <w:sz w:val="16"/>
                <w:szCs w:val="16"/>
              </w:rPr>
              <w:t>117 05050 10 0000 180</w:t>
            </w:r>
          </w:p>
        </w:tc>
        <w:tc>
          <w:tcPr>
            <w:tcW w:w="6520" w:type="dxa"/>
          </w:tcPr>
          <w:p w:rsidR="009C4330" w:rsidRPr="00826826" w:rsidRDefault="009C4330">
            <w:pPr>
              <w:rPr>
                <w:rFonts w:ascii="Arial" w:hAnsi="Arial" w:cs="Arial"/>
                <w:sz w:val="16"/>
                <w:szCs w:val="16"/>
              </w:rPr>
            </w:pPr>
            <w:r w:rsidRPr="00826826">
              <w:rPr>
                <w:rFonts w:ascii="Arial" w:hAnsi="Arial" w:cs="Arial"/>
                <w:sz w:val="16"/>
                <w:szCs w:val="16"/>
              </w:rPr>
              <w:t>Прочие неналоговые доходы бюджетов муниципальных районов</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2,6</w:t>
            </w:r>
          </w:p>
        </w:tc>
      </w:tr>
      <w:tr w:rsidR="009C4330" w:rsidTr="00250B4E">
        <w:tc>
          <w:tcPr>
            <w:tcW w:w="2093" w:type="dxa"/>
          </w:tcPr>
          <w:p w:rsidR="009C4330" w:rsidRPr="00426FFB" w:rsidRDefault="009C4330" w:rsidP="00250B4E">
            <w:pPr>
              <w:jc w:val="center"/>
              <w:rPr>
                <w:rFonts w:ascii="Arial" w:hAnsi="Arial" w:cs="Arial"/>
                <w:sz w:val="16"/>
                <w:szCs w:val="16"/>
              </w:rPr>
            </w:pPr>
            <w:r w:rsidRPr="00426FFB">
              <w:rPr>
                <w:rFonts w:ascii="Arial" w:hAnsi="Arial" w:cs="Arial"/>
                <w:sz w:val="16"/>
                <w:szCs w:val="16"/>
              </w:rPr>
              <w:t>2 00 00000 00 0000 000</w:t>
            </w:r>
          </w:p>
        </w:tc>
        <w:tc>
          <w:tcPr>
            <w:tcW w:w="6520" w:type="dxa"/>
          </w:tcPr>
          <w:p w:rsidR="009C4330" w:rsidRPr="00426FFB" w:rsidRDefault="009C4330" w:rsidP="00250B4E">
            <w:pPr>
              <w:jc w:val="both"/>
              <w:rPr>
                <w:rFonts w:ascii="Arial" w:hAnsi="Arial" w:cs="Arial"/>
                <w:b/>
                <w:bCs/>
                <w:sz w:val="16"/>
                <w:szCs w:val="16"/>
              </w:rPr>
            </w:pPr>
            <w:r w:rsidRPr="00426FFB">
              <w:rPr>
                <w:rFonts w:ascii="Arial" w:hAnsi="Arial" w:cs="Arial"/>
                <w:b/>
                <w:bCs/>
                <w:sz w:val="16"/>
                <w:szCs w:val="16"/>
              </w:rPr>
              <w:t>Безвозмездные поступления</w:t>
            </w:r>
          </w:p>
        </w:tc>
        <w:tc>
          <w:tcPr>
            <w:tcW w:w="1134" w:type="dxa"/>
            <w:vAlign w:val="bottom"/>
          </w:tcPr>
          <w:p w:rsidR="009C4330" w:rsidRPr="009C4330" w:rsidRDefault="009C4330">
            <w:pPr>
              <w:jc w:val="right"/>
              <w:rPr>
                <w:rFonts w:ascii="Arial" w:hAnsi="Arial" w:cs="Arial"/>
                <w:bCs/>
                <w:sz w:val="16"/>
                <w:szCs w:val="16"/>
              </w:rPr>
            </w:pPr>
            <w:r w:rsidRPr="009C4330">
              <w:rPr>
                <w:rFonts w:ascii="Arial" w:hAnsi="Arial" w:cs="Arial"/>
                <w:bCs/>
                <w:sz w:val="16"/>
                <w:szCs w:val="16"/>
              </w:rPr>
              <w:t>10 539,4</w:t>
            </w:r>
          </w:p>
        </w:tc>
      </w:tr>
      <w:tr w:rsidR="009C4330" w:rsidTr="00250B4E">
        <w:tc>
          <w:tcPr>
            <w:tcW w:w="2093" w:type="dxa"/>
          </w:tcPr>
          <w:p w:rsidR="009C4330" w:rsidRPr="00426FFB" w:rsidRDefault="009C4330" w:rsidP="00250B4E">
            <w:pPr>
              <w:rPr>
                <w:rFonts w:ascii="Arial" w:hAnsi="Arial" w:cs="Arial"/>
                <w:sz w:val="16"/>
                <w:szCs w:val="16"/>
              </w:rPr>
            </w:pPr>
            <w:r w:rsidRPr="00426FFB">
              <w:rPr>
                <w:rFonts w:ascii="Arial" w:hAnsi="Arial" w:cs="Arial"/>
                <w:sz w:val="16"/>
                <w:szCs w:val="16"/>
              </w:rPr>
              <w:t>2 02 00000 00 0000 000</w:t>
            </w:r>
          </w:p>
        </w:tc>
        <w:tc>
          <w:tcPr>
            <w:tcW w:w="6520" w:type="dxa"/>
          </w:tcPr>
          <w:p w:rsidR="009C4330" w:rsidRPr="00426FFB" w:rsidRDefault="009C4330" w:rsidP="00250B4E">
            <w:pPr>
              <w:rPr>
                <w:rFonts w:ascii="Arial" w:hAnsi="Arial" w:cs="Arial"/>
                <w:sz w:val="16"/>
                <w:szCs w:val="16"/>
              </w:rPr>
            </w:pPr>
            <w:r w:rsidRPr="00426FFB">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10 464,3</w:t>
            </w:r>
          </w:p>
        </w:tc>
      </w:tr>
      <w:tr w:rsidR="009C4330" w:rsidTr="00250B4E">
        <w:tc>
          <w:tcPr>
            <w:tcW w:w="2093"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2 02 10000 00 0000 151</w:t>
            </w:r>
          </w:p>
        </w:tc>
        <w:tc>
          <w:tcPr>
            <w:tcW w:w="6520"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Дотации бюджетам бюджетной системы Российской Федерации</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805,3</w:t>
            </w:r>
          </w:p>
        </w:tc>
      </w:tr>
      <w:tr w:rsidR="009C4330" w:rsidTr="00250B4E">
        <w:tc>
          <w:tcPr>
            <w:tcW w:w="2093"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2 02 15001 10 0000 151</w:t>
            </w:r>
          </w:p>
        </w:tc>
        <w:tc>
          <w:tcPr>
            <w:tcW w:w="6520"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Дотации бюджетам сельских поселений на выравнивание бюджетной обеспеченности</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805,3</w:t>
            </w:r>
          </w:p>
        </w:tc>
      </w:tr>
      <w:tr w:rsidR="009C4330" w:rsidTr="00250B4E">
        <w:tc>
          <w:tcPr>
            <w:tcW w:w="2093"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2 02 20000 00 0000 151</w:t>
            </w:r>
          </w:p>
        </w:tc>
        <w:tc>
          <w:tcPr>
            <w:tcW w:w="6520"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Субсидии бюджетам бюджетной системы Российской Федерации (межбюджетные субсидии)</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9 249,3</w:t>
            </w:r>
          </w:p>
        </w:tc>
      </w:tr>
      <w:tr w:rsidR="009C4330" w:rsidTr="00250B4E">
        <w:tc>
          <w:tcPr>
            <w:tcW w:w="2093"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2 02 29999 10 0000 151</w:t>
            </w:r>
          </w:p>
        </w:tc>
        <w:tc>
          <w:tcPr>
            <w:tcW w:w="6520"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Прочие субсидии бюджетам сельских поселений</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9 249,3</w:t>
            </w:r>
          </w:p>
        </w:tc>
      </w:tr>
      <w:tr w:rsidR="009C4330" w:rsidTr="00250B4E">
        <w:tc>
          <w:tcPr>
            <w:tcW w:w="2093"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2 02 30000 00 0000 151</w:t>
            </w:r>
          </w:p>
        </w:tc>
        <w:tc>
          <w:tcPr>
            <w:tcW w:w="6520"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Субвенции бюджетам бюджетной системы Российской Федерации</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409,7</w:t>
            </w:r>
          </w:p>
        </w:tc>
      </w:tr>
      <w:tr w:rsidR="009C4330" w:rsidTr="00250B4E">
        <w:tc>
          <w:tcPr>
            <w:tcW w:w="2093"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2 02 35118 10 0000 151</w:t>
            </w:r>
          </w:p>
        </w:tc>
        <w:tc>
          <w:tcPr>
            <w:tcW w:w="6520"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402,1</w:t>
            </w:r>
          </w:p>
        </w:tc>
      </w:tr>
      <w:tr w:rsidR="009C4330" w:rsidTr="00250B4E">
        <w:tc>
          <w:tcPr>
            <w:tcW w:w="2093"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2 02 30024 10 0000 151</w:t>
            </w:r>
          </w:p>
        </w:tc>
        <w:tc>
          <w:tcPr>
            <w:tcW w:w="6520"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7,6</w:t>
            </w:r>
          </w:p>
        </w:tc>
      </w:tr>
      <w:tr w:rsidR="009C4330" w:rsidTr="00250B4E">
        <w:tc>
          <w:tcPr>
            <w:tcW w:w="2093" w:type="dxa"/>
          </w:tcPr>
          <w:p w:rsidR="009C4330" w:rsidRPr="00426FFB" w:rsidRDefault="009C4330" w:rsidP="00250B4E">
            <w:pPr>
              <w:jc w:val="center"/>
              <w:rPr>
                <w:rFonts w:ascii="Arial" w:hAnsi="Arial" w:cs="Arial"/>
                <w:sz w:val="16"/>
                <w:szCs w:val="16"/>
              </w:rPr>
            </w:pPr>
            <w:r w:rsidRPr="00426FFB">
              <w:rPr>
                <w:rFonts w:ascii="Arial" w:hAnsi="Arial" w:cs="Arial"/>
                <w:sz w:val="16"/>
                <w:szCs w:val="16"/>
              </w:rPr>
              <w:t>2 07 05000 10 0000 180</w:t>
            </w:r>
          </w:p>
        </w:tc>
        <w:tc>
          <w:tcPr>
            <w:tcW w:w="6520" w:type="dxa"/>
          </w:tcPr>
          <w:p w:rsidR="009C4330" w:rsidRPr="00426FFB" w:rsidRDefault="009C4330" w:rsidP="00250B4E">
            <w:pPr>
              <w:rPr>
                <w:rFonts w:ascii="Arial" w:hAnsi="Arial" w:cs="Arial"/>
                <w:sz w:val="16"/>
                <w:szCs w:val="16"/>
              </w:rPr>
            </w:pPr>
            <w:r w:rsidRPr="00426FFB">
              <w:rPr>
                <w:rFonts w:ascii="Arial" w:hAnsi="Arial" w:cs="Arial"/>
                <w:sz w:val="16"/>
                <w:szCs w:val="16"/>
              </w:rPr>
              <w:t>Прочие безвозмездные поступления в бюджеты сельских поселений</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87,0</w:t>
            </w:r>
          </w:p>
        </w:tc>
      </w:tr>
      <w:tr w:rsidR="009C4330" w:rsidTr="00250B4E">
        <w:tc>
          <w:tcPr>
            <w:tcW w:w="2093"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2 07 05030 10 0000 180</w:t>
            </w:r>
          </w:p>
        </w:tc>
        <w:tc>
          <w:tcPr>
            <w:tcW w:w="6520"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Прочие безвозмездные поступления в бюджеты сельских поселений</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87,0</w:t>
            </w:r>
          </w:p>
        </w:tc>
      </w:tr>
      <w:tr w:rsidR="009C4330" w:rsidTr="00250B4E">
        <w:tc>
          <w:tcPr>
            <w:tcW w:w="2093"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2 19 60010 10 0000 151</w:t>
            </w:r>
          </w:p>
        </w:tc>
        <w:tc>
          <w:tcPr>
            <w:tcW w:w="6520" w:type="dxa"/>
          </w:tcPr>
          <w:p w:rsidR="009C4330" w:rsidRPr="00426FFB" w:rsidRDefault="009C4330" w:rsidP="00250B4E">
            <w:pPr>
              <w:rPr>
                <w:rFonts w:ascii="Arial" w:hAnsi="Arial" w:cs="Arial"/>
                <w:color w:val="000000"/>
                <w:sz w:val="16"/>
                <w:szCs w:val="16"/>
              </w:rPr>
            </w:pPr>
            <w:r w:rsidRPr="00426FFB">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13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-11,9</w:t>
            </w:r>
          </w:p>
        </w:tc>
      </w:tr>
      <w:tr w:rsidR="009C4330" w:rsidTr="00250B4E">
        <w:tc>
          <w:tcPr>
            <w:tcW w:w="2093" w:type="dxa"/>
            <w:vAlign w:val="bottom"/>
          </w:tcPr>
          <w:p w:rsidR="009C4330" w:rsidRPr="00426FFB" w:rsidRDefault="009C4330" w:rsidP="00250B4E">
            <w:pPr>
              <w:jc w:val="center"/>
              <w:rPr>
                <w:rFonts w:ascii="Arial" w:hAnsi="Arial" w:cs="Arial"/>
                <w:sz w:val="16"/>
                <w:szCs w:val="16"/>
              </w:rPr>
            </w:pPr>
            <w:r w:rsidRPr="00426FFB">
              <w:rPr>
                <w:rFonts w:ascii="Arial" w:hAnsi="Arial" w:cs="Arial"/>
                <w:sz w:val="16"/>
                <w:szCs w:val="16"/>
              </w:rPr>
              <w:t> </w:t>
            </w:r>
          </w:p>
        </w:tc>
        <w:tc>
          <w:tcPr>
            <w:tcW w:w="6520" w:type="dxa"/>
            <w:vAlign w:val="bottom"/>
          </w:tcPr>
          <w:p w:rsidR="009C4330" w:rsidRPr="00426FFB" w:rsidRDefault="009C4330" w:rsidP="00250B4E">
            <w:pPr>
              <w:rPr>
                <w:rFonts w:ascii="Arial" w:hAnsi="Arial" w:cs="Arial"/>
                <w:b/>
                <w:bCs/>
                <w:sz w:val="16"/>
                <w:szCs w:val="16"/>
              </w:rPr>
            </w:pPr>
            <w:r w:rsidRPr="00426FFB">
              <w:rPr>
                <w:rFonts w:ascii="Arial" w:hAnsi="Arial" w:cs="Arial"/>
                <w:b/>
                <w:bCs/>
                <w:sz w:val="16"/>
                <w:szCs w:val="16"/>
              </w:rPr>
              <w:t>Всего доходов</w:t>
            </w:r>
          </w:p>
        </w:tc>
        <w:tc>
          <w:tcPr>
            <w:tcW w:w="1134" w:type="dxa"/>
            <w:vAlign w:val="bottom"/>
          </w:tcPr>
          <w:p w:rsidR="009C4330" w:rsidRPr="009C4330" w:rsidRDefault="009C4330">
            <w:pPr>
              <w:jc w:val="right"/>
              <w:rPr>
                <w:rFonts w:ascii="Arial" w:hAnsi="Arial" w:cs="Arial"/>
                <w:bCs/>
                <w:sz w:val="16"/>
                <w:szCs w:val="16"/>
              </w:rPr>
            </w:pPr>
            <w:r w:rsidRPr="009C4330">
              <w:rPr>
                <w:rFonts w:ascii="Arial" w:hAnsi="Arial" w:cs="Arial"/>
                <w:bCs/>
                <w:sz w:val="16"/>
                <w:szCs w:val="16"/>
              </w:rPr>
              <w:t>46 172,6</w:t>
            </w:r>
          </w:p>
        </w:tc>
      </w:tr>
    </w:tbl>
    <w:p w:rsidR="00250B4E" w:rsidRDefault="00250B4E" w:rsidP="00250B4E">
      <w:pPr>
        <w:pStyle w:val="a6"/>
        <w:ind w:right="-1" w:firstLine="0"/>
        <w:rPr>
          <w:rFonts w:ascii="Arial" w:hAnsi="Arial" w:cs="Arial"/>
          <w:sz w:val="16"/>
          <w:szCs w:val="16"/>
        </w:rPr>
      </w:pPr>
      <w:r w:rsidRPr="00443A02">
        <w:rPr>
          <w:rFonts w:ascii="Arial" w:hAnsi="Arial" w:cs="Arial"/>
          <w:sz w:val="16"/>
          <w:szCs w:val="16"/>
        </w:rPr>
        <w:t>* В части доходов, зачисляемых в бюджет поселения</w:t>
      </w:r>
    </w:p>
    <w:p w:rsidR="00250B4E" w:rsidRDefault="00250B4E" w:rsidP="00250B4E">
      <w:pPr>
        <w:pStyle w:val="a6"/>
        <w:ind w:right="-1" w:firstLine="0"/>
        <w:rPr>
          <w:rFonts w:ascii="Arial" w:hAnsi="Arial" w:cs="Arial"/>
          <w:sz w:val="16"/>
          <w:szCs w:val="16"/>
        </w:rPr>
      </w:pPr>
    </w:p>
    <w:p w:rsidR="00250B4E" w:rsidRPr="0038332D" w:rsidRDefault="00250B4E" w:rsidP="00250B4E">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250B4E" w:rsidRPr="0038332D" w:rsidRDefault="00250B4E" w:rsidP="00250B4E">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250B4E" w:rsidRDefault="00250B4E" w:rsidP="00250B4E">
      <w:pPr>
        <w:pStyle w:val="a6"/>
        <w:ind w:right="-1" w:firstLine="0"/>
        <w:rPr>
          <w:rFonts w:ascii="Arial" w:hAnsi="Arial" w:cs="Arial"/>
          <w:sz w:val="16"/>
          <w:szCs w:val="16"/>
        </w:rPr>
      </w:pPr>
    </w:p>
    <w:p w:rsidR="00250B4E" w:rsidRPr="0038332D" w:rsidRDefault="00250B4E" w:rsidP="00250B4E">
      <w:pPr>
        <w:ind w:left="5670" w:right="-1"/>
        <w:rPr>
          <w:rFonts w:ascii="Arial" w:hAnsi="Arial" w:cs="Arial"/>
          <w:sz w:val="16"/>
          <w:szCs w:val="16"/>
        </w:rPr>
      </w:pPr>
      <w:r w:rsidRPr="0038332D">
        <w:rPr>
          <w:rFonts w:ascii="Arial" w:hAnsi="Arial" w:cs="Arial"/>
          <w:sz w:val="16"/>
          <w:szCs w:val="16"/>
        </w:rPr>
        <w:t>Приложение №</w:t>
      </w:r>
      <w:r w:rsidR="00826826">
        <w:rPr>
          <w:rFonts w:ascii="Arial" w:hAnsi="Arial" w:cs="Arial"/>
          <w:sz w:val="16"/>
          <w:szCs w:val="16"/>
        </w:rPr>
        <w:t>2</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sidR="009C4330">
        <w:rPr>
          <w:rFonts w:ascii="Arial" w:hAnsi="Arial" w:cs="Arial"/>
          <w:sz w:val="16"/>
          <w:szCs w:val="16"/>
        </w:rPr>
        <w:t>2</w:t>
      </w:r>
      <w:r w:rsidR="00826826">
        <w:rPr>
          <w:rFonts w:ascii="Arial" w:hAnsi="Arial" w:cs="Arial"/>
          <w:sz w:val="16"/>
          <w:szCs w:val="16"/>
        </w:rPr>
        <w:t>5</w:t>
      </w:r>
      <w:r w:rsidR="00826826" w:rsidRPr="0038332D">
        <w:rPr>
          <w:rFonts w:ascii="Arial" w:hAnsi="Arial" w:cs="Arial"/>
          <w:sz w:val="16"/>
          <w:szCs w:val="16"/>
        </w:rPr>
        <w:t>.</w:t>
      </w:r>
      <w:r w:rsidR="00826826">
        <w:rPr>
          <w:rFonts w:ascii="Arial" w:hAnsi="Arial" w:cs="Arial"/>
          <w:sz w:val="16"/>
          <w:szCs w:val="16"/>
        </w:rPr>
        <w:t>12</w:t>
      </w:r>
      <w:r w:rsidR="00826826" w:rsidRPr="0038332D">
        <w:rPr>
          <w:rFonts w:ascii="Arial" w:hAnsi="Arial" w:cs="Arial"/>
          <w:sz w:val="16"/>
          <w:szCs w:val="16"/>
        </w:rPr>
        <w:t xml:space="preserve">.2018 года № </w:t>
      </w:r>
      <w:r w:rsidR="00826826">
        <w:rPr>
          <w:rFonts w:ascii="Arial" w:hAnsi="Arial" w:cs="Arial"/>
          <w:sz w:val="16"/>
          <w:szCs w:val="16"/>
        </w:rPr>
        <w:t>23</w:t>
      </w:r>
      <w:r w:rsidR="009C4330">
        <w:rPr>
          <w:rFonts w:ascii="Arial" w:hAnsi="Arial" w:cs="Arial"/>
          <w:sz w:val="16"/>
          <w:szCs w:val="16"/>
        </w:rPr>
        <w:t>7</w:t>
      </w:r>
    </w:p>
    <w:p w:rsidR="00250B4E" w:rsidRPr="0038332D" w:rsidRDefault="00250B4E" w:rsidP="00250B4E">
      <w:pPr>
        <w:ind w:left="5670" w:right="-1"/>
        <w:rPr>
          <w:rFonts w:ascii="Arial" w:hAnsi="Arial" w:cs="Arial"/>
          <w:sz w:val="16"/>
          <w:szCs w:val="16"/>
        </w:rPr>
      </w:pPr>
    </w:p>
    <w:p w:rsidR="00250B4E" w:rsidRPr="0038332D" w:rsidRDefault="00250B4E" w:rsidP="00250B4E">
      <w:pPr>
        <w:ind w:left="5670" w:right="-1"/>
        <w:rPr>
          <w:rFonts w:ascii="Arial" w:hAnsi="Arial" w:cs="Arial"/>
          <w:sz w:val="16"/>
          <w:szCs w:val="16"/>
        </w:rPr>
      </w:pPr>
      <w:r w:rsidRPr="0038332D">
        <w:rPr>
          <w:rFonts w:ascii="Arial" w:hAnsi="Arial" w:cs="Arial"/>
          <w:sz w:val="16"/>
          <w:szCs w:val="16"/>
        </w:rPr>
        <w:t>Приложение  № 6</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от 21.12.2017 года № 201</w:t>
      </w:r>
    </w:p>
    <w:p w:rsidR="00250B4E" w:rsidRPr="0038332D" w:rsidRDefault="00250B4E" w:rsidP="00250B4E">
      <w:pPr>
        <w:ind w:left="5670" w:right="-1"/>
        <w:rPr>
          <w:rFonts w:ascii="Arial" w:hAnsi="Arial" w:cs="Arial"/>
          <w:sz w:val="16"/>
          <w:szCs w:val="16"/>
        </w:rPr>
      </w:pPr>
    </w:p>
    <w:p w:rsidR="00250B4E" w:rsidRPr="0038332D" w:rsidRDefault="00250B4E" w:rsidP="00250B4E">
      <w:pPr>
        <w:ind w:right="-1"/>
        <w:jc w:val="center"/>
        <w:rPr>
          <w:rFonts w:ascii="Arial" w:hAnsi="Arial" w:cs="Arial"/>
          <w:bCs/>
          <w:sz w:val="16"/>
          <w:szCs w:val="16"/>
        </w:rPr>
      </w:pPr>
      <w:r w:rsidRPr="0038332D">
        <w:rPr>
          <w:rFonts w:ascii="Arial" w:hAnsi="Arial" w:cs="Arial"/>
          <w:bCs/>
          <w:sz w:val="16"/>
          <w:szCs w:val="16"/>
        </w:rPr>
        <w:t>Распре</w:t>
      </w:r>
      <w:r>
        <w:rPr>
          <w:rFonts w:ascii="Arial" w:hAnsi="Arial" w:cs="Arial"/>
          <w:bCs/>
          <w:sz w:val="16"/>
          <w:szCs w:val="16"/>
        </w:rPr>
        <w:t xml:space="preserve">деление бюджетных ассигнований </w:t>
      </w:r>
      <w:r w:rsidRPr="0038332D">
        <w:rPr>
          <w:rFonts w:ascii="Arial" w:hAnsi="Arial" w:cs="Arial"/>
          <w:bCs/>
          <w:sz w:val="16"/>
          <w:szCs w:val="16"/>
        </w:rPr>
        <w:t>по разделам и подразделам  классификации расходов бюджетов</w:t>
      </w:r>
      <w:r w:rsidRPr="0038332D">
        <w:rPr>
          <w:rFonts w:ascii="Arial" w:hAnsi="Arial" w:cs="Arial"/>
          <w:bCs/>
          <w:sz w:val="16"/>
          <w:szCs w:val="16"/>
        </w:rPr>
        <w:br/>
        <w:t>на 2018 год</w:t>
      </w:r>
    </w:p>
    <w:tbl>
      <w:tblPr>
        <w:tblStyle w:val="a4"/>
        <w:tblW w:w="0" w:type="auto"/>
        <w:tblLook w:val="04A0"/>
      </w:tblPr>
      <w:tblGrid>
        <w:gridCol w:w="532"/>
        <w:gridCol w:w="7296"/>
        <w:gridCol w:w="396"/>
        <w:gridCol w:w="437"/>
        <w:gridCol w:w="1193"/>
      </w:tblGrid>
      <w:tr w:rsidR="00250B4E" w:rsidRPr="0038332D" w:rsidTr="00250B4E">
        <w:tc>
          <w:tcPr>
            <w:tcW w:w="0" w:type="auto"/>
          </w:tcPr>
          <w:p w:rsidR="00250B4E" w:rsidRPr="00265322" w:rsidRDefault="00250B4E" w:rsidP="00250B4E">
            <w:pPr>
              <w:ind w:right="-1"/>
              <w:jc w:val="center"/>
              <w:rPr>
                <w:rFonts w:ascii="Arial" w:hAnsi="Arial" w:cs="Arial"/>
                <w:bCs/>
                <w:sz w:val="16"/>
                <w:szCs w:val="16"/>
              </w:rPr>
            </w:pPr>
            <w:r w:rsidRPr="00265322">
              <w:rPr>
                <w:rFonts w:ascii="Arial" w:hAnsi="Arial" w:cs="Arial"/>
                <w:bCs/>
                <w:sz w:val="16"/>
                <w:szCs w:val="16"/>
              </w:rPr>
              <w:t xml:space="preserve">№ </w:t>
            </w:r>
            <w:proofErr w:type="spellStart"/>
            <w:proofErr w:type="gramStart"/>
            <w:r w:rsidRPr="00265322">
              <w:rPr>
                <w:rFonts w:ascii="Arial" w:hAnsi="Arial" w:cs="Arial"/>
                <w:bCs/>
                <w:sz w:val="16"/>
                <w:szCs w:val="16"/>
              </w:rPr>
              <w:t>п</w:t>
            </w:r>
            <w:proofErr w:type="spellEnd"/>
            <w:proofErr w:type="gramEnd"/>
            <w:r w:rsidRPr="00265322">
              <w:rPr>
                <w:rFonts w:ascii="Arial" w:hAnsi="Arial" w:cs="Arial"/>
                <w:bCs/>
                <w:sz w:val="16"/>
                <w:szCs w:val="16"/>
              </w:rPr>
              <w:t>/</w:t>
            </w:r>
            <w:proofErr w:type="spellStart"/>
            <w:r w:rsidRPr="00265322">
              <w:rPr>
                <w:rFonts w:ascii="Arial" w:hAnsi="Arial" w:cs="Arial"/>
                <w:bCs/>
                <w:sz w:val="16"/>
                <w:szCs w:val="16"/>
              </w:rPr>
              <w:t>п</w:t>
            </w:r>
            <w:proofErr w:type="spellEnd"/>
          </w:p>
        </w:tc>
        <w:tc>
          <w:tcPr>
            <w:tcW w:w="0" w:type="auto"/>
          </w:tcPr>
          <w:p w:rsidR="00250B4E" w:rsidRPr="00265322" w:rsidRDefault="00250B4E" w:rsidP="00250B4E">
            <w:pPr>
              <w:ind w:right="-1"/>
              <w:jc w:val="center"/>
              <w:rPr>
                <w:rFonts w:ascii="Arial" w:hAnsi="Arial" w:cs="Arial"/>
                <w:bCs/>
                <w:sz w:val="16"/>
                <w:szCs w:val="16"/>
              </w:rPr>
            </w:pPr>
            <w:r w:rsidRPr="00265322">
              <w:rPr>
                <w:rFonts w:ascii="Arial" w:hAnsi="Arial" w:cs="Arial"/>
                <w:bCs/>
                <w:sz w:val="16"/>
                <w:szCs w:val="16"/>
              </w:rPr>
              <w:t>Наименование</w:t>
            </w:r>
          </w:p>
        </w:tc>
        <w:tc>
          <w:tcPr>
            <w:tcW w:w="0" w:type="auto"/>
          </w:tcPr>
          <w:p w:rsidR="00250B4E" w:rsidRPr="00265322" w:rsidRDefault="00250B4E" w:rsidP="00250B4E">
            <w:pPr>
              <w:ind w:right="-1"/>
              <w:jc w:val="center"/>
              <w:rPr>
                <w:rFonts w:ascii="Arial" w:hAnsi="Arial" w:cs="Arial"/>
                <w:bCs/>
                <w:sz w:val="16"/>
                <w:szCs w:val="16"/>
              </w:rPr>
            </w:pPr>
            <w:proofErr w:type="spellStart"/>
            <w:r w:rsidRPr="00265322">
              <w:rPr>
                <w:rFonts w:ascii="Arial" w:hAnsi="Arial" w:cs="Arial"/>
                <w:bCs/>
                <w:sz w:val="16"/>
                <w:szCs w:val="16"/>
              </w:rPr>
              <w:t>Рз</w:t>
            </w:r>
            <w:proofErr w:type="spellEnd"/>
          </w:p>
        </w:tc>
        <w:tc>
          <w:tcPr>
            <w:tcW w:w="0" w:type="auto"/>
          </w:tcPr>
          <w:p w:rsidR="00250B4E" w:rsidRPr="00265322" w:rsidRDefault="00250B4E" w:rsidP="00250B4E">
            <w:pPr>
              <w:ind w:right="-1"/>
              <w:jc w:val="center"/>
              <w:rPr>
                <w:rFonts w:ascii="Arial" w:hAnsi="Arial" w:cs="Arial"/>
                <w:bCs/>
                <w:sz w:val="16"/>
                <w:szCs w:val="16"/>
              </w:rPr>
            </w:pPr>
            <w:proofErr w:type="gramStart"/>
            <w:r w:rsidRPr="00265322">
              <w:rPr>
                <w:rFonts w:ascii="Arial" w:hAnsi="Arial" w:cs="Arial"/>
                <w:bCs/>
                <w:sz w:val="16"/>
                <w:szCs w:val="16"/>
              </w:rPr>
              <w:t>ПР</w:t>
            </w:r>
            <w:proofErr w:type="gramEnd"/>
          </w:p>
        </w:tc>
        <w:tc>
          <w:tcPr>
            <w:tcW w:w="0" w:type="auto"/>
          </w:tcPr>
          <w:p w:rsidR="00250B4E" w:rsidRPr="00265322" w:rsidRDefault="00250B4E" w:rsidP="00250B4E">
            <w:pPr>
              <w:ind w:right="-1"/>
              <w:jc w:val="center"/>
              <w:rPr>
                <w:rFonts w:ascii="Arial" w:hAnsi="Arial" w:cs="Arial"/>
                <w:bCs/>
                <w:sz w:val="16"/>
                <w:szCs w:val="16"/>
              </w:rPr>
            </w:pPr>
            <w:r w:rsidRPr="00265322">
              <w:rPr>
                <w:rFonts w:ascii="Arial" w:hAnsi="Arial" w:cs="Arial"/>
                <w:bCs/>
                <w:sz w:val="16"/>
                <w:szCs w:val="16"/>
              </w:rPr>
              <w:t>Сумма (тыс</w:t>
            </w:r>
            <w:proofErr w:type="gramStart"/>
            <w:r w:rsidRPr="00265322">
              <w:rPr>
                <w:rFonts w:ascii="Arial" w:hAnsi="Arial" w:cs="Arial"/>
                <w:bCs/>
                <w:sz w:val="16"/>
                <w:szCs w:val="16"/>
              </w:rPr>
              <w:t>.р</w:t>
            </w:r>
            <w:proofErr w:type="gramEnd"/>
            <w:r w:rsidRPr="00265322">
              <w:rPr>
                <w:rFonts w:ascii="Arial" w:hAnsi="Arial" w:cs="Arial"/>
                <w:bCs/>
                <w:sz w:val="16"/>
                <w:szCs w:val="16"/>
              </w:rPr>
              <w:t>уб.)</w:t>
            </w:r>
          </w:p>
        </w:tc>
      </w:tr>
      <w:tr w:rsidR="009C4330" w:rsidRPr="0038332D" w:rsidTr="00250B4E">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Всего расходов</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 </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 </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47 752,8</w:t>
            </w:r>
          </w:p>
        </w:tc>
      </w:tr>
      <w:tr w:rsidR="009C4330" w:rsidRPr="0038332D" w:rsidTr="00250B4E">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в том числе:</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 </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1</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Общегосударственные вопросы</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01</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00</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8 766,8</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Функционирование высшего должностного лица субъекта РФ и муниципального образования</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01</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02</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766,2</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01</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04</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6 612,5</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01</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06</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1,9</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Резервные фонды</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01</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11</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0,0</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Другие общегосударственные вопросы</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01</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13</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1 386,2</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2</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Национальная  оборона</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02</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00</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402,1</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Мобилизационная и вневойсковая подготовка</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02</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03</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402,1</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3</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Национальная безопасность и правоохранительная деятельность</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03</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00</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55,5</w:t>
            </w:r>
          </w:p>
        </w:tc>
      </w:tr>
      <w:tr w:rsidR="009C4330" w:rsidRPr="0038332D" w:rsidTr="00250B4E">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 </w:t>
            </w:r>
          </w:p>
        </w:tc>
        <w:tc>
          <w:tcPr>
            <w:tcW w:w="0" w:type="auto"/>
            <w:vAlign w:val="bottom"/>
          </w:tcPr>
          <w:p w:rsidR="009C4330" w:rsidRPr="00265322" w:rsidRDefault="009C4330" w:rsidP="00250B4E">
            <w:pPr>
              <w:ind w:right="-1"/>
              <w:rPr>
                <w:rFonts w:ascii="Arial" w:hAnsi="Arial" w:cs="Arial"/>
                <w:sz w:val="16"/>
                <w:szCs w:val="16"/>
              </w:rPr>
            </w:pPr>
            <w:r w:rsidRPr="00265322">
              <w:rPr>
                <w:rFonts w:ascii="Arial" w:hAnsi="Arial" w:cs="Arial"/>
                <w:sz w:val="16"/>
                <w:szCs w:val="16"/>
              </w:rPr>
              <w:t>Обеспечение пожарной безопасности</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03</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10</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55,5</w:t>
            </w:r>
          </w:p>
        </w:tc>
      </w:tr>
      <w:tr w:rsidR="009C4330" w:rsidRPr="0038332D" w:rsidTr="00250B4E">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 </w:t>
            </w:r>
          </w:p>
        </w:tc>
        <w:tc>
          <w:tcPr>
            <w:tcW w:w="0" w:type="auto"/>
            <w:vAlign w:val="bottom"/>
          </w:tcPr>
          <w:p w:rsidR="009C4330" w:rsidRPr="00265322" w:rsidRDefault="009C4330" w:rsidP="00250B4E">
            <w:pPr>
              <w:ind w:right="-1"/>
              <w:rPr>
                <w:rFonts w:ascii="Arial" w:hAnsi="Arial" w:cs="Arial"/>
                <w:sz w:val="16"/>
                <w:szCs w:val="16"/>
              </w:rPr>
            </w:pPr>
            <w:r w:rsidRPr="00265322">
              <w:rPr>
                <w:rFonts w:ascii="Arial" w:hAnsi="Arial" w:cs="Arial"/>
                <w:sz w:val="16"/>
                <w:szCs w:val="16"/>
              </w:rPr>
              <w:t>Другие вопросы в области национальной безопасности и правоохранительной деятельности</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03</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14</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0,0</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4</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Национальная  экономика</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04</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00</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9 625,6</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Дорожное хозяйство (дорожные фонды)</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04</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09</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9 581,0</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Другие  вопросы  в  области  национальной  экономики</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04</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12</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44,6</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5</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Жилищно-коммунальное хозяйство</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05</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00</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5 538,7</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Коммунальное хозяйство</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05</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02</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3 141,3</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 xml:space="preserve">Благоустройство </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05</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03</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2 397,4</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6</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Образование</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07</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00</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10,0</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Молодежная политика и оздоровление детей</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07</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07</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10,0</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7</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Культура и кинематография</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08</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00</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22 826,8</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 xml:space="preserve">Культура </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08</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01</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22 826,8</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8</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Социальная политика</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10</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00</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170,0</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Пенсионное обеспечение</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10</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01</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120,0</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Другие вопросы в области социальной политики</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10</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06</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50,0</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9</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Физическая культура и спорт</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11</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00</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156,5</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Физическая культура</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11</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01</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156,5</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lastRenderedPageBreak/>
              <w:t>10</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Средства массовой информации</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12</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00</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104,2</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Периодическая печать и издательства</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12</w:t>
            </w:r>
          </w:p>
        </w:tc>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02</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104,2</w:t>
            </w:r>
          </w:p>
        </w:tc>
      </w:tr>
      <w:tr w:rsidR="009C4330" w:rsidRPr="0038332D" w:rsidTr="00250B4E">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11</w:t>
            </w:r>
          </w:p>
        </w:tc>
        <w:tc>
          <w:tcPr>
            <w:tcW w:w="0" w:type="auto"/>
          </w:tcPr>
          <w:p w:rsidR="009C4330" w:rsidRPr="00265322" w:rsidRDefault="009C4330" w:rsidP="00250B4E">
            <w:pPr>
              <w:ind w:right="-1"/>
              <w:rPr>
                <w:rFonts w:ascii="Arial" w:hAnsi="Arial" w:cs="Arial"/>
                <w:bCs/>
                <w:sz w:val="16"/>
                <w:szCs w:val="16"/>
              </w:rPr>
            </w:pPr>
            <w:r w:rsidRPr="00265322">
              <w:rPr>
                <w:rFonts w:ascii="Arial" w:hAnsi="Arial" w:cs="Arial"/>
                <w:bCs/>
                <w:sz w:val="16"/>
                <w:szCs w:val="16"/>
              </w:rPr>
              <w:t>Обслуживание внутреннего государственного и муниципального долга</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13</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00</w:t>
            </w:r>
          </w:p>
        </w:tc>
        <w:tc>
          <w:tcPr>
            <w:tcW w:w="0" w:type="auto"/>
          </w:tcPr>
          <w:p w:rsidR="009C4330" w:rsidRPr="009C4330" w:rsidRDefault="009C4330">
            <w:pPr>
              <w:jc w:val="right"/>
              <w:rPr>
                <w:rFonts w:ascii="Arial" w:hAnsi="Arial" w:cs="Arial"/>
                <w:bCs/>
                <w:sz w:val="16"/>
                <w:szCs w:val="16"/>
              </w:rPr>
            </w:pPr>
            <w:r w:rsidRPr="009C4330">
              <w:rPr>
                <w:rFonts w:ascii="Arial" w:hAnsi="Arial" w:cs="Arial"/>
                <w:bCs/>
                <w:sz w:val="16"/>
                <w:szCs w:val="16"/>
              </w:rPr>
              <w:t>96,6</w:t>
            </w:r>
          </w:p>
        </w:tc>
      </w:tr>
      <w:tr w:rsidR="009C4330" w:rsidRPr="0038332D" w:rsidTr="00250B4E">
        <w:tc>
          <w:tcPr>
            <w:tcW w:w="0" w:type="auto"/>
          </w:tcPr>
          <w:p w:rsidR="009C4330" w:rsidRPr="00265322" w:rsidRDefault="009C4330" w:rsidP="00250B4E">
            <w:pPr>
              <w:ind w:right="-1"/>
              <w:jc w:val="center"/>
              <w:rPr>
                <w:rFonts w:ascii="Arial" w:hAnsi="Arial" w:cs="Arial"/>
                <w:sz w:val="16"/>
                <w:szCs w:val="16"/>
              </w:rPr>
            </w:pPr>
            <w:r w:rsidRPr="00265322">
              <w:rPr>
                <w:rFonts w:ascii="Arial" w:hAnsi="Arial" w:cs="Arial"/>
                <w:sz w:val="16"/>
                <w:szCs w:val="16"/>
              </w:rPr>
              <w:t> </w:t>
            </w:r>
          </w:p>
        </w:tc>
        <w:tc>
          <w:tcPr>
            <w:tcW w:w="0" w:type="auto"/>
          </w:tcPr>
          <w:p w:rsidR="009C4330" w:rsidRPr="00265322" w:rsidRDefault="009C4330" w:rsidP="00250B4E">
            <w:pPr>
              <w:ind w:right="-1"/>
              <w:rPr>
                <w:rFonts w:ascii="Arial" w:hAnsi="Arial" w:cs="Arial"/>
                <w:sz w:val="16"/>
                <w:szCs w:val="16"/>
              </w:rPr>
            </w:pPr>
            <w:r w:rsidRPr="00265322">
              <w:rPr>
                <w:rFonts w:ascii="Arial" w:hAnsi="Arial" w:cs="Arial"/>
                <w:sz w:val="16"/>
                <w:szCs w:val="16"/>
              </w:rPr>
              <w:t>Обслуживание  муниципального долга</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13</w:t>
            </w:r>
          </w:p>
        </w:tc>
        <w:tc>
          <w:tcPr>
            <w:tcW w:w="0" w:type="auto"/>
          </w:tcPr>
          <w:p w:rsidR="009C4330" w:rsidRPr="00265322" w:rsidRDefault="009C4330" w:rsidP="00250B4E">
            <w:pPr>
              <w:ind w:right="-1"/>
              <w:jc w:val="center"/>
              <w:rPr>
                <w:rFonts w:ascii="Arial" w:hAnsi="Arial" w:cs="Arial"/>
                <w:bCs/>
                <w:sz w:val="16"/>
                <w:szCs w:val="16"/>
              </w:rPr>
            </w:pPr>
            <w:r w:rsidRPr="00265322">
              <w:rPr>
                <w:rFonts w:ascii="Arial" w:hAnsi="Arial" w:cs="Arial"/>
                <w:bCs/>
                <w:sz w:val="16"/>
                <w:szCs w:val="16"/>
              </w:rPr>
              <w:t>01</w:t>
            </w:r>
          </w:p>
        </w:tc>
        <w:tc>
          <w:tcPr>
            <w:tcW w:w="0" w:type="auto"/>
          </w:tcPr>
          <w:p w:rsidR="009C4330" w:rsidRPr="009C4330" w:rsidRDefault="009C4330">
            <w:pPr>
              <w:jc w:val="right"/>
              <w:rPr>
                <w:rFonts w:ascii="Arial" w:hAnsi="Arial" w:cs="Arial"/>
                <w:sz w:val="16"/>
                <w:szCs w:val="16"/>
              </w:rPr>
            </w:pPr>
            <w:r w:rsidRPr="009C4330">
              <w:rPr>
                <w:rFonts w:ascii="Arial" w:hAnsi="Arial" w:cs="Arial"/>
                <w:sz w:val="16"/>
                <w:szCs w:val="16"/>
              </w:rPr>
              <w:t>96,6</w:t>
            </w:r>
          </w:p>
        </w:tc>
      </w:tr>
    </w:tbl>
    <w:p w:rsidR="00250B4E" w:rsidRDefault="00250B4E" w:rsidP="00250B4E">
      <w:pPr>
        <w:ind w:right="-1"/>
        <w:rPr>
          <w:rFonts w:ascii="Arial" w:hAnsi="Arial" w:cs="Arial"/>
          <w:sz w:val="16"/>
          <w:szCs w:val="16"/>
        </w:rPr>
      </w:pPr>
    </w:p>
    <w:p w:rsidR="00250B4E" w:rsidRPr="0038332D" w:rsidRDefault="00250B4E" w:rsidP="00250B4E">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250B4E" w:rsidRDefault="00250B4E" w:rsidP="00250B4E">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88629F" w:rsidRPr="0038332D" w:rsidRDefault="0088629F" w:rsidP="00250B4E">
      <w:pPr>
        <w:ind w:right="-1"/>
        <w:rPr>
          <w:rFonts w:ascii="Arial" w:hAnsi="Arial" w:cs="Arial"/>
          <w:sz w:val="16"/>
          <w:szCs w:val="16"/>
        </w:rPr>
      </w:pPr>
    </w:p>
    <w:p w:rsidR="00250B4E" w:rsidRPr="0038332D" w:rsidRDefault="00250B4E" w:rsidP="00250B4E">
      <w:pPr>
        <w:ind w:left="5670" w:right="-1"/>
        <w:rPr>
          <w:rFonts w:ascii="Arial" w:hAnsi="Arial" w:cs="Arial"/>
          <w:sz w:val="16"/>
          <w:szCs w:val="16"/>
        </w:rPr>
      </w:pPr>
      <w:r w:rsidRPr="0038332D">
        <w:rPr>
          <w:rFonts w:ascii="Arial" w:hAnsi="Arial" w:cs="Arial"/>
          <w:sz w:val="16"/>
          <w:szCs w:val="16"/>
        </w:rPr>
        <w:t xml:space="preserve">Приложение № </w:t>
      </w:r>
      <w:r w:rsidR="00826826">
        <w:rPr>
          <w:rFonts w:ascii="Arial" w:hAnsi="Arial" w:cs="Arial"/>
          <w:sz w:val="16"/>
          <w:szCs w:val="16"/>
        </w:rPr>
        <w:t>3</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sidR="009C4330">
        <w:rPr>
          <w:rFonts w:ascii="Arial" w:hAnsi="Arial" w:cs="Arial"/>
          <w:sz w:val="16"/>
          <w:szCs w:val="16"/>
        </w:rPr>
        <w:t>2</w:t>
      </w:r>
      <w:r w:rsidR="00826826">
        <w:rPr>
          <w:rFonts w:ascii="Arial" w:hAnsi="Arial" w:cs="Arial"/>
          <w:sz w:val="16"/>
          <w:szCs w:val="16"/>
        </w:rPr>
        <w:t>5</w:t>
      </w:r>
      <w:r w:rsidRPr="0038332D">
        <w:rPr>
          <w:rFonts w:ascii="Arial" w:hAnsi="Arial" w:cs="Arial"/>
          <w:sz w:val="16"/>
          <w:szCs w:val="16"/>
        </w:rPr>
        <w:t>.</w:t>
      </w:r>
      <w:r>
        <w:rPr>
          <w:rFonts w:ascii="Arial" w:hAnsi="Arial" w:cs="Arial"/>
          <w:sz w:val="16"/>
          <w:szCs w:val="16"/>
        </w:rPr>
        <w:t>1</w:t>
      </w:r>
      <w:r w:rsidR="00826826">
        <w:rPr>
          <w:rFonts w:ascii="Arial" w:hAnsi="Arial" w:cs="Arial"/>
          <w:sz w:val="16"/>
          <w:szCs w:val="16"/>
        </w:rPr>
        <w:t>2</w:t>
      </w:r>
      <w:r w:rsidRPr="0038332D">
        <w:rPr>
          <w:rFonts w:ascii="Arial" w:hAnsi="Arial" w:cs="Arial"/>
          <w:sz w:val="16"/>
          <w:szCs w:val="16"/>
        </w:rPr>
        <w:t xml:space="preserve">.2018 года № </w:t>
      </w:r>
      <w:r>
        <w:rPr>
          <w:rFonts w:ascii="Arial" w:hAnsi="Arial" w:cs="Arial"/>
          <w:sz w:val="16"/>
          <w:szCs w:val="16"/>
        </w:rPr>
        <w:t>23</w:t>
      </w:r>
      <w:r w:rsidR="009C4330">
        <w:rPr>
          <w:rFonts w:ascii="Arial" w:hAnsi="Arial" w:cs="Arial"/>
          <w:sz w:val="16"/>
          <w:szCs w:val="16"/>
        </w:rPr>
        <w:t>7</w:t>
      </w:r>
    </w:p>
    <w:p w:rsidR="00250B4E" w:rsidRPr="0038332D" w:rsidRDefault="00250B4E" w:rsidP="00250B4E">
      <w:pPr>
        <w:ind w:left="5670" w:right="-1"/>
        <w:rPr>
          <w:rFonts w:ascii="Arial" w:hAnsi="Arial" w:cs="Arial"/>
          <w:sz w:val="16"/>
          <w:szCs w:val="16"/>
        </w:rPr>
      </w:pPr>
    </w:p>
    <w:p w:rsidR="00250B4E" w:rsidRPr="0038332D" w:rsidRDefault="00250B4E" w:rsidP="00250B4E">
      <w:pPr>
        <w:ind w:left="5670" w:right="-1"/>
        <w:rPr>
          <w:rFonts w:ascii="Arial" w:hAnsi="Arial" w:cs="Arial"/>
          <w:sz w:val="16"/>
          <w:szCs w:val="16"/>
        </w:rPr>
      </w:pPr>
      <w:r w:rsidRPr="0038332D">
        <w:rPr>
          <w:rFonts w:ascii="Arial" w:hAnsi="Arial" w:cs="Arial"/>
          <w:sz w:val="16"/>
          <w:szCs w:val="16"/>
        </w:rPr>
        <w:t>Приложение  № 7</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от 21.12.2017 года № 201</w:t>
      </w:r>
    </w:p>
    <w:p w:rsidR="00250B4E" w:rsidRPr="0038332D" w:rsidRDefault="00250B4E" w:rsidP="00250B4E">
      <w:pPr>
        <w:ind w:left="5670" w:right="-1"/>
        <w:rPr>
          <w:rFonts w:ascii="Arial" w:hAnsi="Arial" w:cs="Arial"/>
          <w:sz w:val="16"/>
          <w:szCs w:val="16"/>
        </w:rPr>
      </w:pPr>
    </w:p>
    <w:p w:rsidR="00250B4E" w:rsidRDefault="00250B4E" w:rsidP="00250B4E">
      <w:pPr>
        <w:ind w:right="-1"/>
        <w:jc w:val="center"/>
        <w:rPr>
          <w:rFonts w:ascii="Arial" w:hAnsi="Arial" w:cs="Arial"/>
          <w:bCs/>
          <w:sz w:val="16"/>
          <w:szCs w:val="16"/>
        </w:rPr>
      </w:pPr>
      <w:r w:rsidRPr="0038332D">
        <w:rPr>
          <w:rFonts w:ascii="Arial" w:hAnsi="Arial" w:cs="Arial"/>
          <w:bCs/>
          <w:sz w:val="16"/>
          <w:szCs w:val="16"/>
        </w:rPr>
        <w:t xml:space="preserve">Распределение бюджетных ассигнований по целевым статьям (муниципальным программам Советского сельского поселения </w:t>
      </w:r>
      <w:proofErr w:type="spellStart"/>
      <w:r w:rsidRPr="0038332D">
        <w:rPr>
          <w:rFonts w:ascii="Arial" w:hAnsi="Arial" w:cs="Arial"/>
          <w:bCs/>
          <w:sz w:val="16"/>
          <w:szCs w:val="16"/>
        </w:rPr>
        <w:t>Новокубанского</w:t>
      </w:r>
      <w:proofErr w:type="spellEnd"/>
      <w:r w:rsidRPr="0038332D">
        <w:rPr>
          <w:rFonts w:ascii="Arial" w:hAnsi="Arial" w:cs="Arial"/>
          <w:bCs/>
          <w:sz w:val="16"/>
          <w:szCs w:val="16"/>
        </w:rPr>
        <w:t xml:space="preserve"> района и </w:t>
      </w:r>
      <w:proofErr w:type="spellStart"/>
      <w:r w:rsidRPr="0038332D">
        <w:rPr>
          <w:rFonts w:ascii="Arial" w:hAnsi="Arial" w:cs="Arial"/>
          <w:bCs/>
          <w:sz w:val="16"/>
          <w:szCs w:val="16"/>
        </w:rPr>
        <w:t>непрограммным</w:t>
      </w:r>
      <w:proofErr w:type="spellEnd"/>
      <w:r w:rsidRPr="0038332D">
        <w:rPr>
          <w:rFonts w:ascii="Arial" w:hAnsi="Arial" w:cs="Arial"/>
          <w:bCs/>
          <w:sz w:val="16"/>
          <w:szCs w:val="16"/>
        </w:rPr>
        <w:t xml:space="preserve"> направлениям деятельности), группам </w:t>
      </w:r>
      <w:proofErr w:type="gramStart"/>
      <w:r w:rsidRPr="0038332D">
        <w:rPr>
          <w:rFonts w:ascii="Arial" w:hAnsi="Arial" w:cs="Arial"/>
          <w:bCs/>
          <w:sz w:val="16"/>
          <w:szCs w:val="16"/>
        </w:rPr>
        <w:t>видов расходов классификации расходов бюджета</w:t>
      </w:r>
      <w:proofErr w:type="gramEnd"/>
      <w:r w:rsidRPr="0038332D">
        <w:rPr>
          <w:rFonts w:ascii="Arial" w:hAnsi="Arial" w:cs="Arial"/>
          <w:bCs/>
          <w:sz w:val="16"/>
          <w:szCs w:val="16"/>
        </w:rPr>
        <w:t xml:space="preserve"> на 2018 год</w:t>
      </w:r>
    </w:p>
    <w:p w:rsidR="00250B4E" w:rsidRPr="0038332D" w:rsidRDefault="00250B4E" w:rsidP="00250B4E">
      <w:pPr>
        <w:ind w:right="-1"/>
        <w:jc w:val="center"/>
        <w:rPr>
          <w:rFonts w:ascii="Arial" w:hAnsi="Arial" w:cs="Arial"/>
          <w:bCs/>
          <w:sz w:val="16"/>
          <w:szCs w:val="16"/>
        </w:rPr>
      </w:pPr>
    </w:p>
    <w:tbl>
      <w:tblPr>
        <w:tblStyle w:val="a4"/>
        <w:tblW w:w="0" w:type="auto"/>
        <w:tblLook w:val="04A0"/>
      </w:tblPr>
      <w:tblGrid>
        <w:gridCol w:w="694"/>
        <w:gridCol w:w="6359"/>
        <w:gridCol w:w="1257"/>
        <w:gridCol w:w="483"/>
        <w:gridCol w:w="1001"/>
      </w:tblGrid>
      <w:tr w:rsidR="00250B4E" w:rsidRPr="0038332D" w:rsidTr="00250B4E">
        <w:tc>
          <w:tcPr>
            <w:tcW w:w="0" w:type="auto"/>
            <w:vAlign w:val="bottom"/>
          </w:tcPr>
          <w:p w:rsidR="00250B4E" w:rsidRPr="0038332D" w:rsidRDefault="00250B4E" w:rsidP="00250B4E">
            <w:pPr>
              <w:ind w:right="-1"/>
              <w:jc w:val="center"/>
              <w:rPr>
                <w:rFonts w:ascii="Arial" w:hAnsi="Arial" w:cs="Arial"/>
                <w:sz w:val="16"/>
                <w:szCs w:val="16"/>
              </w:rPr>
            </w:pPr>
            <w:r w:rsidRPr="0038332D">
              <w:rPr>
                <w:rFonts w:ascii="Arial" w:hAnsi="Arial" w:cs="Arial"/>
                <w:sz w:val="16"/>
                <w:szCs w:val="16"/>
              </w:rPr>
              <w:t xml:space="preserve"> № </w:t>
            </w:r>
            <w:proofErr w:type="spellStart"/>
            <w:proofErr w:type="gramStart"/>
            <w:r w:rsidRPr="0038332D">
              <w:rPr>
                <w:rFonts w:ascii="Arial" w:hAnsi="Arial" w:cs="Arial"/>
                <w:sz w:val="16"/>
                <w:szCs w:val="16"/>
              </w:rPr>
              <w:t>п</w:t>
            </w:r>
            <w:proofErr w:type="spellEnd"/>
            <w:proofErr w:type="gramEnd"/>
            <w:r w:rsidRPr="0038332D">
              <w:rPr>
                <w:rFonts w:ascii="Arial" w:hAnsi="Arial" w:cs="Arial"/>
                <w:sz w:val="16"/>
                <w:szCs w:val="16"/>
              </w:rPr>
              <w:t>/</w:t>
            </w:r>
            <w:proofErr w:type="spellStart"/>
            <w:r w:rsidRPr="0038332D">
              <w:rPr>
                <w:rFonts w:ascii="Arial" w:hAnsi="Arial" w:cs="Arial"/>
                <w:sz w:val="16"/>
                <w:szCs w:val="16"/>
              </w:rPr>
              <w:t>п</w:t>
            </w:r>
            <w:proofErr w:type="spellEnd"/>
          </w:p>
        </w:tc>
        <w:tc>
          <w:tcPr>
            <w:tcW w:w="6359" w:type="dxa"/>
            <w:vAlign w:val="center"/>
          </w:tcPr>
          <w:p w:rsidR="00250B4E" w:rsidRPr="0038332D" w:rsidRDefault="00250B4E" w:rsidP="00250B4E">
            <w:pPr>
              <w:ind w:right="-1"/>
              <w:jc w:val="center"/>
              <w:rPr>
                <w:rFonts w:ascii="Arial" w:hAnsi="Arial" w:cs="Arial"/>
                <w:bCs/>
                <w:sz w:val="16"/>
                <w:szCs w:val="16"/>
              </w:rPr>
            </w:pPr>
            <w:r w:rsidRPr="0038332D">
              <w:rPr>
                <w:rFonts w:ascii="Arial" w:hAnsi="Arial" w:cs="Arial"/>
                <w:bCs/>
                <w:sz w:val="16"/>
                <w:szCs w:val="16"/>
              </w:rPr>
              <w:t>Наименование</w:t>
            </w:r>
          </w:p>
        </w:tc>
        <w:tc>
          <w:tcPr>
            <w:tcW w:w="0" w:type="auto"/>
            <w:vAlign w:val="center"/>
          </w:tcPr>
          <w:p w:rsidR="00250B4E" w:rsidRPr="0038332D" w:rsidRDefault="00250B4E" w:rsidP="00250B4E">
            <w:pPr>
              <w:ind w:right="-1"/>
              <w:jc w:val="center"/>
              <w:rPr>
                <w:rFonts w:ascii="Arial" w:hAnsi="Arial" w:cs="Arial"/>
                <w:bCs/>
                <w:sz w:val="16"/>
                <w:szCs w:val="16"/>
              </w:rPr>
            </w:pPr>
            <w:r w:rsidRPr="0038332D">
              <w:rPr>
                <w:rFonts w:ascii="Arial" w:hAnsi="Arial" w:cs="Arial"/>
                <w:bCs/>
                <w:sz w:val="16"/>
                <w:szCs w:val="16"/>
              </w:rPr>
              <w:t>ЦСР</w:t>
            </w:r>
          </w:p>
        </w:tc>
        <w:tc>
          <w:tcPr>
            <w:tcW w:w="0" w:type="auto"/>
            <w:vAlign w:val="center"/>
          </w:tcPr>
          <w:p w:rsidR="00250B4E" w:rsidRPr="0038332D" w:rsidRDefault="00250B4E" w:rsidP="00250B4E">
            <w:pPr>
              <w:ind w:right="-1"/>
              <w:jc w:val="center"/>
              <w:rPr>
                <w:rFonts w:ascii="Arial" w:hAnsi="Arial" w:cs="Arial"/>
                <w:bCs/>
                <w:sz w:val="16"/>
                <w:szCs w:val="16"/>
              </w:rPr>
            </w:pPr>
            <w:r w:rsidRPr="0038332D">
              <w:rPr>
                <w:rFonts w:ascii="Arial" w:hAnsi="Arial" w:cs="Arial"/>
                <w:bCs/>
                <w:sz w:val="16"/>
                <w:szCs w:val="16"/>
              </w:rPr>
              <w:t>ВР</w:t>
            </w:r>
          </w:p>
        </w:tc>
        <w:tc>
          <w:tcPr>
            <w:tcW w:w="1001" w:type="dxa"/>
            <w:vAlign w:val="center"/>
          </w:tcPr>
          <w:p w:rsidR="00250B4E" w:rsidRPr="0038332D" w:rsidRDefault="00250B4E" w:rsidP="00250B4E">
            <w:pPr>
              <w:ind w:right="-1"/>
              <w:jc w:val="center"/>
              <w:rPr>
                <w:rFonts w:ascii="Arial" w:hAnsi="Arial" w:cs="Arial"/>
                <w:bCs/>
                <w:sz w:val="16"/>
                <w:szCs w:val="16"/>
              </w:rPr>
            </w:pPr>
            <w:r w:rsidRPr="0038332D">
              <w:rPr>
                <w:rFonts w:ascii="Arial" w:hAnsi="Arial" w:cs="Arial"/>
                <w:bCs/>
                <w:sz w:val="16"/>
                <w:szCs w:val="16"/>
              </w:rPr>
              <w:t>Сумма на год (тыс</w:t>
            </w:r>
            <w:proofErr w:type="gramStart"/>
            <w:r w:rsidRPr="0038332D">
              <w:rPr>
                <w:rFonts w:ascii="Arial" w:hAnsi="Arial" w:cs="Arial"/>
                <w:bCs/>
                <w:sz w:val="16"/>
                <w:szCs w:val="16"/>
              </w:rPr>
              <w:t>.р</w:t>
            </w:r>
            <w:proofErr w:type="gramEnd"/>
            <w:r w:rsidRPr="0038332D">
              <w:rPr>
                <w:rFonts w:ascii="Arial" w:hAnsi="Arial" w:cs="Arial"/>
                <w:bCs/>
                <w:sz w:val="16"/>
                <w:szCs w:val="16"/>
              </w:rPr>
              <w:t>уб.)</w:t>
            </w:r>
          </w:p>
        </w:tc>
      </w:tr>
      <w:tr w:rsidR="009C4330" w:rsidRPr="0038332D" w:rsidTr="00250B4E">
        <w:tc>
          <w:tcPr>
            <w:tcW w:w="0" w:type="auto"/>
            <w:vAlign w:val="bottom"/>
          </w:tcPr>
          <w:p w:rsidR="009C4330" w:rsidRPr="009C4330" w:rsidRDefault="009C4330">
            <w:pPr>
              <w:jc w:val="cente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ВСЕГО:</w:t>
            </w:r>
          </w:p>
        </w:tc>
        <w:tc>
          <w:tcPr>
            <w:tcW w:w="0" w:type="auto"/>
          </w:tcPr>
          <w:p w:rsidR="009C4330" w:rsidRPr="009C4330" w:rsidRDefault="009C4330">
            <w:pPr>
              <w:jc w:val="center"/>
              <w:rPr>
                <w:rFonts w:ascii="Arial" w:hAnsi="Arial" w:cs="Arial"/>
                <w:bCs/>
                <w:sz w:val="16"/>
                <w:szCs w:val="16"/>
              </w:rPr>
            </w:pPr>
            <w:r w:rsidRPr="009C4330">
              <w:rPr>
                <w:rFonts w:ascii="Arial" w:hAnsi="Arial" w:cs="Arial"/>
                <w:bCs/>
                <w:sz w:val="16"/>
                <w:szCs w:val="16"/>
              </w:rPr>
              <w:t> </w:t>
            </w:r>
          </w:p>
        </w:tc>
        <w:tc>
          <w:tcPr>
            <w:tcW w:w="0" w:type="auto"/>
          </w:tcPr>
          <w:p w:rsidR="009C4330" w:rsidRPr="009C4330" w:rsidRDefault="009C4330">
            <w:pPr>
              <w:jc w:val="center"/>
              <w:rPr>
                <w:rFonts w:ascii="Arial" w:hAnsi="Arial" w:cs="Arial"/>
                <w:bCs/>
                <w:sz w:val="16"/>
                <w:szCs w:val="16"/>
              </w:rPr>
            </w:pPr>
            <w:r w:rsidRPr="009C4330">
              <w:rPr>
                <w:rFonts w:ascii="Arial" w:hAnsi="Arial" w:cs="Arial"/>
                <w:bCs/>
                <w:sz w:val="16"/>
                <w:szCs w:val="16"/>
              </w:rPr>
              <w:t> </w:t>
            </w:r>
          </w:p>
        </w:tc>
        <w:tc>
          <w:tcPr>
            <w:tcW w:w="1001" w:type="dxa"/>
            <w:vAlign w:val="center"/>
          </w:tcPr>
          <w:p w:rsidR="009C4330" w:rsidRPr="009C4330" w:rsidRDefault="009C4330">
            <w:pPr>
              <w:rPr>
                <w:rFonts w:ascii="Arial" w:hAnsi="Arial" w:cs="Arial"/>
                <w:bCs/>
                <w:sz w:val="16"/>
                <w:szCs w:val="16"/>
              </w:rPr>
            </w:pPr>
            <w:r w:rsidRPr="009C4330">
              <w:rPr>
                <w:rFonts w:ascii="Arial" w:hAnsi="Arial" w:cs="Arial"/>
                <w:bCs/>
                <w:sz w:val="16"/>
                <w:szCs w:val="16"/>
              </w:rPr>
              <w:t>47 752,80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Муниципальная программа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 «Социальная поддержка граждан»</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02 0 00 00000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170,00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Развитие мер социальной поддержки отдельных категорий граждан</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02 1 00 00000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120,00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Выплата дополнительного материального обеспечения, доплаты к пенсиям</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02 1 00 40010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120,00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Социальное обеспечение и иные выплаты населению</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02 1 00 40010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300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120,00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Поддержка социально ориентированных некоммерческих организаций</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02 2 00 00000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50,00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поддержке социально ориентированных некоммерческих организаций</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02 2 00 10160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50,00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02 2 00 10160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50,00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2</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Муниципальная программа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 «Комплексное и устойчивое развитие в сфере строительства, архитектуры и дорожного хозяйства»</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04 0 00 00000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9615,60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Обеспечение безопасности дорожного движения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04 2 00 00000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2458,70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обеспечению безопасности дорожного движения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04 2 00 10360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2458,70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04 2 00 10360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2458,70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Энергосбережение и повышение энергетической эффективности</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04 3 00 00000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34,60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энергосбережению и повышению энергетической эффективности</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04 3 00 10370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34,60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04 3 00 10370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34,60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04 4 00 00000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7122,30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Содержание автомобильных дорог местного значения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04 4 00 10340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2043,40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04 4 00 10340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2043,40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04 4 00 10350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5078,90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04 4 00 10350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5078,90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3</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Муниципальная программа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 «Развитие жилищно-коммунального хозяйства»</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05 0 00 00000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5538,70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Развитие водоснабжения и водоотведения населенных пунктов</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05 1 00 00000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2010,50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водоснабжению и водоотведению населенных пунктов</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05 1 00 10390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2010,50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05 1 00 10390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2010,50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Газификация населенных пунктов</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05 2 00 00000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130,80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газификации населенных пунктов</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05 2 00 10480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130,80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Капитальные вложения в объекты государственной (муниципальной) собственности</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05 2 00 10480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400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130,80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Финансовое оздоровление и повышение эффективности деятельности предприятий ЖКХ</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05 5 00 00000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1000,00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оздоровлению и повышению эффективности деятельности предприятий ЖКХ</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05 5 00 10420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1000,00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Иные бюджетные ассигнования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05 5 00 10420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800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1000,00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Благоустройство территории поселения</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05 4 00 00000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2397,40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Уличное освещение</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05 4 01 00000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2397,40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благоустройству территории поселения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05 4 01 10410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1230,00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05 4 01 10410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1230,00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Озеленение</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05 4 02 00000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9,90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благоустройству территории поселения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05 4 02 10410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9,90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05 4 02 10410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9,90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Прочие мероприятия по благоустройству территории</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05 4 04 00000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1157,50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благоустройству территории поселения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05 4 04 10410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1157,50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05 4 04 10410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1157,50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4</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Муниципальная программа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 «Обеспечение безопасности населения»</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06 0 00 00000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55,50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Пожарная безопасность</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06 2 00 00000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55,50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lastRenderedPageBreak/>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обеспечению пожарной безопасности</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06 2 00 10140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55,50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06 2 00 10140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55,50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5</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Муниципальная программа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 «Развитие культуры»</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07 0 00 00000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22826,80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 «Развитие культуры»</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07 1 00 00000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22826,80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07 1 00 00590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10236,70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07 1 00 00590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7698,50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07 1 00 00590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2449,90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Иные бюджетные ассигнования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07 1 00 00590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800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88,30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Реализация мероприятий в области культуры</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07 1 00 10230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294,80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07 1 00 10230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294,80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 (</w:t>
            </w:r>
            <w:proofErr w:type="spellStart"/>
            <w:r w:rsidRPr="009C4330">
              <w:rPr>
                <w:rFonts w:ascii="Arial" w:hAnsi="Arial" w:cs="Arial"/>
                <w:sz w:val="16"/>
                <w:szCs w:val="16"/>
              </w:rPr>
              <w:t>софинансирование</w:t>
            </w:r>
            <w:proofErr w:type="spellEnd"/>
            <w:r w:rsidRPr="009C4330">
              <w:rPr>
                <w:rFonts w:ascii="Arial" w:hAnsi="Arial" w:cs="Arial"/>
                <w:sz w:val="16"/>
                <w:szCs w:val="16"/>
              </w:rPr>
              <w:t xml:space="preserve"> из местного бюджета)</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07 1 00 S0120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12295,30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07 1 00 S0120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12295,30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6</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Муниципальная программа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 «Развитие физической культуры и  спорта»</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08 0 00 00000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156,50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08 1 00 00000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156,50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 xml:space="preserve">Мероприятия в области спорта и физической культуры </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08 1 00 10120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156,50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08 1 00 10120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156,50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7</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Муниципальная программа муниципального образования «Экономическое развитие»</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09 0 00 00000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Государственная поддержка малого и среднего предпринимательства</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09 1 00 00000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Поддержка малого и среднего предпринимательства</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09 1 00 10170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09 1 00 10170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8</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Муниципальная программа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w:t>
            </w:r>
            <w:proofErr w:type="gramStart"/>
            <w:r w:rsidRPr="009C4330">
              <w:rPr>
                <w:rFonts w:ascii="Arial" w:hAnsi="Arial" w:cs="Arial"/>
                <w:bCs/>
                <w:sz w:val="16"/>
                <w:szCs w:val="16"/>
              </w:rPr>
              <w:t>«Р</w:t>
            </w:r>
            <w:proofErr w:type="gramEnd"/>
            <w:r w:rsidRPr="009C4330">
              <w:rPr>
                <w:rFonts w:ascii="Arial" w:hAnsi="Arial" w:cs="Arial"/>
                <w:bCs/>
                <w:sz w:val="16"/>
                <w:szCs w:val="16"/>
              </w:rPr>
              <w:t>азвитие муниципальной службы»</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10 0 00 00000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32,80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10 1 00 00000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32,80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переподготовке и повышению квалификации кадров</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10 1 00 10200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32,80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10 1 00 10200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32,80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9</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Муниципальная программа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 «Молодежь Кубани»</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11 0 00 00000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  «Молодежь Кубани»</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11 1 00 00000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в области молодежной политики</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11 1 00 10240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11 1 00 10240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10</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Муниципальная программа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 «Информационное обеспечение жителей»</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12 0 00 00000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104,20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12 1 00 00000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104,20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информационному обеспечению населения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12 1 00 10270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104,20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12 1 00 10270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104,20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11</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Муниципального программа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 "Информатизация администрации муниципального образования"</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13 0 00 00000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750,00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13 1 00 00000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750,00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информатизации</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13 1 00 10080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750,00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13 1 00 10080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750,00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12</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Обеспечение деятельности органов местного самоуправления муниципального образования </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50 0 00 00000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8386,10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Высшее должностное лицо муниципального образования</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50 1 00 00000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766,20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Расходы на обеспечение функций органов местного самоуправления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50 1 00 00190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766,20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50 1 00 00190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766,20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Контрольно-счетная палата администрации муниципального образования</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50 2 00 00000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1,90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Обеспечение деятельности контрольно-счетной палаты</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50 2 02 00000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1,90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Расходы на обеспечение функций органов местного самоуправления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50 2 02 00190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1,90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Межбюджетные трансферты</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50 2 02 00190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1,90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 xml:space="preserve">Обеспечение деятельности администрации муниципального образования </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50 5 00 00000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7618,00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Расходы на обеспечение функций органов местного самоуправления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50 5 00 00190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6604,90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50 5 00 00190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5597,70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50 5 00 00190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900,40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Иные бюджетные ассигнования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50 5 00 00190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800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106,80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 xml:space="preserve">Прочие обязательства администрации муниципального образования </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50 5 00 10050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603,40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50 5 00 10050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603,40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50 5 00 51180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402,10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50 5 00 51180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100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402,10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50 5 00 60190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7,60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50 5 00 60190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7,60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lastRenderedPageBreak/>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Реализация муниципальных функций администрации муниципального образования</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50 9 00 00000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Финансовое обеспечение непредвиденных расходов</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50 9 01 00000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 xml:space="preserve">Резервный фонд администрации муниципального образования </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50 9 01 10530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Иные бюджетные ассигнования</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50 9 01 10530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800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0,00</w:t>
            </w:r>
          </w:p>
        </w:tc>
      </w:tr>
      <w:tr w:rsidR="009C4330" w:rsidRPr="0038332D" w:rsidTr="00250B4E">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13</w:t>
            </w:r>
          </w:p>
        </w:tc>
        <w:tc>
          <w:tcPr>
            <w:tcW w:w="6359" w:type="dxa"/>
          </w:tcPr>
          <w:p w:rsidR="009C4330" w:rsidRPr="009C4330" w:rsidRDefault="009C4330">
            <w:pPr>
              <w:rPr>
                <w:rFonts w:ascii="Arial" w:hAnsi="Arial" w:cs="Arial"/>
                <w:bCs/>
                <w:sz w:val="16"/>
                <w:szCs w:val="16"/>
              </w:rPr>
            </w:pPr>
            <w:r w:rsidRPr="009C4330">
              <w:rPr>
                <w:rFonts w:ascii="Arial" w:hAnsi="Arial" w:cs="Arial"/>
                <w:bCs/>
                <w:sz w:val="16"/>
                <w:szCs w:val="16"/>
              </w:rPr>
              <w:t>Обслуживание  муниципального долга</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60 0 00 00000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96,60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Управление муниципальным долгом и муниципальными финансовыми активами</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60 1 00 00000</w:t>
            </w:r>
          </w:p>
        </w:tc>
        <w:tc>
          <w:tcPr>
            <w:tcW w:w="0" w:type="auto"/>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001" w:type="dxa"/>
          </w:tcPr>
          <w:p w:rsidR="009C4330" w:rsidRPr="009C4330" w:rsidRDefault="009C4330">
            <w:pPr>
              <w:rPr>
                <w:rFonts w:ascii="Arial" w:hAnsi="Arial" w:cs="Arial"/>
                <w:bCs/>
                <w:sz w:val="16"/>
                <w:szCs w:val="16"/>
              </w:rPr>
            </w:pPr>
            <w:r w:rsidRPr="009C4330">
              <w:rPr>
                <w:rFonts w:ascii="Arial" w:hAnsi="Arial" w:cs="Arial"/>
                <w:bCs/>
                <w:sz w:val="16"/>
                <w:szCs w:val="16"/>
              </w:rPr>
              <w:t>96,60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Процентные платежи по муниципальному долгу</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60 1 01 10060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96,60</w:t>
            </w:r>
          </w:p>
        </w:tc>
      </w:tr>
      <w:tr w:rsidR="009C4330" w:rsidRPr="0038332D" w:rsidTr="00250B4E">
        <w:tc>
          <w:tcPr>
            <w:tcW w:w="0" w:type="auto"/>
          </w:tcPr>
          <w:p w:rsidR="009C4330" w:rsidRPr="009C4330" w:rsidRDefault="009C4330">
            <w:pPr>
              <w:rPr>
                <w:rFonts w:ascii="Arial" w:hAnsi="Arial" w:cs="Arial"/>
                <w:sz w:val="16"/>
                <w:szCs w:val="16"/>
              </w:rPr>
            </w:pPr>
            <w:r w:rsidRPr="009C4330">
              <w:rPr>
                <w:rFonts w:ascii="Arial" w:hAnsi="Arial" w:cs="Arial"/>
                <w:sz w:val="16"/>
                <w:szCs w:val="16"/>
              </w:rPr>
              <w:t> </w:t>
            </w:r>
          </w:p>
        </w:tc>
        <w:tc>
          <w:tcPr>
            <w:tcW w:w="6359" w:type="dxa"/>
          </w:tcPr>
          <w:p w:rsidR="009C4330" w:rsidRPr="009C4330" w:rsidRDefault="009C4330">
            <w:pPr>
              <w:rPr>
                <w:rFonts w:ascii="Arial" w:hAnsi="Arial" w:cs="Arial"/>
                <w:sz w:val="16"/>
                <w:szCs w:val="16"/>
              </w:rPr>
            </w:pPr>
            <w:r w:rsidRPr="009C4330">
              <w:rPr>
                <w:rFonts w:ascii="Arial" w:hAnsi="Arial" w:cs="Arial"/>
                <w:sz w:val="16"/>
                <w:szCs w:val="16"/>
              </w:rPr>
              <w:t>Обслуживание государственного (муниципального) долга</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60 1 01 10060</w:t>
            </w:r>
          </w:p>
        </w:tc>
        <w:tc>
          <w:tcPr>
            <w:tcW w:w="0" w:type="auto"/>
          </w:tcPr>
          <w:p w:rsidR="009C4330" w:rsidRPr="009C4330" w:rsidRDefault="009C4330">
            <w:pPr>
              <w:rPr>
                <w:rFonts w:ascii="Arial" w:hAnsi="Arial" w:cs="Arial"/>
                <w:sz w:val="16"/>
                <w:szCs w:val="16"/>
              </w:rPr>
            </w:pPr>
            <w:r w:rsidRPr="009C4330">
              <w:rPr>
                <w:rFonts w:ascii="Arial" w:hAnsi="Arial" w:cs="Arial"/>
                <w:sz w:val="16"/>
                <w:szCs w:val="16"/>
              </w:rPr>
              <w:t>700</w:t>
            </w:r>
          </w:p>
        </w:tc>
        <w:tc>
          <w:tcPr>
            <w:tcW w:w="1001" w:type="dxa"/>
          </w:tcPr>
          <w:p w:rsidR="009C4330" w:rsidRPr="009C4330" w:rsidRDefault="009C4330">
            <w:pPr>
              <w:rPr>
                <w:rFonts w:ascii="Arial" w:hAnsi="Arial" w:cs="Arial"/>
                <w:sz w:val="16"/>
                <w:szCs w:val="16"/>
              </w:rPr>
            </w:pPr>
            <w:r w:rsidRPr="009C4330">
              <w:rPr>
                <w:rFonts w:ascii="Arial" w:hAnsi="Arial" w:cs="Arial"/>
                <w:sz w:val="16"/>
                <w:szCs w:val="16"/>
              </w:rPr>
              <w:t>96,60</w:t>
            </w:r>
          </w:p>
        </w:tc>
      </w:tr>
    </w:tbl>
    <w:p w:rsidR="00250B4E" w:rsidRPr="0038332D" w:rsidRDefault="00250B4E" w:rsidP="00250B4E">
      <w:pPr>
        <w:ind w:right="-1"/>
        <w:jc w:val="center"/>
        <w:rPr>
          <w:rFonts w:ascii="Arial" w:hAnsi="Arial" w:cs="Arial"/>
          <w:b/>
          <w:bCs/>
          <w:sz w:val="16"/>
          <w:szCs w:val="16"/>
        </w:rPr>
      </w:pPr>
    </w:p>
    <w:p w:rsidR="00250B4E" w:rsidRPr="0038332D" w:rsidRDefault="00250B4E" w:rsidP="00250B4E">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250B4E" w:rsidRPr="0038332D" w:rsidRDefault="009C4330" w:rsidP="00250B4E">
      <w:pPr>
        <w:ind w:right="-1"/>
        <w:rPr>
          <w:rFonts w:ascii="Arial" w:hAnsi="Arial" w:cs="Arial"/>
          <w:sz w:val="16"/>
          <w:szCs w:val="16"/>
        </w:rPr>
      </w:pPr>
      <w:proofErr w:type="spellStart"/>
      <w:r>
        <w:rPr>
          <w:rFonts w:ascii="Arial" w:hAnsi="Arial" w:cs="Arial"/>
          <w:sz w:val="16"/>
          <w:szCs w:val="16"/>
        </w:rPr>
        <w:t>Новоку</w:t>
      </w:r>
      <w:r w:rsidR="00250B4E" w:rsidRPr="0038332D">
        <w:rPr>
          <w:rFonts w:ascii="Arial" w:hAnsi="Arial" w:cs="Arial"/>
          <w:sz w:val="16"/>
          <w:szCs w:val="16"/>
        </w:rPr>
        <w:t>анского</w:t>
      </w:r>
      <w:proofErr w:type="spellEnd"/>
      <w:r w:rsidR="00250B4E" w:rsidRPr="0038332D">
        <w:rPr>
          <w:rFonts w:ascii="Arial" w:hAnsi="Arial" w:cs="Arial"/>
          <w:sz w:val="16"/>
          <w:szCs w:val="16"/>
        </w:rPr>
        <w:t xml:space="preserve"> района</w:t>
      </w:r>
      <w:r w:rsidR="00250B4E" w:rsidRPr="0038332D">
        <w:rPr>
          <w:rFonts w:ascii="Arial" w:hAnsi="Arial" w:cs="Arial"/>
          <w:sz w:val="16"/>
          <w:szCs w:val="16"/>
        </w:rPr>
        <w:tab/>
      </w:r>
      <w:r w:rsidR="00250B4E" w:rsidRPr="0038332D">
        <w:rPr>
          <w:rFonts w:ascii="Arial" w:hAnsi="Arial" w:cs="Arial"/>
          <w:sz w:val="16"/>
          <w:szCs w:val="16"/>
        </w:rPr>
        <w:tab/>
      </w:r>
      <w:r w:rsidR="00250B4E" w:rsidRPr="0038332D">
        <w:rPr>
          <w:rFonts w:ascii="Arial" w:hAnsi="Arial" w:cs="Arial"/>
          <w:sz w:val="16"/>
          <w:szCs w:val="16"/>
        </w:rPr>
        <w:tab/>
      </w:r>
      <w:r w:rsidR="00250B4E" w:rsidRPr="0038332D">
        <w:rPr>
          <w:rFonts w:ascii="Arial" w:hAnsi="Arial" w:cs="Arial"/>
          <w:sz w:val="16"/>
          <w:szCs w:val="16"/>
        </w:rPr>
        <w:tab/>
      </w:r>
      <w:r w:rsidR="00250B4E" w:rsidRPr="0038332D">
        <w:rPr>
          <w:rFonts w:ascii="Arial" w:hAnsi="Arial" w:cs="Arial"/>
          <w:sz w:val="16"/>
          <w:szCs w:val="16"/>
        </w:rPr>
        <w:tab/>
      </w:r>
      <w:r w:rsidR="00250B4E" w:rsidRPr="0038332D">
        <w:rPr>
          <w:rFonts w:ascii="Arial" w:hAnsi="Arial" w:cs="Arial"/>
          <w:sz w:val="16"/>
          <w:szCs w:val="16"/>
        </w:rPr>
        <w:tab/>
      </w:r>
      <w:r w:rsidR="00250B4E" w:rsidRPr="0038332D">
        <w:rPr>
          <w:rFonts w:ascii="Arial" w:hAnsi="Arial" w:cs="Arial"/>
          <w:sz w:val="16"/>
          <w:szCs w:val="16"/>
        </w:rPr>
        <w:tab/>
      </w:r>
      <w:r w:rsidR="00250B4E" w:rsidRPr="0038332D">
        <w:rPr>
          <w:rFonts w:ascii="Arial" w:hAnsi="Arial" w:cs="Arial"/>
          <w:sz w:val="16"/>
          <w:szCs w:val="16"/>
        </w:rPr>
        <w:tab/>
      </w:r>
      <w:r w:rsidR="00250B4E" w:rsidRPr="0038332D">
        <w:rPr>
          <w:rFonts w:ascii="Arial" w:hAnsi="Arial" w:cs="Arial"/>
          <w:sz w:val="16"/>
          <w:szCs w:val="16"/>
        </w:rPr>
        <w:tab/>
      </w:r>
      <w:r w:rsidR="00250B4E" w:rsidRPr="0038332D">
        <w:rPr>
          <w:rFonts w:ascii="Arial" w:hAnsi="Arial" w:cs="Arial"/>
          <w:sz w:val="16"/>
          <w:szCs w:val="16"/>
        </w:rPr>
        <w:tab/>
        <w:t>С.Ю. Копылов</w:t>
      </w:r>
    </w:p>
    <w:p w:rsidR="00250B4E" w:rsidRPr="0038332D" w:rsidRDefault="00250B4E" w:rsidP="00250B4E">
      <w:pPr>
        <w:ind w:right="-1"/>
        <w:rPr>
          <w:rFonts w:ascii="Arial" w:hAnsi="Arial" w:cs="Arial"/>
          <w:sz w:val="16"/>
          <w:szCs w:val="16"/>
        </w:rPr>
      </w:pPr>
    </w:p>
    <w:p w:rsidR="00250B4E" w:rsidRPr="0038332D" w:rsidRDefault="00250B4E" w:rsidP="00250B4E">
      <w:pPr>
        <w:ind w:left="5670" w:right="-1"/>
        <w:rPr>
          <w:rFonts w:ascii="Arial" w:hAnsi="Arial" w:cs="Arial"/>
          <w:sz w:val="16"/>
          <w:szCs w:val="16"/>
        </w:rPr>
      </w:pPr>
      <w:r w:rsidRPr="0038332D">
        <w:rPr>
          <w:rFonts w:ascii="Arial" w:hAnsi="Arial" w:cs="Arial"/>
          <w:sz w:val="16"/>
          <w:szCs w:val="16"/>
        </w:rPr>
        <w:t xml:space="preserve">Приложение № </w:t>
      </w:r>
      <w:r w:rsidR="00826826">
        <w:rPr>
          <w:rFonts w:ascii="Arial" w:hAnsi="Arial" w:cs="Arial"/>
          <w:sz w:val="16"/>
          <w:szCs w:val="16"/>
        </w:rPr>
        <w:t>4</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 xml:space="preserve">от </w:t>
      </w:r>
      <w:r w:rsidR="009C4330">
        <w:rPr>
          <w:rFonts w:ascii="Arial" w:hAnsi="Arial" w:cs="Arial"/>
          <w:sz w:val="16"/>
          <w:szCs w:val="16"/>
        </w:rPr>
        <w:t>2</w:t>
      </w:r>
      <w:r w:rsidR="00826826">
        <w:rPr>
          <w:rFonts w:ascii="Arial" w:hAnsi="Arial" w:cs="Arial"/>
          <w:sz w:val="16"/>
          <w:szCs w:val="16"/>
        </w:rPr>
        <w:t>5</w:t>
      </w:r>
      <w:r w:rsidRPr="0038332D">
        <w:rPr>
          <w:rFonts w:ascii="Arial" w:hAnsi="Arial" w:cs="Arial"/>
          <w:sz w:val="16"/>
          <w:szCs w:val="16"/>
        </w:rPr>
        <w:t>.</w:t>
      </w:r>
      <w:r>
        <w:rPr>
          <w:rFonts w:ascii="Arial" w:hAnsi="Arial" w:cs="Arial"/>
          <w:sz w:val="16"/>
          <w:szCs w:val="16"/>
        </w:rPr>
        <w:t>1</w:t>
      </w:r>
      <w:r w:rsidR="00826826">
        <w:rPr>
          <w:rFonts w:ascii="Arial" w:hAnsi="Arial" w:cs="Arial"/>
          <w:sz w:val="16"/>
          <w:szCs w:val="16"/>
        </w:rPr>
        <w:t>2</w:t>
      </w:r>
      <w:r w:rsidRPr="0038332D">
        <w:rPr>
          <w:rFonts w:ascii="Arial" w:hAnsi="Arial" w:cs="Arial"/>
          <w:sz w:val="16"/>
          <w:szCs w:val="16"/>
        </w:rPr>
        <w:t xml:space="preserve">.2018 года № </w:t>
      </w:r>
      <w:r w:rsidR="009C4330">
        <w:rPr>
          <w:rFonts w:ascii="Arial" w:hAnsi="Arial" w:cs="Arial"/>
          <w:sz w:val="16"/>
          <w:szCs w:val="16"/>
        </w:rPr>
        <w:t>237</w:t>
      </w:r>
    </w:p>
    <w:p w:rsidR="00250B4E" w:rsidRPr="0038332D" w:rsidRDefault="00250B4E" w:rsidP="00250B4E">
      <w:pPr>
        <w:ind w:left="5670" w:right="-1"/>
        <w:rPr>
          <w:rFonts w:ascii="Arial" w:hAnsi="Arial" w:cs="Arial"/>
          <w:sz w:val="16"/>
          <w:szCs w:val="16"/>
        </w:rPr>
      </w:pPr>
    </w:p>
    <w:p w:rsidR="00250B4E" w:rsidRPr="0038332D" w:rsidRDefault="00250B4E" w:rsidP="00250B4E">
      <w:pPr>
        <w:ind w:left="5670" w:right="-1"/>
        <w:rPr>
          <w:rFonts w:ascii="Arial" w:hAnsi="Arial" w:cs="Arial"/>
          <w:sz w:val="16"/>
          <w:szCs w:val="16"/>
        </w:rPr>
      </w:pPr>
      <w:r w:rsidRPr="0038332D">
        <w:rPr>
          <w:rFonts w:ascii="Arial" w:hAnsi="Arial" w:cs="Arial"/>
          <w:sz w:val="16"/>
          <w:szCs w:val="16"/>
        </w:rPr>
        <w:t>Приложение  № 8</w:t>
      </w:r>
      <w:r w:rsidRPr="0038332D">
        <w:rPr>
          <w:rFonts w:ascii="Arial" w:hAnsi="Arial" w:cs="Arial"/>
          <w:sz w:val="16"/>
          <w:szCs w:val="16"/>
        </w:rPr>
        <w:br/>
        <w:t xml:space="preserve">к решению Совета Советского сельского поселения </w:t>
      </w: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 </w:t>
      </w:r>
      <w:r w:rsidRPr="0038332D">
        <w:rPr>
          <w:rFonts w:ascii="Arial" w:hAnsi="Arial" w:cs="Arial"/>
          <w:sz w:val="16"/>
          <w:szCs w:val="16"/>
        </w:rPr>
        <w:br/>
        <w:t>от 21.12.2017 года № 201</w:t>
      </w:r>
    </w:p>
    <w:p w:rsidR="00250B4E" w:rsidRPr="0038332D" w:rsidRDefault="00250B4E" w:rsidP="00250B4E">
      <w:pPr>
        <w:ind w:left="5670" w:right="-1"/>
        <w:rPr>
          <w:rFonts w:ascii="Arial" w:hAnsi="Arial" w:cs="Arial"/>
          <w:sz w:val="16"/>
          <w:szCs w:val="16"/>
        </w:rPr>
      </w:pPr>
    </w:p>
    <w:p w:rsidR="00250B4E" w:rsidRDefault="00250B4E" w:rsidP="00250B4E">
      <w:pPr>
        <w:ind w:right="-1"/>
        <w:jc w:val="center"/>
        <w:rPr>
          <w:rFonts w:ascii="Arial" w:hAnsi="Arial" w:cs="Arial"/>
          <w:bCs/>
          <w:sz w:val="16"/>
          <w:szCs w:val="16"/>
        </w:rPr>
      </w:pPr>
      <w:r w:rsidRPr="0038332D">
        <w:rPr>
          <w:rFonts w:ascii="Arial" w:hAnsi="Arial" w:cs="Arial"/>
          <w:bCs/>
          <w:sz w:val="16"/>
          <w:szCs w:val="16"/>
        </w:rPr>
        <w:t>Ведомственная структура расходов бюджета</w:t>
      </w:r>
      <w:r>
        <w:rPr>
          <w:rFonts w:ascii="Arial" w:hAnsi="Arial" w:cs="Arial"/>
          <w:bCs/>
          <w:sz w:val="16"/>
          <w:szCs w:val="16"/>
        </w:rPr>
        <w:t xml:space="preserve"> </w:t>
      </w:r>
      <w:r w:rsidRPr="0038332D">
        <w:rPr>
          <w:rFonts w:ascii="Arial" w:hAnsi="Arial" w:cs="Arial"/>
          <w:bCs/>
          <w:sz w:val="16"/>
          <w:szCs w:val="16"/>
        </w:rPr>
        <w:t xml:space="preserve">Советского сельского поселения </w:t>
      </w:r>
      <w:proofErr w:type="spellStart"/>
      <w:r w:rsidRPr="0038332D">
        <w:rPr>
          <w:rFonts w:ascii="Arial" w:hAnsi="Arial" w:cs="Arial"/>
          <w:bCs/>
          <w:sz w:val="16"/>
          <w:szCs w:val="16"/>
        </w:rPr>
        <w:t>Новокубанского</w:t>
      </w:r>
      <w:proofErr w:type="spellEnd"/>
      <w:r w:rsidRPr="0038332D">
        <w:rPr>
          <w:rFonts w:ascii="Arial" w:hAnsi="Arial" w:cs="Arial"/>
          <w:bCs/>
          <w:sz w:val="16"/>
          <w:szCs w:val="16"/>
        </w:rPr>
        <w:t xml:space="preserve"> района  на 2018 год</w:t>
      </w:r>
    </w:p>
    <w:p w:rsidR="00250B4E" w:rsidRPr="0038332D" w:rsidRDefault="00250B4E" w:rsidP="00250B4E">
      <w:pPr>
        <w:ind w:right="-1"/>
        <w:jc w:val="center"/>
        <w:rPr>
          <w:rFonts w:ascii="Arial" w:hAnsi="Arial" w:cs="Arial"/>
          <w:bCs/>
          <w:sz w:val="16"/>
          <w:szCs w:val="16"/>
        </w:rPr>
      </w:pPr>
    </w:p>
    <w:tbl>
      <w:tblPr>
        <w:tblStyle w:val="a4"/>
        <w:tblW w:w="9861" w:type="dxa"/>
        <w:tblLook w:val="04A0"/>
      </w:tblPr>
      <w:tblGrid>
        <w:gridCol w:w="534"/>
        <w:gridCol w:w="4252"/>
        <w:gridCol w:w="625"/>
        <w:gridCol w:w="654"/>
        <w:gridCol w:w="705"/>
        <w:gridCol w:w="1317"/>
        <w:gridCol w:w="584"/>
        <w:gridCol w:w="1190"/>
      </w:tblGrid>
      <w:tr w:rsidR="00250B4E" w:rsidRPr="0038332D" w:rsidTr="00250B4E">
        <w:tc>
          <w:tcPr>
            <w:tcW w:w="534" w:type="dxa"/>
          </w:tcPr>
          <w:p w:rsidR="00250B4E" w:rsidRPr="0038332D" w:rsidRDefault="00250B4E" w:rsidP="00250B4E">
            <w:pPr>
              <w:ind w:right="-1"/>
              <w:jc w:val="center"/>
              <w:rPr>
                <w:rFonts w:ascii="Arial" w:hAnsi="Arial" w:cs="Arial"/>
                <w:sz w:val="16"/>
                <w:szCs w:val="16"/>
              </w:rPr>
            </w:pPr>
            <w:r w:rsidRPr="0038332D">
              <w:rPr>
                <w:rFonts w:ascii="Arial" w:hAnsi="Arial" w:cs="Arial"/>
                <w:sz w:val="16"/>
                <w:szCs w:val="16"/>
              </w:rPr>
              <w:t xml:space="preserve">№ </w:t>
            </w:r>
            <w:proofErr w:type="spellStart"/>
            <w:proofErr w:type="gramStart"/>
            <w:r w:rsidRPr="0038332D">
              <w:rPr>
                <w:rFonts w:ascii="Arial" w:hAnsi="Arial" w:cs="Arial"/>
                <w:sz w:val="16"/>
                <w:szCs w:val="16"/>
              </w:rPr>
              <w:t>п</w:t>
            </w:r>
            <w:proofErr w:type="spellEnd"/>
            <w:proofErr w:type="gramEnd"/>
            <w:r w:rsidRPr="0038332D">
              <w:rPr>
                <w:rFonts w:ascii="Arial" w:hAnsi="Arial" w:cs="Arial"/>
                <w:sz w:val="16"/>
                <w:szCs w:val="16"/>
              </w:rPr>
              <w:t>/</w:t>
            </w:r>
            <w:proofErr w:type="spellStart"/>
            <w:r w:rsidRPr="0038332D">
              <w:rPr>
                <w:rFonts w:ascii="Arial" w:hAnsi="Arial" w:cs="Arial"/>
                <w:sz w:val="16"/>
                <w:szCs w:val="16"/>
              </w:rPr>
              <w:t>п</w:t>
            </w:r>
            <w:proofErr w:type="spellEnd"/>
          </w:p>
        </w:tc>
        <w:tc>
          <w:tcPr>
            <w:tcW w:w="4252" w:type="dxa"/>
          </w:tcPr>
          <w:p w:rsidR="00250B4E" w:rsidRPr="0038332D" w:rsidRDefault="00250B4E" w:rsidP="00250B4E">
            <w:pPr>
              <w:ind w:right="-1"/>
              <w:jc w:val="center"/>
              <w:rPr>
                <w:rFonts w:ascii="Arial" w:hAnsi="Arial" w:cs="Arial"/>
                <w:bCs/>
                <w:sz w:val="16"/>
                <w:szCs w:val="16"/>
              </w:rPr>
            </w:pPr>
            <w:r w:rsidRPr="0038332D">
              <w:rPr>
                <w:rFonts w:ascii="Arial" w:hAnsi="Arial" w:cs="Arial"/>
                <w:bCs/>
                <w:sz w:val="16"/>
                <w:szCs w:val="16"/>
              </w:rPr>
              <w:t>Наименование</w:t>
            </w:r>
          </w:p>
        </w:tc>
        <w:tc>
          <w:tcPr>
            <w:tcW w:w="625" w:type="dxa"/>
          </w:tcPr>
          <w:p w:rsidR="00250B4E" w:rsidRPr="0038332D" w:rsidRDefault="00250B4E" w:rsidP="00250B4E">
            <w:pPr>
              <w:ind w:right="-1"/>
              <w:jc w:val="center"/>
              <w:rPr>
                <w:rFonts w:ascii="Arial" w:hAnsi="Arial" w:cs="Arial"/>
                <w:bCs/>
                <w:sz w:val="16"/>
                <w:szCs w:val="16"/>
              </w:rPr>
            </w:pPr>
            <w:r w:rsidRPr="0038332D">
              <w:rPr>
                <w:rFonts w:ascii="Arial" w:hAnsi="Arial" w:cs="Arial"/>
                <w:bCs/>
                <w:sz w:val="16"/>
                <w:szCs w:val="16"/>
              </w:rPr>
              <w:t>Вед</w:t>
            </w:r>
          </w:p>
        </w:tc>
        <w:tc>
          <w:tcPr>
            <w:tcW w:w="654" w:type="dxa"/>
          </w:tcPr>
          <w:p w:rsidR="00250B4E" w:rsidRPr="0038332D" w:rsidRDefault="00250B4E" w:rsidP="00250B4E">
            <w:pPr>
              <w:ind w:right="-1"/>
              <w:jc w:val="center"/>
              <w:rPr>
                <w:rFonts w:ascii="Arial" w:hAnsi="Arial" w:cs="Arial"/>
                <w:bCs/>
                <w:sz w:val="16"/>
                <w:szCs w:val="16"/>
              </w:rPr>
            </w:pPr>
            <w:proofErr w:type="spellStart"/>
            <w:r w:rsidRPr="0038332D">
              <w:rPr>
                <w:rFonts w:ascii="Arial" w:hAnsi="Arial" w:cs="Arial"/>
                <w:bCs/>
                <w:sz w:val="16"/>
                <w:szCs w:val="16"/>
              </w:rPr>
              <w:t>Рз</w:t>
            </w:r>
            <w:proofErr w:type="spellEnd"/>
          </w:p>
        </w:tc>
        <w:tc>
          <w:tcPr>
            <w:tcW w:w="705" w:type="dxa"/>
          </w:tcPr>
          <w:p w:rsidR="00250B4E" w:rsidRPr="0038332D" w:rsidRDefault="00250B4E" w:rsidP="00250B4E">
            <w:pPr>
              <w:ind w:right="-1"/>
              <w:jc w:val="center"/>
              <w:rPr>
                <w:rFonts w:ascii="Arial" w:hAnsi="Arial" w:cs="Arial"/>
                <w:bCs/>
                <w:sz w:val="16"/>
                <w:szCs w:val="16"/>
              </w:rPr>
            </w:pPr>
            <w:proofErr w:type="gramStart"/>
            <w:r w:rsidRPr="0038332D">
              <w:rPr>
                <w:rFonts w:ascii="Arial" w:hAnsi="Arial" w:cs="Arial"/>
                <w:bCs/>
                <w:sz w:val="16"/>
                <w:szCs w:val="16"/>
              </w:rPr>
              <w:t>ПР</w:t>
            </w:r>
            <w:proofErr w:type="gramEnd"/>
          </w:p>
        </w:tc>
        <w:tc>
          <w:tcPr>
            <w:tcW w:w="1317" w:type="dxa"/>
          </w:tcPr>
          <w:p w:rsidR="00250B4E" w:rsidRPr="0038332D" w:rsidRDefault="00250B4E" w:rsidP="00250B4E">
            <w:pPr>
              <w:ind w:right="-1"/>
              <w:jc w:val="center"/>
              <w:rPr>
                <w:rFonts w:ascii="Arial" w:hAnsi="Arial" w:cs="Arial"/>
                <w:bCs/>
                <w:sz w:val="16"/>
                <w:szCs w:val="16"/>
              </w:rPr>
            </w:pPr>
            <w:r w:rsidRPr="0038332D">
              <w:rPr>
                <w:rFonts w:ascii="Arial" w:hAnsi="Arial" w:cs="Arial"/>
                <w:bCs/>
                <w:sz w:val="16"/>
                <w:szCs w:val="16"/>
              </w:rPr>
              <w:t>ЦСР</w:t>
            </w:r>
          </w:p>
        </w:tc>
        <w:tc>
          <w:tcPr>
            <w:tcW w:w="584" w:type="dxa"/>
          </w:tcPr>
          <w:p w:rsidR="00250B4E" w:rsidRPr="0038332D" w:rsidRDefault="00250B4E" w:rsidP="00250B4E">
            <w:pPr>
              <w:ind w:right="-1"/>
              <w:jc w:val="center"/>
              <w:rPr>
                <w:rFonts w:ascii="Arial" w:hAnsi="Arial" w:cs="Arial"/>
                <w:bCs/>
                <w:sz w:val="16"/>
                <w:szCs w:val="16"/>
              </w:rPr>
            </w:pPr>
            <w:r w:rsidRPr="0038332D">
              <w:rPr>
                <w:rFonts w:ascii="Arial" w:hAnsi="Arial" w:cs="Arial"/>
                <w:bCs/>
                <w:sz w:val="16"/>
                <w:szCs w:val="16"/>
              </w:rPr>
              <w:t>ВР</w:t>
            </w:r>
          </w:p>
        </w:tc>
        <w:tc>
          <w:tcPr>
            <w:tcW w:w="1190" w:type="dxa"/>
          </w:tcPr>
          <w:p w:rsidR="00250B4E" w:rsidRPr="0038332D" w:rsidRDefault="00250B4E" w:rsidP="00250B4E">
            <w:pPr>
              <w:ind w:right="-1"/>
              <w:jc w:val="center"/>
              <w:rPr>
                <w:rFonts w:ascii="Arial" w:hAnsi="Arial" w:cs="Arial"/>
                <w:bCs/>
                <w:sz w:val="16"/>
                <w:szCs w:val="16"/>
              </w:rPr>
            </w:pPr>
            <w:r w:rsidRPr="0038332D">
              <w:rPr>
                <w:rFonts w:ascii="Arial" w:hAnsi="Arial" w:cs="Arial"/>
                <w:bCs/>
                <w:sz w:val="16"/>
                <w:szCs w:val="16"/>
              </w:rPr>
              <w:t>Сумма на год (тыс</w:t>
            </w:r>
            <w:proofErr w:type="gramStart"/>
            <w:r w:rsidRPr="0038332D">
              <w:rPr>
                <w:rFonts w:ascii="Arial" w:hAnsi="Arial" w:cs="Arial"/>
                <w:bCs/>
                <w:sz w:val="16"/>
                <w:szCs w:val="16"/>
              </w:rPr>
              <w:t>.р</w:t>
            </w:r>
            <w:proofErr w:type="gramEnd"/>
            <w:r w:rsidRPr="0038332D">
              <w:rPr>
                <w:rFonts w:ascii="Arial" w:hAnsi="Arial" w:cs="Arial"/>
                <w:bCs/>
                <w:sz w:val="16"/>
                <w:szCs w:val="16"/>
              </w:rPr>
              <w:t>уб.)</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Совет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991</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1,90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1</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Общегосударственные вопросы</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991</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01</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1,90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991</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01</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06</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1,90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991</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06</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1,90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Контрольно-счетная палата администрации муниципального образования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991</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06</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50 2 00 00000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1,90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Обеспечение деятельности контрольно-счетной палаты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991</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06</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50 2 02 00000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1,90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Расходы на обеспечение функций органов местного самоуправления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991</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06</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50 2 02 00190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1,90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Межбюджетные трансферты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991</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06</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50 2 02 00190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500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1,90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 xml:space="preserve">Администрация Советского сельского поселения </w:t>
            </w:r>
            <w:proofErr w:type="spellStart"/>
            <w:r w:rsidRPr="009C4330">
              <w:rPr>
                <w:rFonts w:ascii="Arial" w:hAnsi="Arial" w:cs="Arial"/>
                <w:bCs/>
                <w:sz w:val="16"/>
                <w:szCs w:val="16"/>
              </w:rPr>
              <w:t>Новокубанского</w:t>
            </w:r>
            <w:proofErr w:type="spellEnd"/>
            <w:r w:rsidRPr="009C4330">
              <w:rPr>
                <w:rFonts w:ascii="Arial" w:hAnsi="Arial" w:cs="Arial"/>
                <w:bCs/>
                <w:sz w:val="16"/>
                <w:szCs w:val="16"/>
              </w:rPr>
              <w:t xml:space="preserve"> района</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47750,90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1</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Общегосударственные вопросы</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01</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8764,90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01</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02</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766,20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991</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50 0 00 00000</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766,20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Высшее должностное лицо муниципального образования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50 1 00 00000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766,20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Расходы на обеспечение функций органов местного самоуправления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50 1 00 00190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766,20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50 1 00 00190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100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766,20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01</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04</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6612,50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6612,50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6612,50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Расходы на обеспечение функций органов местного самоуправления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50 5 00 00190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6604,90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50 5 00 00190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100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5597,70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50 5 00 00190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900,40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Иные бюджетные ассигнования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50 5 00 00190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800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106,80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Осуществление отдельных полномочий Краснодарского края по образованию и организации </w:t>
            </w:r>
            <w:r w:rsidRPr="009C4330">
              <w:rPr>
                <w:rFonts w:ascii="Arial" w:hAnsi="Arial" w:cs="Arial"/>
                <w:sz w:val="16"/>
                <w:szCs w:val="16"/>
              </w:rPr>
              <w:lastRenderedPageBreak/>
              <w:t>деятельности административных комиссий</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lastRenderedPageBreak/>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50 5 00 60190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7,60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lastRenderedPageBreak/>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50 5 00 60190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7,60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Другие общегосударственные вопросы</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01</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13</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1386,20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«Развитие муниципальной службы»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10 0 00 00000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32,80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10 1 00 00000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32,80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переподготовке и повышению квалификации кадров</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10 1 00 10200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32,80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10 1 00 10200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32,80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Муниципального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"Информатизация администрации муниципального образования"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13 0 00 00000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750,00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13 1 00 00000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750,00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информатизации</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13 1 00 10080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750,00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13 1 00 10080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750,00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603,40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603,40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Прочие обязательства администрации муниципального образования </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50 5 00 10050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603,40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50 5 00 10050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603,40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2.</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Национальная оборона</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02</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402,10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Мобилизационная и вневойсковая подготовка </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02</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402,10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402,10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Обеспечение деятельности администрации муниципального образования </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402,10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50 5 00 51180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402,10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50 5 00 51180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100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402,10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3</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Национальная безопасность и правоохранительная деятельность</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03</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55,50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Обеспечение пожарной безопасности</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03</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10</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55,50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«Обеспечение безопасности населения»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06 0 00 00000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55,50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Пожарная безопасность</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06 2 00 00000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55,50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обеспечению пожарной безопасности</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06 2 00 10140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55,50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06 2 00 10140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55,50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Другие вопросы в области национальной безопасности и правоохранительной деятельности</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03</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14</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«Социальная поддержка граждан»</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Поддержка социально ориентированных некоммерческих организаций</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02 2 00 00000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поддержке социально ориентированных некоммерческих организаций</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02 2 00 10160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14</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02 2 00 10160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0,00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4.</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Национальная экономика</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04</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9625,60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Дорожное хозяйство (дорожные фонды)</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04</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09</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9581,00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«Комплексное и устойчивое развитие в сфере строительства, архитектуры и дорожного хозяйства»</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09</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9581,00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Обеспечение безопасности дорожного движения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09</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04 2 00 00000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2458,70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обеспечению безопасности дорожного движения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09</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04 2 00 10360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2458,70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09</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04 2 00 10360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2458,70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09</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04 4 00 00000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2043,40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Содержание автомобильных дорог местного значения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09</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04 4 00 10340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2043,40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09</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04 4 00 10340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2043,40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Строительство, реконструкция, капитальный ремонт, </w:t>
            </w:r>
            <w:r w:rsidRPr="009C4330">
              <w:rPr>
                <w:rFonts w:ascii="Arial" w:hAnsi="Arial" w:cs="Arial"/>
                <w:sz w:val="16"/>
                <w:szCs w:val="16"/>
              </w:rPr>
              <w:lastRenderedPageBreak/>
              <w:t>ремонт автомобильных дорог местного значения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lastRenderedPageBreak/>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09</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04 4 00 10350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5078,90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lastRenderedPageBreak/>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09</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04 4 00 10350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5078,90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Другие вопросы в области национальной экономики</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04</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12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44,60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34,60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Энергосбережение и повышение энергетической эффективности</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04 3 00 00000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34,60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энергосбережению и повышению энергетической эффективности</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04 3 00 10370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34,60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04 3 00 10370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34,60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«Экономическое развитие»</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09 0 00 00000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Государственная поддержка малого и среднего предпринимательства</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09 1 00 00000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Поддержка малого и среднего предпринимательства</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09 1 00 10170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04</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09 1 00 10170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5.</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Жилищно-коммунальное хозяйство</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05</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5538,70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Коммунальное хозяйство</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05</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02</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3141,30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«Развитие жилищно-коммунального хозяйства»</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3141,30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Развитие водоснабжения и водоотведения населенных пунктов</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05 1 00 00000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2010,50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водоснабжению и водоотведению населенных пунктов</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05 1 00 10390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2010,50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05 1 00 10390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2010,50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Газификация населенных пунктов</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05 2 00 00000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130,80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газификации населенных пунктов</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05 2 00 10480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130,80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Капитальные вложения в объекты государственной (муниципальной) собственности</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05 2 00 10480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400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130,80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Финансовое оздоровление и повышение эффективности деятельности предприятий ЖКХ</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05 5 00 00000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1000,00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оздоровлению и повышению эффективности деятельности предприятий ЖКХ</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05 5 00 10420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1000,00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Иные бюджетные ассигнования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05 5 00 10420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800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1000,00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Благоустройство</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05</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2397,40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«Развитие жилищно-коммунального хозяйства»</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2397,40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Благоустройство территории поселения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05 4 00 00000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2397,40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Уличное освещение</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05 4 01 00000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1230,00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благоустройству территории поселения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05 4 01 10410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1230,00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05 4 01 10410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1230,00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Озеленение</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05 4 02 00000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9,90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благоустройству территории поселения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05 4 02 10410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9,90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05 4 02 10410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9,90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Прочие мероприятия по благоустройству территории</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05 4 04 00000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1157,50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благоустройству территории поселения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05 4 04 10410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1157,50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05</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03</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05 4 04 10410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1157,50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6.</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Образование</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07</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Молодежная политика и оздоровление</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07</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07</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10,00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«Молодежь Кубани»</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07</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07</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11 0 00 00000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  «Молодежь Кубани»</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07</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07</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11 1 00 00000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в области молодежной политики</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07</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07</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11 1 00 10240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07</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07</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11 1 00 10240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10,00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7.</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Культура и кинематография</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08</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22826,80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Культура</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08</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01</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22826,80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«Развитие культуры»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08</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07 0 00 00000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22826,80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 «Развитие культуры»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08</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07 1 00 00000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22826,80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lastRenderedPageBreak/>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08</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07 1 00 00590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10236,70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08</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07 1 00 00590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100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7698,50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08</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07 1 00 00590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2449,90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Иные бюджетные ассигнования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08</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07 1 00 00590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800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88,30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Реализация мероприятий в области культуры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08</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07 1 00 10230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294,80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08</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07 1 00 10230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294,80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08</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07 1 00 S0120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12295,30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08</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07 1 00 S0120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100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12295,30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8.</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Социальная политика</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10</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170,00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Пенсионное обеспечение</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10</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120,00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«Социальная поддержка граждан»</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120,00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Развитие мер социальной поддержки отдельных категорий граждан</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02 1 00 00000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120,00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Выплата дополнительного материального обеспечения, доплаты к пенсиям</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02 1 00 40010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120,00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Социальное обеспечение и иные выплаты населению</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02 1 00 40010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300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120,00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Другие вопросы в области социальной политики</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10</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06</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50,00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«Социальная поддержка граждан»</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06</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50,00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Поддержка социально ориентированных некоммерческих организаций</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06</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02 2 00 00000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50,00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поддержке социально ориентированных некоммерческих организаций</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06</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02 2 00 10160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50,00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10</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06</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02 2 00 10160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50,00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9.</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Физическая культура и спорт</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11</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156,50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Физическая культура</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11</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01</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156,50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«Развитие физической культуры и  спорта»</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08 0 00 00000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156,50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08 1 00 00000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156,50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в области спорта и  физической культуры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08 1 00 10120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156,50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11</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08 1 00 10120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156,50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10.</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Средства массовой информации</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12</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104,20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Периодическая печать и издательства</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12</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02</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104,20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 xml:space="preserve">Муниципальная программа Советского сельского поселения </w:t>
            </w:r>
            <w:proofErr w:type="spellStart"/>
            <w:r w:rsidRPr="009C4330">
              <w:rPr>
                <w:rFonts w:ascii="Arial" w:hAnsi="Arial" w:cs="Arial"/>
                <w:sz w:val="16"/>
                <w:szCs w:val="16"/>
              </w:rPr>
              <w:t>Новокубанского</w:t>
            </w:r>
            <w:proofErr w:type="spellEnd"/>
            <w:r w:rsidRPr="009C4330">
              <w:rPr>
                <w:rFonts w:ascii="Arial" w:hAnsi="Arial" w:cs="Arial"/>
                <w:sz w:val="16"/>
                <w:szCs w:val="16"/>
              </w:rPr>
              <w:t xml:space="preserve"> района «Информационное обеспечение жителей»</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12 0 00 00000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104,20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Отдельные мероприятия муниципальной программы</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12 1 00 00000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104,20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Мероприятия по информационному обеспечению населения</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12 1 00 10270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104,20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Закупка товаров, работ и услуг для государственных (муниципальных) нужд</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12</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02</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12 1 00 10270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200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104,20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11</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Обслуживание внутреннего государственного и муниципального долга</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13</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00</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96,60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Обслуживание  муниципального долга</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992</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13</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01</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96,60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Обслуживание  муниципального долга</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60 0 00 00000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96,60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Управление муниципальным долгом и муниципальными финансовыми активами</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60 1 00 00000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96,60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Процентные платежи по муниципальному долгу</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60 1 00 10060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96,60</w:t>
            </w:r>
          </w:p>
        </w:tc>
      </w:tr>
      <w:tr w:rsidR="009C4330" w:rsidRPr="0038332D" w:rsidTr="00250B4E">
        <w:tc>
          <w:tcPr>
            <w:tcW w:w="534" w:type="dxa"/>
          </w:tcPr>
          <w:p w:rsidR="009C4330" w:rsidRPr="009C4330" w:rsidRDefault="009C4330">
            <w:pPr>
              <w:rPr>
                <w:rFonts w:ascii="Arial" w:hAnsi="Arial" w:cs="Arial"/>
                <w:sz w:val="16"/>
                <w:szCs w:val="16"/>
              </w:rPr>
            </w:pPr>
            <w:r w:rsidRPr="009C4330">
              <w:rPr>
                <w:rFonts w:ascii="Arial" w:hAnsi="Arial" w:cs="Arial"/>
                <w:sz w:val="16"/>
                <w:szCs w:val="16"/>
              </w:rPr>
              <w:t> </w:t>
            </w:r>
          </w:p>
        </w:tc>
        <w:tc>
          <w:tcPr>
            <w:tcW w:w="4252" w:type="dxa"/>
          </w:tcPr>
          <w:p w:rsidR="009C4330" w:rsidRPr="009C4330" w:rsidRDefault="009C4330">
            <w:pPr>
              <w:rPr>
                <w:rFonts w:ascii="Arial" w:hAnsi="Arial" w:cs="Arial"/>
                <w:sz w:val="16"/>
                <w:szCs w:val="16"/>
              </w:rPr>
            </w:pPr>
            <w:r w:rsidRPr="009C4330">
              <w:rPr>
                <w:rFonts w:ascii="Arial" w:hAnsi="Arial" w:cs="Arial"/>
                <w:sz w:val="16"/>
                <w:szCs w:val="16"/>
              </w:rPr>
              <w:t>Обслуживание государственного (муниципального) долга</w:t>
            </w:r>
          </w:p>
        </w:tc>
        <w:tc>
          <w:tcPr>
            <w:tcW w:w="625" w:type="dxa"/>
          </w:tcPr>
          <w:p w:rsidR="009C4330" w:rsidRPr="009C4330" w:rsidRDefault="009C4330">
            <w:pPr>
              <w:rPr>
                <w:rFonts w:ascii="Arial" w:hAnsi="Arial" w:cs="Arial"/>
                <w:sz w:val="16"/>
                <w:szCs w:val="16"/>
              </w:rPr>
            </w:pPr>
            <w:r w:rsidRPr="009C4330">
              <w:rPr>
                <w:rFonts w:ascii="Arial" w:hAnsi="Arial" w:cs="Arial"/>
                <w:sz w:val="16"/>
                <w:szCs w:val="16"/>
              </w:rPr>
              <w:t>992</w:t>
            </w:r>
          </w:p>
        </w:tc>
        <w:tc>
          <w:tcPr>
            <w:tcW w:w="654" w:type="dxa"/>
          </w:tcPr>
          <w:p w:rsidR="009C4330" w:rsidRPr="009C4330" w:rsidRDefault="009C4330">
            <w:pPr>
              <w:rPr>
                <w:rFonts w:ascii="Arial" w:hAnsi="Arial" w:cs="Arial"/>
                <w:sz w:val="16"/>
                <w:szCs w:val="16"/>
              </w:rPr>
            </w:pPr>
            <w:r w:rsidRPr="009C4330">
              <w:rPr>
                <w:rFonts w:ascii="Arial" w:hAnsi="Arial" w:cs="Arial"/>
                <w:sz w:val="16"/>
                <w:szCs w:val="16"/>
              </w:rPr>
              <w:t>13</w:t>
            </w:r>
          </w:p>
        </w:tc>
        <w:tc>
          <w:tcPr>
            <w:tcW w:w="705" w:type="dxa"/>
          </w:tcPr>
          <w:p w:rsidR="009C4330" w:rsidRPr="009C4330" w:rsidRDefault="009C4330">
            <w:pPr>
              <w:rPr>
                <w:rFonts w:ascii="Arial" w:hAnsi="Arial" w:cs="Arial"/>
                <w:sz w:val="16"/>
                <w:szCs w:val="16"/>
              </w:rPr>
            </w:pPr>
            <w:r w:rsidRPr="009C4330">
              <w:rPr>
                <w:rFonts w:ascii="Arial" w:hAnsi="Arial" w:cs="Arial"/>
                <w:sz w:val="16"/>
                <w:szCs w:val="16"/>
              </w:rPr>
              <w:t>01</w:t>
            </w:r>
          </w:p>
        </w:tc>
        <w:tc>
          <w:tcPr>
            <w:tcW w:w="1317" w:type="dxa"/>
          </w:tcPr>
          <w:p w:rsidR="009C4330" w:rsidRPr="009C4330" w:rsidRDefault="009C4330">
            <w:pPr>
              <w:rPr>
                <w:rFonts w:ascii="Arial" w:hAnsi="Arial" w:cs="Arial"/>
                <w:sz w:val="16"/>
                <w:szCs w:val="16"/>
              </w:rPr>
            </w:pPr>
            <w:r w:rsidRPr="009C4330">
              <w:rPr>
                <w:rFonts w:ascii="Arial" w:hAnsi="Arial" w:cs="Arial"/>
                <w:sz w:val="16"/>
                <w:szCs w:val="16"/>
              </w:rPr>
              <w:t>60 1 00 10060</w:t>
            </w:r>
          </w:p>
        </w:tc>
        <w:tc>
          <w:tcPr>
            <w:tcW w:w="584" w:type="dxa"/>
          </w:tcPr>
          <w:p w:rsidR="009C4330" w:rsidRPr="009C4330" w:rsidRDefault="009C4330">
            <w:pPr>
              <w:rPr>
                <w:rFonts w:ascii="Arial" w:hAnsi="Arial" w:cs="Arial"/>
                <w:sz w:val="16"/>
                <w:szCs w:val="16"/>
              </w:rPr>
            </w:pPr>
            <w:r w:rsidRPr="009C4330">
              <w:rPr>
                <w:rFonts w:ascii="Arial" w:hAnsi="Arial" w:cs="Arial"/>
                <w:sz w:val="16"/>
                <w:szCs w:val="16"/>
              </w:rPr>
              <w:t>700</w:t>
            </w:r>
          </w:p>
        </w:tc>
        <w:tc>
          <w:tcPr>
            <w:tcW w:w="1190" w:type="dxa"/>
          </w:tcPr>
          <w:p w:rsidR="009C4330" w:rsidRPr="009C4330" w:rsidRDefault="009C4330">
            <w:pPr>
              <w:rPr>
                <w:rFonts w:ascii="Arial" w:hAnsi="Arial" w:cs="Arial"/>
                <w:sz w:val="16"/>
                <w:szCs w:val="16"/>
              </w:rPr>
            </w:pPr>
            <w:r w:rsidRPr="009C4330">
              <w:rPr>
                <w:rFonts w:ascii="Arial" w:hAnsi="Arial" w:cs="Arial"/>
                <w:sz w:val="16"/>
                <w:szCs w:val="16"/>
              </w:rPr>
              <w:t>96,60</w:t>
            </w:r>
          </w:p>
        </w:tc>
      </w:tr>
      <w:tr w:rsidR="009C4330" w:rsidRPr="0038332D" w:rsidTr="00250B4E">
        <w:tc>
          <w:tcPr>
            <w:tcW w:w="53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4252" w:type="dxa"/>
          </w:tcPr>
          <w:p w:rsidR="009C4330" w:rsidRPr="009C4330" w:rsidRDefault="009C4330">
            <w:pPr>
              <w:rPr>
                <w:rFonts w:ascii="Arial" w:hAnsi="Arial" w:cs="Arial"/>
                <w:bCs/>
                <w:sz w:val="16"/>
                <w:szCs w:val="16"/>
              </w:rPr>
            </w:pPr>
            <w:r w:rsidRPr="009C4330">
              <w:rPr>
                <w:rFonts w:ascii="Arial" w:hAnsi="Arial" w:cs="Arial"/>
                <w:bCs/>
                <w:sz w:val="16"/>
                <w:szCs w:val="16"/>
              </w:rPr>
              <w:t>Всего по поселению</w:t>
            </w:r>
          </w:p>
        </w:tc>
        <w:tc>
          <w:tcPr>
            <w:tcW w:w="625"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65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705"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317"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584" w:type="dxa"/>
          </w:tcPr>
          <w:p w:rsidR="009C4330" w:rsidRPr="009C4330" w:rsidRDefault="009C4330">
            <w:pPr>
              <w:rPr>
                <w:rFonts w:ascii="Arial" w:hAnsi="Arial" w:cs="Arial"/>
                <w:bCs/>
                <w:sz w:val="16"/>
                <w:szCs w:val="16"/>
              </w:rPr>
            </w:pPr>
            <w:r w:rsidRPr="009C4330">
              <w:rPr>
                <w:rFonts w:ascii="Arial" w:hAnsi="Arial" w:cs="Arial"/>
                <w:bCs/>
                <w:sz w:val="16"/>
                <w:szCs w:val="16"/>
              </w:rPr>
              <w:t> </w:t>
            </w:r>
          </w:p>
        </w:tc>
        <w:tc>
          <w:tcPr>
            <w:tcW w:w="1190" w:type="dxa"/>
          </w:tcPr>
          <w:p w:rsidR="009C4330" w:rsidRPr="009C4330" w:rsidRDefault="009C4330">
            <w:pPr>
              <w:rPr>
                <w:rFonts w:ascii="Arial" w:hAnsi="Arial" w:cs="Arial"/>
                <w:bCs/>
                <w:sz w:val="16"/>
                <w:szCs w:val="16"/>
              </w:rPr>
            </w:pPr>
            <w:r w:rsidRPr="009C4330">
              <w:rPr>
                <w:rFonts w:ascii="Arial" w:hAnsi="Arial" w:cs="Arial"/>
                <w:bCs/>
                <w:sz w:val="16"/>
                <w:szCs w:val="16"/>
              </w:rPr>
              <w:t>47752,80</w:t>
            </w:r>
          </w:p>
        </w:tc>
      </w:tr>
    </w:tbl>
    <w:p w:rsidR="00250B4E" w:rsidRPr="0038332D" w:rsidRDefault="00250B4E" w:rsidP="00250B4E">
      <w:pPr>
        <w:ind w:right="-1"/>
        <w:jc w:val="center"/>
        <w:rPr>
          <w:rFonts w:ascii="Arial" w:hAnsi="Arial" w:cs="Arial"/>
          <w:sz w:val="16"/>
          <w:szCs w:val="16"/>
        </w:rPr>
      </w:pPr>
    </w:p>
    <w:p w:rsidR="00250B4E" w:rsidRPr="0038332D" w:rsidRDefault="00250B4E" w:rsidP="00250B4E">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250B4E" w:rsidRPr="0038332D" w:rsidRDefault="00250B4E" w:rsidP="00250B4E">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250B4E" w:rsidRDefault="00250B4E" w:rsidP="00250B4E">
      <w:pPr>
        <w:ind w:right="-1"/>
        <w:rPr>
          <w:rFonts w:ascii="Arial" w:hAnsi="Arial" w:cs="Arial"/>
          <w:sz w:val="16"/>
          <w:szCs w:val="16"/>
        </w:rPr>
      </w:pPr>
    </w:p>
    <w:p w:rsidR="009C4330" w:rsidRDefault="009C4330" w:rsidP="00250B4E">
      <w:pPr>
        <w:ind w:right="-1"/>
        <w:rPr>
          <w:rFonts w:ascii="Arial" w:hAnsi="Arial" w:cs="Arial"/>
          <w:sz w:val="16"/>
          <w:szCs w:val="16"/>
        </w:rPr>
      </w:pPr>
    </w:p>
    <w:p w:rsidR="009C4330" w:rsidRPr="0038332D" w:rsidRDefault="009C4330" w:rsidP="00250B4E">
      <w:pPr>
        <w:ind w:right="-1"/>
        <w:rPr>
          <w:rFonts w:ascii="Arial" w:hAnsi="Arial" w:cs="Arial"/>
          <w:sz w:val="16"/>
          <w:szCs w:val="16"/>
        </w:rPr>
      </w:pPr>
    </w:p>
    <w:p w:rsidR="00250B4E" w:rsidRDefault="00250B4E" w:rsidP="00250B4E">
      <w:pPr>
        <w:ind w:left="5670" w:right="-1"/>
        <w:rPr>
          <w:rFonts w:ascii="Arial" w:hAnsi="Arial" w:cs="Arial"/>
          <w:sz w:val="16"/>
          <w:szCs w:val="16"/>
        </w:rPr>
      </w:pPr>
      <w:r>
        <w:rPr>
          <w:rFonts w:ascii="Arial" w:hAnsi="Arial" w:cs="Arial"/>
          <w:sz w:val="16"/>
          <w:szCs w:val="16"/>
        </w:rPr>
        <w:lastRenderedPageBreak/>
        <w:t xml:space="preserve">Приложение </w:t>
      </w:r>
      <w:r w:rsidRPr="0030386C">
        <w:rPr>
          <w:rFonts w:ascii="Arial" w:hAnsi="Arial" w:cs="Arial"/>
          <w:sz w:val="16"/>
          <w:szCs w:val="16"/>
        </w:rPr>
        <w:t xml:space="preserve">№ </w:t>
      </w:r>
      <w:r w:rsidR="00826826">
        <w:rPr>
          <w:rFonts w:ascii="Arial" w:hAnsi="Arial" w:cs="Arial"/>
          <w:sz w:val="16"/>
          <w:szCs w:val="16"/>
        </w:rPr>
        <w:t>5</w:t>
      </w:r>
      <w:r w:rsidRPr="0030386C">
        <w:rPr>
          <w:rFonts w:ascii="Arial" w:hAnsi="Arial" w:cs="Arial"/>
          <w:sz w:val="16"/>
          <w:szCs w:val="16"/>
        </w:rPr>
        <w:br/>
        <w:t xml:space="preserve">к решению Совета Советского сельского поселения </w:t>
      </w:r>
      <w:proofErr w:type="spellStart"/>
      <w:r w:rsidRPr="0030386C">
        <w:rPr>
          <w:rFonts w:ascii="Arial" w:hAnsi="Arial" w:cs="Arial"/>
          <w:sz w:val="16"/>
          <w:szCs w:val="16"/>
        </w:rPr>
        <w:t>Новокубанского</w:t>
      </w:r>
      <w:proofErr w:type="spellEnd"/>
      <w:r w:rsidRPr="0030386C">
        <w:rPr>
          <w:rFonts w:ascii="Arial" w:hAnsi="Arial" w:cs="Arial"/>
          <w:sz w:val="16"/>
          <w:szCs w:val="16"/>
        </w:rPr>
        <w:t xml:space="preserve"> района </w:t>
      </w:r>
      <w:r w:rsidRPr="0030386C">
        <w:rPr>
          <w:rFonts w:ascii="Arial" w:hAnsi="Arial" w:cs="Arial"/>
          <w:sz w:val="16"/>
          <w:szCs w:val="16"/>
        </w:rPr>
        <w:br/>
        <w:t xml:space="preserve">от </w:t>
      </w:r>
      <w:r w:rsidR="009C4330">
        <w:rPr>
          <w:rFonts w:ascii="Arial" w:hAnsi="Arial" w:cs="Arial"/>
          <w:sz w:val="16"/>
          <w:szCs w:val="16"/>
        </w:rPr>
        <w:t>2</w:t>
      </w:r>
      <w:r w:rsidR="00826826">
        <w:rPr>
          <w:rFonts w:ascii="Arial" w:hAnsi="Arial" w:cs="Arial"/>
          <w:sz w:val="16"/>
          <w:szCs w:val="16"/>
        </w:rPr>
        <w:t>5</w:t>
      </w:r>
      <w:r w:rsidRPr="0038332D">
        <w:rPr>
          <w:rFonts w:ascii="Arial" w:hAnsi="Arial" w:cs="Arial"/>
          <w:sz w:val="16"/>
          <w:szCs w:val="16"/>
        </w:rPr>
        <w:t>.</w:t>
      </w:r>
      <w:r w:rsidR="00826826">
        <w:rPr>
          <w:rFonts w:ascii="Arial" w:hAnsi="Arial" w:cs="Arial"/>
          <w:sz w:val="16"/>
          <w:szCs w:val="16"/>
        </w:rPr>
        <w:t>12</w:t>
      </w:r>
      <w:r w:rsidRPr="0038332D">
        <w:rPr>
          <w:rFonts w:ascii="Arial" w:hAnsi="Arial" w:cs="Arial"/>
          <w:sz w:val="16"/>
          <w:szCs w:val="16"/>
        </w:rPr>
        <w:t xml:space="preserve">.2018 года № </w:t>
      </w:r>
      <w:r w:rsidR="00826826">
        <w:rPr>
          <w:rFonts w:ascii="Arial" w:hAnsi="Arial" w:cs="Arial"/>
          <w:sz w:val="16"/>
          <w:szCs w:val="16"/>
        </w:rPr>
        <w:t>23</w:t>
      </w:r>
      <w:r w:rsidR="009C4330">
        <w:rPr>
          <w:rFonts w:ascii="Arial" w:hAnsi="Arial" w:cs="Arial"/>
          <w:sz w:val="16"/>
          <w:szCs w:val="16"/>
        </w:rPr>
        <w:t>7</w:t>
      </w:r>
    </w:p>
    <w:p w:rsidR="00250B4E" w:rsidRDefault="00250B4E" w:rsidP="00250B4E">
      <w:pPr>
        <w:ind w:left="5670" w:right="-1"/>
        <w:rPr>
          <w:rFonts w:ascii="Arial" w:hAnsi="Arial" w:cs="Arial"/>
          <w:sz w:val="16"/>
          <w:szCs w:val="16"/>
        </w:rPr>
      </w:pPr>
    </w:p>
    <w:p w:rsidR="00250B4E" w:rsidRDefault="00250B4E" w:rsidP="00250B4E">
      <w:pPr>
        <w:ind w:left="5670" w:right="-1"/>
        <w:rPr>
          <w:rFonts w:ascii="Arial" w:hAnsi="Arial" w:cs="Arial"/>
          <w:sz w:val="16"/>
          <w:szCs w:val="16"/>
        </w:rPr>
      </w:pPr>
      <w:r w:rsidRPr="0030386C">
        <w:rPr>
          <w:rFonts w:ascii="Arial" w:hAnsi="Arial" w:cs="Arial"/>
          <w:sz w:val="16"/>
          <w:szCs w:val="16"/>
        </w:rPr>
        <w:t xml:space="preserve">Приложение  № </w:t>
      </w:r>
      <w:r>
        <w:rPr>
          <w:rFonts w:ascii="Arial" w:hAnsi="Arial" w:cs="Arial"/>
          <w:sz w:val="16"/>
          <w:szCs w:val="16"/>
        </w:rPr>
        <w:t>9</w:t>
      </w:r>
      <w:r w:rsidRPr="0030386C">
        <w:rPr>
          <w:rFonts w:ascii="Arial" w:hAnsi="Arial" w:cs="Arial"/>
          <w:sz w:val="16"/>
          <w:szCs w:val="16"/>
        </w:rPr>
        <w:br/>
        <w:t xml:space="preserve">к решению Совета Советского сельского поселения </w:t>
      </w:r>
      <w:proofErr w:type="spellStart"/>
      <w:r w:rsidRPr="0030386C">
        <w:rPr>
          <w:rFonts w:ascii="Arial" w:hAnsi="Arial" w:cs="Arial"/>
          <w:sz w:val="16"/>
          <w:szCs w:val="16"/>
        </w:rPr>
        <w:t>Новокубанского</w:t>
      </w:r>
      <w:proofErr w:type="spellEnd"/>
      <w:r w:rsidRPr="0030386C">
        <w:rPr>
          <w:rFonts w:ascii="Arial" w:hAnsi="Arial" w:cs="Arial"/>
          <w:sz w:val="16"/>
          <w:szCs w:val="16"/>
        </w:rPr>
        <w:t xml:space="preserve"> района </w:t>
      </w:r>
      <w:r w:rsidRPr="0030386C">
        <w:rPr>
          <w:rFonts w:ascii="Arial" w:hAnsi="Arial" w:cs="Arial"/>
          <w:sz w:val="16"/>
          <w:szCs w:val="16"/>
        </w:rPr>
        <w:br/>
        <w:t>от 21.12.2017 года № 201</w:t>
      </w:r>
    </w:p>
    <w:p w:rsidR="00250B4E" w:rsidRDefault="00250B4E" w:rsidP="00250B4E">
      <w:pPr>
        <w:ind w:left="5670" w:right="-1"/>
        <w:rPr>
          <w:rFonts w:ascii="Arial" w:hAnsi="Arial" w:cs="Arial"/>
          <w:sz w:val="16"/>
          <w:szCs w:val="16"/>
        </w:rPr>
      </w:pPr>
    </w:p>
    <w:p w:rsidR="00250B4E" w:rsidRPr="00A8112D" w:rsidRDefault="00250B4E" w:rsidP="00250B4E">
      <w:pPr>
        <w:ind w:right="-1"/>
        <w:jc w:val="center"/>
        <w:rPr>
          <w:rFonts w:ascii="Arial" w:hAnsi="Arial" w:cs="Arial"/>
          <w:bCs/>
          <w:sz w:val="16"/>
          <w:szCs w:val="16"/>
        </w:rPr>
      </w:pPr>
      <w:r w:rsidRPr="00711BF5">
        <w:rPr>
          <w:rFonts w:ascii="Arial" w:hAnsi="Arial" w:cs="Arial"/>
          <w:bCs/>
          <w:sz w:val="16"/>
          <w:szCs w:val="16"/>
        </w:rPr>
        <w:t>ИСТОЧНИКИ</w:t>
      </w:r>
      <w:r w:rsidRPr="00711BF5">
        <w:rPr>
          <w:rFonts w:ascii="Arial" w:hAnsi="Arial" w:cs="Arial"/>
          <w:bCs/>
          <w:sz w:val="16"/>
          <w:szCs w:val="16"/>
        </w:rPr>
        <w:br/>
        <w:t xml:space="preserve">внутреннего финансирования дефицита бюджета Советского сельского поселения </w:t>
      </w:r>
      <w:proofErr w:type="spellStart"/>
      <w:r w:rsidRPr="00711BF5">
        <w:rPr>
          <w:rFonts w:ascii="Arial" w:hAnsi="Arial" w:cs="Arial"/>
          <w:bCs/>
          <w:sz w:val="16"/>
          <w:szCs w:val="16"/>
        </w:rPr>
        <w:t>Новокубанского</w:t>
      </w:r>
      <w:proofErr w:type="spellEnd"/>
      <w:r w:rsidRPr="00711BF5">
        <w:rPr>
          <w:rFonts w:ascii="Arial" w:hAnsi="Arial" w:cs="Arial"/>
          <w:bCs/>
          <w:sz w:val="16"/>
          <w:szCs w:val="16"/>
        </w:rPr>
        <w:t xml:space="preserve"> района, перечень </w:t>
      </w:r>
      <w:proofErr w:type="gramStart"/>
      <w:r w:rsidRPr="00711BF5">
        <w:rPr>
          <w:rFonts w:ascii="Arial" w:hAnsi="Arial" w:cs="Arial"/>
          <w:bCs/>
          <w:sz w:val="16"/>
          <w:szCs w:val="16"/>
        </w:rPr>
        <w:t>статей  источников финансирования дефицита бюджета</w:t>
      </w:r>
      <w:proofErr w:type="gramEnd"/>
      <w:r w:rsidRPr="00711BF5">
        <w:rPr>
          <w:rFonts w:ascii="Arial" w:hAnsi="Arial" w:cs="Arial"/>
          <w:bCs/>
          <w:sz w:val="16"/>
          <w:szCs w:val="16"/>
        </w:rPr>
        <w:t xml:space="preserve">  на 2018 год</w:t>
      </w:r>
    </w:p>
    <w:tbl>
      <w:tblPr>
        <w:tblStyle w:val="a4"/>
        <w:tblW w:w="0" w:type="auto"/>
        <w:tblInd w:w="142" w:type="dxa"/>
        <w:tblLook w:val="04A0"/>
      </w:tblPr>
      <w:tblGrid>
        <w:gridCol w:w="2518"/>
        <w:gridCol w:w="6095"/>
        <w:gridCol w:w="1014"/>
      </w:tblGrid>
      <w:tr w:rsidR="00250B4E" w:rsidRPr="00711BF5" w:rsidTr="00250B4E">
        <w:tc>
          <w:tcPr>
            <w:tcW w:w="2518" w:type="dxa"/>
            <w:vAlign w:val="center"/>
          </w:tcPr>
          <w:p w:rsidR="00250B4E" w:rsidRPr="00711BF5" w:rsidRDefault="00250B4E" w:rsidP="00250B4E">
            <w:pPr>
              <w:ind w:right="-1"/>
              <w:jc w:val="center"/>
              <w:rPr>
                <w:rFonts w:ascii="Arial" w:hAnsi="Arial" w:cs="Arial"/>
                <w:bCs/>
                <w:sz w:val="16"/>
                <w:szCs w:val="16"/>
              </w:rPr>
            </w:pPr>
            <w:r w:rsidRPr="00711BF5">
              <w:rPr>
                <w:rFonts w:ascii="Arial" w:hAnsi="Arial" w:cs="Arial"/>
                <w:bCs/>
                <w:sz w:val="16"/>
                <w:szCs w:val="16"/>
              </w:rPr>
              <w:t xml:space="preserve">Код </w:t>
            </w:r>
          </w:p>
        </w:tc>
        <w:tc>
          <w:tcPr>
            <w:tcW w:w="6095" w:type="dxa"/>
            <w:vAlign w:val="center"/>
          </w:tcPr>
          <w:p w:rsidR="00250B4E" w:rsidRPr="00711BF5" w:rsidRDefault="00250B4E" w:rsidP="00250B4E">
            <w:pPr>
              <w:ind w:right="-1"/>
              <w:jc w:val="center"/>
              <w:rPr>
                <w:rFonts w:ascii="Arial" w:hAnsi="Arial" w:cs="Arial"/>
                <w:bCs/>
                <w:sz w:val="16"/>
                <w:szCs w:val="16"/>
              </w:rPr>
            </w:pPr>
            <w:r w:rsidRPr="00711BF5">
              <w:rPr>
                <w:rFonts w:ascii="Arial" w:hAnsi="Arial" w:cs="Arial"/>
                <w:bCs/>
                <w:sz w:val="16"/>
                <w:szCs w:val="16"/>
              </w:rPr>
              <w:t xml:space="preserve">Наименование групп, подгрупп, статей, подстатей, элементов, программ (подпрограмм), кодов экономической </w:t>
            </w:r>
            <w:proofErr w:type="gramStart"/>
            <w:r w:rsidRPr="00711BF5">
              <w:rPr>
                <w:rFonts w:ascii="Arial" w:hAnsi="Arial" w:cs="Arial"/>
                <w:bCs/>
                <w:sz w:val="16"/>
                <w:szCs w:val="16"/>
              </w:rPr>
              <w:t>классификации источников внутреннего финансирования дефицита бюджета</w:t>
            </w:r>
            <w:proofErr w:type="gramEnd"/>
          </w:p>
        </w:tc>
        <w:tc>
          <w:tcPr>
            <w:tcW w:w="1014" w:type="dxa"/>
            <w:vAlign w:val="center"/>
          </w:tcPr>
          <w:p w:rsidR="00250B4E" w:rsidRPr="00711BF5" w:rsidRDefault="00250B4E" w:rsidP="00250B4E">
            <w:pPr>
              <w:ind w:right="-1"/>
              <w:jc w:val="center"/>
              <w:rPr>
                <w:rFonts w:ascii="Arial" w:hAnsi="Arial" w:cs="Arial"/>
                <w:bCs/>
                <w:sz w:val="16"/>
                <w:szCs w:val="16"/>
              </w:rPr>
            </w:pPr>
            <w:r w:rsidRPr="00711BF5">
              <w:rPr>
                <w:rFonts w:ascii="Arial" w:hAnsi="Arial" w:cs="Arial"/>
                <w:bCs/>
                <w:sz w:val="16"/>
                <w:szCs w:val="16"/>
              </w:rPr>
              <w:t>Сумма (тыс. руб.)</w:t>
            </w:r>
          </w:p>
        </w:tc>
      </w:tr>
      <w:tr w:rsidR="009C4330" w:rsidRPr="00711BF5" w:rsidTr="00250B4E">
        <w:tc>
          <w:tcPr>
            <w:tcW w:w="2518" w:type="dxa"/>
            <w:vAlign w:val="center"/>
          </w:tcPr>
          <w:p w:rsidR="009C4330" w:rsidRPr="009C4330" w:rsidRDefault="009C4330">
            <w:pPr>
              <w:jc w:val="center"/>
              <w:rPr>
                <w:rFonts w:ascii="Arial" w:hAnsi="Arial" w:cs="Arial"/>
                <w:sz w:val="16"/>
                <w:szCs w:val="16"/>
              </w:rPr>
            </w:pPr>
            <w:r w:rsidRPr="009C4330">
              <w:rPr>
                <w:rFonts w:ascii="Arial" w:hAnsi="Arial" w:cs="Arial"/>
                <w:sz w:val="16"/>
                <w:szCs w:val="16"/>
              </w:rPr>
              <w:t xml:space="preserve">992 01 00 </w:t>
            </w:r>
            <w:proofErr w:type="spellStart"/>
            <w:r w:rsidRPr="009C4330">
              <w:rPr>
                <w:rFonts w:ascii="Arial" w:hAnsi="Arial" w:cs="Arial"/>
                <w:sz w:val="16"/>
                <w:szCs w:val="16"/>
              </w:rPr>
              <w:t>00</w:t>
            </w:r>
            <w:proofErr w:type="spellEnd"/>
            <w:r w:rsidRPr="009C4330">
              <w:rPr>
                <w:rFonts w:ascii="Arial" w:hAnsi="Arial" w:cs="Arial"/>
                <w:sz w:val="16"/>
                <w:szCs w:val="16"/>
              </w:rPr>
              <w:t xml:space="preserve"> </w:t>
            </w:r>
            <w:proofErr w:type="spellStart"/>
            <w:r w:rsidRPr="009C4330">
              <w:rPr>
                <w:rFonts w:ascii="Arial" w:hAnsi="Arial" w:cs="Arial"/>
                <w:sz w:val="16"/>
                <w:szCs w:val="16"/>
              </w:rPr>
              <w:t>00</w:t>
            </w:r>
            <w:proofErr w:type="spellEnd"/>
            <w:r w:rsidRPr="009C4330">
              <w:rPr>
                <w:rFonts w:ascii="Arial" w:hAnsi="Arial" w:cs="Arial"/>
                <w:sz w:val="16"/>
                <w:szCs w:val="16"/>
              </w:rPr>
              <w:t xml:space="preserve"> </w:t>
            </w:r>
            <w:proofErr w:type="spellStart"/>
            <w:r w:rsidRPr="009C4330">
              <w:rPr>
                <w:rFonts w:ascii="Arial" w:hAnsi="Arial" w:cs="Arial"/>
                <w:sz w:val="16"/>
                <w:szCs w:val="16"/>
              </w:rPr>
              <w:t>00</w:t>
            </w:r>
            <w:proofErr w:type="spellEnd"/>
            <w:r w:rsidRPr="009C4330">
              <w:rPr>
                <w:rFonts w:ascii="Arial" w:hAnsi="Arial" w:cs="Arial"/>
                <w:sz w:val="16"/>
                <w:szCs w:val="16"/>
              </w:rPr>
              <w:t xml:space="preserve"> 0000 000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Источники внутреннего финансирования дефицита бюджета, всего</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1 580,2</w:t>
            </w:r>
          </w:p>
        </w:tc>
      </w:tr>
      <w:tr w:rsidR="009C4330" w:rsidRPr="00711BF5" w:rsidTr="0088629F">
        <w:tc>
          <w:tcPr>
            <w:tcW w:w="2518" w:type="dxa"/>
            <w:vAlign w:val="bottom"/>
          </w:tcPr>
          <w:p w:rsidR="009C4330" w:rsidRPr="009C4330" w:rsidRDefault="009C4330">
            <w:pPr>
              <w:jc w:val="center"/>
              <w:rPr>
                <w:rFonts w:ascii="Arial" w:hAnsi="Arial" w:cs="Arial"/>
                <w:sz w:val="16"/>
                <w:szCs w:val="16"/>
              </w:rPr>
            </w:pPr>
            <w:r w:rsidRPr="009C4330">
              <w:rPr>
                <w:rFonts w:ascii="Arial" w:hAnsi="Arial" w:cs="Arial"/>
                <w:sz w:val="16"/>
                <w:szCs w:val="16"/>
              </w:rPr>
              <w:t xml:space="preserve">992 01 02 00 </w:t>
            </w:r>
            <w:proofErr w:type="spellStart"/>
            <w:r w:rsidRPr="009C4330">
              <w:rPr>
                <w:rFonts w:ascii="Arial" w:hAnsi="Arial" w:cs="Arial"/>
                <w:sz w:val="16"/>
                <w:szCs w:val="16"/>
              </w:rPr>
              <w:t>00</w:t>
            </w:r>
            <w:proofErr w:type="spellEnd"/>
            <w:r w:rsidRPr="009C4330">
              <w:rPr>
                <w:rFonts w:ascii="Arial" w:hAnsi="Arial" w:cs="Arial"/>
                <w:sz w:val="16"/>
                <w:szCs w:val="16"/>
              </w:rPr>
              <w:t xml:space="preserve"> </w:t>
            </w:r>
            <w:proofErr w:type="spellStart"/>
            <w:r w:rsidRPr="009C4330">
              <w:rPr>
                <w:rFonts w:ascii="Arial" w:hAnsi="Arial" w:cs="Arial"/>
                <w:sz w:val="16"/>
                <w:szCs w:val="16"/>
              </w:rPr>
              <w:t>00</w:t>
            </w:r>
            <w:proofErr w:type="spellEnd"/>
            <w:r w:rsidRPr="009C4330">
              <w:rPr>
                <w:rFonts w:ascii="Arial" w:hAnsi="Arial" w:cs="Arial"/>
                <w:sz w:val="16"/>
                <w:szCs w:val="16"/>
              </w:rPr>
              <w:t xml:space="preserve"> 0000 000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Кредиты кредитных организаций в валюте Российской Федерации</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1 200,0</w:t>
            </w:r>
          </w:p>
        </w:tc>
      </w:tr>
      <w:tr w:rsidR="009C4330" w:rsidRPr="00711BF5" w:rsidTr="0088629F">
        <w:tc>
          <w:tcPr>
            <w:tcW w:w="2518" w:type="dxa"/>
            <w:vAlign w:val="bottom"/>
          </w:tcPr>
          <w:p w:rsidR="009C4330" w:rsidRPr="009C4330" w:rsidRDefault="009C4330">
            <w:pPr>
              <w:jc w:val="center"/>
              <w:rPr>
                <w:rFonts w:ascii="Arial" w:hAnsi="Arial" w:cs="Arial"/>
                <w:sz w:val="16"/>
                <w:szCs w:val="16"/>
              </w:rPr>
            </w:pPr>
            <w:r w:rsidRPr="009C4330">
              <w:rPr>
                <w:rFonts w:ascii="Arial" w:hAnsi="Arial" w:cs="Arial"/>
                <w:sz w:val="16"/>
                <w:szCs w:val="16"/>
              </w:rPr>
              <w:t xml:space="preserve"> 992 01 02 00 </w:t>
            </w:r>
            <w:proofErr w:type="spellStart"/>
            <w:r w:rsidRPr="009C4330">
              <w:rPr>
                <w:rFonts w:ascii="Arial" w:hAnsi="Arial" w:cs="Arial"/>
                <w:sz w:val="16"/>
                <w:szCs w:val="16"/>
              </w:rPr>
              <w:t>00</w:t>
            </w:r>
            <w:proofErr w:type="spellEnd"/>
            <w:r w:rsidRPr="009C4330">
              <w:rPr>
                <w:rFonts w:ascii="Arial" w:hAnsi="Arial" w:cs="Arial"/>
                <w:sz w:val="16"/>
                <w:szCs w:val="16"/>
              </w:rPr>
              <w:t xml:space="preserve"> 10 0000 710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1 200,0</w:t>
            </w:r>
          </w:p>
        </w:tc>
      </w:tr>
      <w:tr w:rsidR="009C4330" w:rsidRPr="00711BF5" w:rsidTr="00250B4E">
        <w:tc>
          <w:tcPr>
            <w:tcW w:w="2518" w:type="dxa"/>
            <w:vAlign w:val="bottom"/>
          </w:tcPr>
          <w:p w:rsidR="009C4330" w:rsidRPr="009C4330" w:rsidRDefault="009C4330">
            <w:pPr>
              <w:jc w:val="center"/>
              <w:rPr>
                <w:rFonts w:ascii="Arial" w:hAnsi="Arial" w:cs="Arial"/>
                <w:sz w:val="16"/>
                <w:szCs w:val="16"/>
              </w:rPr>
            </w:pPr>
            <w:r w:rsidRPr="009C4330">
              <w:rPr>
                <w:rFonts w:ascii="Arial" w:hAnsi="Arial" w:cs="Arial"/>
                <w:sz w:val="16"/>
                <w:szCs w:val="16"/>
              </w:rPr>
              <w:t xml:space="preserve">992 01 03 00 </w:t>
            </w:r>
            <w:proofErr w:type="spellStart"/>
            <w:r w:rsidRPr="009C4330">
              <w:rPr>
                <w:rFonts w:ascii="Arial" w:hAnsi="Arial" w:cs="Arial"/>
                <w:sz w:val="16"/>
                <w:szCs w:val="16"/>
              </w:rPr>
              <w:t>00</w:t>
            </w:r>
            <w:proofErr w:type="spellEnd"/>
            <w:r w:rsidRPr="009C4330">
              <w:rPr>
                <w:rFonts w:ascii="Arial" w:hAnsi="Arial" w:cs="Arial"/>
                <w:sz w:val="16"/>
                <w:szCs w:val="16"/>
              </w:rPr>
              <w:t xml:space="preserve"> </w:t>
            </w:r>
            <w:proofErr w:type="spellStart"/>
            <w:r w:rsidRPr="009C4330">
              <w:rPr>
                <w:rFonts w:ascii="Arial" w:hAnsi="Arial" w:cs="Arial"/>
                <w:sz w:val="16"/>
                <w:szCs w:val="16"/>
              </w:rPr>
              <w:t>00</w:t>
            </w:r>
            <w:proofErr w:type="spellEnd"/>
            <w:r w:rsidRPr="009C4330">
              <w:rPr>
                <w:rFonts w:ascii="Arial" w:hAnsi="Arial" w:cs="Arial"/>
                <w:sz w:val="16"/>
                <w:szCs w:val="16"/>
              </w:rPr>
              <w:t xml:space="preserve"> 0000 000</w:t>
            </w:r>
          </w:p>
        </w:tc>
        <w:tc>
          <w:tcPr>
            <w:tcW w:w="6095" w:type="dxa"/>
            <w:vAlign w:val="bottom"/>
          </w:tcPr>
          <w:p w:rsidR="009C4330" w:rsidRPr="009C4330" w:rsidRDefault="009C4330">
            <w:pPr>
              <w:jc w:val="both"/>
              <w:rPr>
                <w:rFonts w:ascii="Arial" w:hAnsi="Arial" w:cs="Arial"/>
                <w:sz w:val="16"/>
                <w:szCs w:val="16"/>
              </w:rPr>
            </w:pPr>
            <w:r w:rsidRPr="009C4330">
              <w:rPr>
                <w:rFonts w:ascii="Arial" w:hAnsi="Arial" w:cs="Arial"/>
                <w:sz w:val="16"/>
                <w:szCs w:val="16"/>
              </w:rPr>
              <w:t>Бюджетные кредиты от других бюджетов бюджетной системы  Российской Федерации</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-365,0</w:t>
            </w:r>
          </w:p>
        </w:tc>
      </w:tr>
      <w:tr w:rsidR="009C4330" w:rsidRPr="00711BF5" w:rsidTr="00250B4E">
        <w:tc>
          <w:tcPr>
            <w:tcW w:w="2518" w:type="dxa"/>
            <w:vAlign w:val="bottom"/>
          </w:tcPr>
          <w:p w:rsidR="009C4330" w:rsidRPr="009C4330" w:rsidRDefault="009C4330">
            <w:pPr>
              <w:jc w:val="center"/>
              <w:rPr>
                <w:rFonts w:ascii="Arial" w:hAnsi="Arial" w:cs="Arial"/>
                <w:sz w:val="16"/>
                <w:szCs w:val="16"/>
              </w:rPr>
            </w:pPr>
            <w:r w:rsidRPr="009C4330">
              <w:rPr>
                <w:rFonts w:ascii="Arial" w:hAnsi="Arial" w:cs="Arial"/>
                <w:sz w:val="16"/>
                <w:szCs w:val="16"/>
              </w:rPr>
              <w:t xml:space="preserve">992 01 03 01 00 </w:t>
            </w:r>
            <w:proofErr w:type="spellStart"/>
            <w:r w:rsidRPr="009C4330">
              <w:rPr>
                <w:rFonts w:ascii="Arial" w:hAnsi="Arial" w:cs="Arial"/>
                <w:sz w:val="16"/>
                <w:szCs w:val="16"/>
              </w:rPr>
              <w:t>00</w:t>
            </w:r>
            <w:proofErr w:type="spellEnd"/>
            <w:r w:rsidRPr="009C4330">
              <w:rPr>
                <w:rFonts w:ascii="Arial" w:hAnsi="Arial" w:cs="Arial"/>
                <w:sz w:val="16"/>
                <w:szCs w:val="16"/>
              </w:rPr>
              <w:t xml:space="preserve"> 0000 700</w:t>
            </w:r>
          </w:p>
        </w:tc>
        <w:tc>
          <w:tcPr>
            <w:tcW w:w="6095" w:type="dxa"/>
            <w:vAlign w:val="bottom"/>
          </w:tcPr>
          <w:p w:rsidR="009C4330" w:rsidRPr="009C4330" w:rsidRDefault="009C4330">
            <w:pPr>
              <w:jc w:val="both"/>
              <w:rPr>
                <w:rFonts w:ascii="Arial" w:hAnsi="Arial" w:cs="Arial"/>
                <w:sz w:val="16"/>
                <w:szCs w:val="16"/>
              </w:rPr>
            </w:pPr>
            <w:r w:rsidRPr="009C4330">
              <w:rPr>
                <w:rFonts w:ascii="Arial" w:hAnsi="Arial" w:cs="Arial"/>
                <w:sz w:val="16"/>
                <w:szCs w:val="16"/>
              </w:rPr>
              <w:t xml:space="preserve">Получение бюджетных кредитов от других бюджетов бюджетной системы Российской Федерации в валюте Российской </w:t>
            </w:r>
            <w:proofErr w:type="spellStart"/>
            <w:r w:rsidRPr="009C4330">
              <w:rPr>
                <w:rFonts w:ascii="Arial" w:hAnsi="Arial" w:cs="Arial"/>
                <w:sz w:val="16"/>
                <w:szCs w:val="16"/>
              </w:rPr>
              <w:t>Федерациии</w:t>
            </w:r>
            <w:proofErr w:type="spellEnd"/>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2 500,0</w:t>
            </w:r>
          </w:p>
        </w:tc>
      </w:tr>
      <w:tr w:rsidR="009C4330" w:rsidRPr="00711BF5" w:rsidTr="00250B4E">
        <w:tc>
          <w:tcPr>
            <w:tcW w:w="2518" w:type="dxa"/>
            <w:vAlign w:val="bottom"/>
          </w:tcPr>
          <w:p w:rsidR="009C4330" w:rsidRPr="009C4330" w:rsidRDefault="009C4330">
            <w:pPr>
              <w:jc w:val="center"/>
              <w:rPr>
                <w:rFonts w:ascii="Arial" w:hAnsi="Arial" w:cs="Arial"/>
                <w:sz w:val="16"/>
                <w:szCs w:val="16"/>
              </w:rPr>
            </w:pPr>
            <w:r w:rsidRPr="009C4330">
              <w:rPr>
                <w:rFonts w:ascii="Arial" w:hAnsi="Arial" w:cs="Arial"/>
                <w:sz w:val="16"/>
                <w:szCs w:val="16"/>
              </w:rPr>
              <w:t xml:space="preserve"> 992 01 03 01 00 10 0000 710</w:t>
            </w:r>
          </w:p>
        </w:tc>
        <w:tc>
          <w:tcPr>
            <w:tcW w:w="6095" w:type="dxa"/>
            <w:vAlign w:val="bottom"/>
          </w:tcPr>
          <w:p w:rsidR="009C4330" w:rsidRPr="009C4330" w:rsidRDefault="009C4330">
            <w:pPr>
              <w:jc w:val="both"/>
              <w:rPr>
                <w:rFonts w:ascii="Arial" w:hAnsi="Arial" w:cs="Arial"/>
                <w:sz w:val="16"/>
                <w:szCs w:val="16"/>
              </w:rPr>
            </w:pPr>
            <w:r w:rsidRPr="009C4330">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2 500,0</w:t>
            </w:r>
          </w:p>
        </w:tc>
      </w:tr>
      <w:tr w:rsidR="009C4330" w:rsidRPr="00711BF5" w:rsidTr="0088629F">
        <w:tc>
          <w:tcPr>
            <w:tcW w:w="2518" w:type="dxa"/>
            <w:vAlign w:val="bottom"/>
          </w:tcPr>
          <w:p w:rsidR="009C4330" w:rsidRPr="009C4330" w:rsidRDefault="009C4330">
            <w:pPr>
              <w:jc w:val="center"/>
              <w:rPr>
                <w:rFonts w:ascii="Arial" w:hAnsi="Arial" w:cs="Arial"/>
                <w:sz w:val="16"/>
                <w:szCs w:val="16"/>
              </w:rPr>
            </w:pPr>
            <w:r w:rsidRPr="009C4330">
              <w:rPr>
                <w:rFonts w:ascii="Arial" w:hAnsi="Arial" w:cs="Arial"/>
                <w:sz w:val="16"/>
                <w:szCs w:val="16"/>
              </w:rPr>
              <w:t xml:space="preserve">992 01 03 01 00 </w:t>
            </w:r>
            <w:proofErr w:type="spellStart"/>
            <w:r w:rsidRPr="009C4330">
              <w:rPr>
                <w:rFonts w:ascii="Arial" w:hAnsi="Arial" w:cs="Arial"/>
                <w:sz w:val="16"/>
                <w:szCs w:val="16"/>
              </w:rPr>
              <w:t>00</w:t>
            </w:r>
            <w:proofErr w:type="spellEnd"/>
            <w:r w:rsidRPr="009C4330">
              <w:rPr>
                <w:rFonts w:ascii="Arial" w:hAnsi="Arial" w:cs="Arial"/>
                <w:sz w:val="16"/>
                <w:szCs w:val="16"/>
              </w:rPr>
              <w:t xml:space="preserve"> 0000 800</w:t>
            </w:r>
          </w:p>
        </w:tc>
        <w:tc>
          <w:tcPr>
            <w:tcW w:w="6095" w:type="dxa"/>
            <w:vAlign w:val="bottom"/>
          </w:tcPr>
          <w:p w:rsidR="009C4330" w:rsidRPr="009C4330" w:rsidRDefault="009C4330">
            <w:pPr>
              <w:jc w:val="both"/>
              <w:rPr>
                <w:rFonts w:ascii="Arial" w:hAnsi="Arial" w:cs="Arial"/>
                <w:sz w:val="16"/>
                <w:szCs w:val="16"/>
              </w:rPr>
            </w:pPr>
            <w:r w:rsidRPr="009C4330">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2 865,0</w:t>
            </w:r>
          </w:p>
        </w:tc>
      </w:tr>
      <w:tr w:rsidR="009C4330" w:rsidRPr="00711BF5" w:rsidTr="0088629F">
        <w:tc>
          <w:tcPr>
            <w:tcW w:w="2518" w:type="dxa"/>
            <w:vAlign w:val="bottom"/>
          </w:tcPr>
          <w:p w:rsidR="009C4330" w:rsidRPr="009C4330" w:rsidRDefault="009C4330">
            <w:pPr>
              <w:jc w:val="center"/>
              <w:rPr>
                <w:rFonts w:ascii="Arial" w:hAnsi="Arial" w:cs="Arial"/>
                <w:sz w:val="16"/>
                <w:szCs w:val="16"/>
              </w:rPr>
            </w:pPr>
            <w:r w:rsidRPr="009C4330">
              <w:rPr>
                <w:rFonts w:ascii="Arial" w:hAnsi="Arial" w:cs="Arial"/>
                <w:sz w:val="16"/>
                <w:szCs w:val="16"/>
              </w:rPr>
              <w:t xml:space="preserve"> 992 01 03 01 00 10 0000 810</w:t>
            </w:r>
          </w:p>
        </w:tc>
        <w:tc>
          <w:tcPr>
            <w:tcW w:w="6095" w:type="dxa"/>
            <w:vAlign w:val="bottom"/>
          </w:tcPr>
          <w:p w:rsidR="009C4330" w:rsidRPr="009C4330" w:rsidRDefault="009C4330">
            <w:pPr>
              <w:jc w:val="both"/>
              <w:rPr>
                <w:rFonts w:ascii="Arial" w:hAnsi="Arial" w:cs="Arial"/>
                <w:sz w:val="16"/>
                <w:szCs w:val="16"/>
              </w:rPr>
            </w:pPr>
            <w:r w:rsidRPr="009C4330">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2 865,0</w:t>
            </w:r>
          </w:p>
        </w:tc>
      </w:tr>
      <w:tr w:rsidR="009C4330" w:rsidRPr="00711BF5" w:rsidTr="00250B4E">
        <w:tc>
          <w:tcPr>
            <w:tcW w:w="2518" w:type="dxa"/>
            <w:vAlign w:val="center"/>
          </w:tcPr>
          <w:p w:rsidR="009C4330" w:rsidRPr="009C4330" w:rsidRDefault="009C4330">
            <w:pPr>
              <w:jc w:val="center"/>
              <w:rPr>
                <w:rFonts w:ascii="Arial" w:hAnsi="Arial" w:cs="Arial"/>
                <w:sz w:val="16"/>
                <w:szCs w:val="16"/>
              </w:rPr>
            </w:pPr>
            <w:r w:rsidRPr="009C4330">
              <w:rPr>
                <w:rFonts w:ascii="Arial" w:hAnsi="Arial" w:cs="Arial"/>
                <w:sz w:val="16"/>
                <w:szCs w:val="16"/>
              </w:rPr>
              <w:t xml:space="preserve">992 01 05 00 </w:t>
            </w:r>
            <w:proofErr w:type="spellStart"/>
            <w:r w:rsidRPr="009C4330">
              <w:rPr>
                <w:rFonts w:ascii="Arial" w:hAnsi="Arial" w:cs="Arial"/>
                <w:sz w:val="16"/>
                <w:szCs w:val="16"/>
              </w:rPr>
              <w:t>00</w:t>
            </w:r>
            <w:proofErr w:type="spellEnd"/>
            <w:r w:rsidRPr="009C4330">
              <w:rPr>
                <w:rFonts w:ascii="Arial" w:hAnsi="Arial" w:cs="Arial"/>
                <w:sz w:val="16"/>
                <w:szCs w:val="16"/>
              </w:rPr>
              <w:t xml:space="preserve"> </w:t>
            </w:r>
            <w:proofErr w:type="spellStart"/>
            <w:r w:rsidRPr="009C4330">
              <w:rPr>
                <w:rFonts w:ascii="Arial" w:hAnsi="Arial" w:cs="Arial"/>
                <w:sz w:val="16"/>
                <w:szCs w:val="16"/>
              </w:rPr>
              <w:t>00</w:t>
            </w:r>
            <w:proofErr w:type="spellEnd"/>
            <w:r w:rsidRPr="009C4330">
              <w:rPr>
                <w:rFonts w:ascii="Arial" w:hAnsi="Arial" w:cs="Arial"/>
                <w:sz w:val="16"/>
                <w:szCs w:val="16"/>
              </w:rPr>
              <w:t xml:space="preserve"> 0000 000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Изменение остатков средств на счетах по учету средств бюджета.</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745,2</w:t>
            </w:r>
          </w:p>
        </w:tc>
      </w:tr>
      <w:tr w:rsidR="009C4330" w:rsidRPr="00711BF5" w:rsidTr="00250B4E">
        <w:tc>
          <w:tcPr>
            <w:tcW w:w="2518" w:type="dxa"/>
            <w:vAlign w:val="center"/>
          </w:tcPr>
          <w:p w:rsidR="009C4330" w:rsidRPr="009C4330" w:rsidRDefault="009C4330">
            <w:pPr>
              <w:jc w:val="center"/>
              <w:rPr>
                <w:rFonts w:ascii="Arial" w:hAnsi="Arial" w:cs="Arial"/>
                <w:sz w:val="16"/>
                <w:szCs w:val="16"/>
              </w:rPr>
            </w:pPr>
            <w:r w:rsidRPr="009C4330">
              <w:rPr>
                <w:rFonts w:ascii="Arial" w:hAnsi="Arial" w:cs="Arial"/>
                <w:sz w:val="16"/>
                <w:szCs w:val="16"/>
              </w:rPr>
              <w:t xml:space="preserve">992 01 05 00 </w:t>
            </w:r>
            <w:proofErr w:type="spellStart"/>
            <w:r w:rsidRPr="009C4330">
              <w:rPr>
                <w:rFonts w:ascii="Arial" w:hAnsi="Arial" w:cs="Arial"/>
                <w:sz w:val="16"/>
                <w:szCs w:val="16"/>
              </w:rPr>
              <w:t>00</w:t>
            </w:r>
            <w:proofErr w:type="spellEnd"/>
            <w:r w:rsidRPr="009C4330">
              <w:rPr>
                <w:rFonts w:ascii="Arial" w:hAnsi="Arial" w:cs="Arial"/>
                <w:sz w:val="16"/>
                <w:szCs w:val="16"/>
              </w:rPr>
              <w:t xml:space="preserve"> </w:t>
            </w:r>
            <w:proofErr w:type="spellStart"/>
            <w:r w:rsidRPr="009C4330">
              <w:rPr>
                <w:rFonts w:ascii="Arial" w:hAnsi="Arial" w:cs="Arial"/>
                <w:sz w:val="16"/>
                <w:szCs w:val="16"/>
              </w:rPr>
              <w:t>00</w:t>
            </w:r>
            <w:proofErr w:type="spellEnd"/>
            <w:r w:rsidRPr="009C4330">
              <w:rPr>
                <w:rFonts w:ascii="Arial" w:hAnsi="Arial" w:cs="Arial"/>
                <w:sz w:val="16"/>
                <w:szCs w:val="16"/>
              </w:rPr>
              <w:t xml:space="preserve"> 0000 500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Увеличение остатков средств бюджетов</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49 884,5</w:t>
            </w:r>
          </w:p>
        </w:tc>
      </w:tr>
      <w:tr w:rsidR="009C4330" w:rsidRPr="00711BF5" w:rsidTr="00250B4E">
        <w:tc>
          <w:tcPr>
            <w:tcW w:w="2518" w:type="dxa"/>
            <w:vAlign w:val="center"/>
          </w:tcPr>
          <w:p w:rsidR="009C4330" w:rsidRPr="009C4330" w:rsidRDefault="009C4330">
            <w:pPr>
              <w:jc w:val="center"/>
              <w:rPr>
                <w:rFonts w:ascii="Arial" w:hAnsi="Arial" w:cs="Arial"/>
                <w:sz w:val="16"/>
                <w:szCs w:val="16"/>
              </w:rPr>
            </w:pPr>
            <w:r w:rsidRPr="009C4330">
              <w:rPr>
                <w:rFonts w:ascii="Arial" w:hAnsi="Arial" w:cs="Arial"/>
                <w:sz w:val="16"/>
                <w:szCs w:val="16"/>
              </w:rPr>
              <w:t xml:space="preserve">992 01 05 02 00 </w:t>
            </w:r>
            <w:proofErr w:type="spellStart"/>
            <w:r w:rsidRPr="009C4330">
              <w:rPr>
                <w:rFonts w:ascii="Arial" w:hAnsi="Arial" w:cs="Arial"/>
                <w:sz w:val="16"/>
                <w:szCs w:val="16"/>
              </w:rPr>
              <w:t>00</w:t>
            </w:r>
            <w:proofErr w:type="spellEnd"/>
            <w:r w:rsidRPr="009C4330">
              <w:rPr>
                <w:rFonts w:ascii="Arial" w:hAnsi="Arial" w:cs="Arial"/>
                <w:sz w:val="16"/>
                <w:szCs w:val="16"/>
              </w:rPr>
              <w:t xml:space="preserve"> 0000 500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Увеличение прочих остатков средств бюджетов</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49 884,5</w:t>
            </w:r>
          </w:p>
        </w:tc>
      </w:tr>
      <w:tr w:rsidR="009C4330" w:rsidRPr="00711BF5" w:rsidTr="0088629F">
        <w:tc>
          <w:tcPr>
            <w:tcW w:w="2518" w:type="dxa"/>
            <w:vAlign w:val="center"/>
          </w:tcPr>
          <w:p w:rsidR="009C4330" w:rsidRPr="009C4330" w:rsidRDefault="009C4330">
            <w:pPr>
              <w:jc w:val="center"/>
              <w:rPr>
                <w:rFonts w:ascii="Arial" w:hAnsi="Arial" w:cs="Arial"/>
                <w:sz w:val="16"/>
                <w:szCs w:val="16"/>
              </w:rPr>
            </w:pPr>
            <w:r w:rsidRPr="009C4330">
              <w:rPr>
                <w:rFonts w:ascii="Arial" w:hAnsi="Arial" w:cs="Arial"/>
                <w:sz w:val="16"/>
                <w:szCs w:val="16"/>
              </w:rPr>
              <w:t>992 01 05 02 01 00 0000 510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 xml:space="preserve">Увеличение прочих остатков денежных средств бюджетов. </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49 884,5</w:t>
            </w:r>
          </w:p>
        </w:tc>
      </w:tr>
      <w:tr w:rsidR="009C4330" w:rsidRPr="00711BF5" w:rsidTr="0088629F">
        <w:tc>
          <w:tcPr>
            <w:tcW w:w="2518" w:type="dxa"/>
            <w:vAlign w:val="center"/>
          </w:tcPr>
          <w:p w:rsidR="009C4330" w:rsidRPr="009C4330" w:rsidRDefault="009C4330">
            <w:pPr>
              <w:jc w:val="center"/>
              <w:rPr>
                <w:rFonts w:ascii="Arial" w:hAnsi="Arial" w:cs="Arial"/>
                <w:sz w:val="16"/>
                <w:szCs w:val="16"/>
              </w:rPr>
            </w:pPr>
            <w:r w:rsidRPr="009C4330">
              <w:rPr>
                <w:rFonts w:ascii="Arial" w:hAnsi="Arial" w:cs="Arial"/>
                <w:sz w:val="16"/>
                <w:szCs w:val="16"/>
              </w:rPr>
              <w:t>992 01 05 02 01 10 0000 510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Увеличение прочих остатков денежных средств бюджетов поселений.</w:t>
            </w:r>
          </w:p>
        </w:tc>
        <w:tc>
          <w:tcPr>
            <w:tcW w:w="1014" w:type="dxa"/>
            <w:vAlign w:val="bottom"/>
          </w:tcPr>
          <w:p w:rsidR="009C4330" w:rsidRPr="009C4330" w:rsidRDefault="009C4330">
            <w:pPr>
              <w:jc w:val="right"/>
              <w:rPr>
                <w:rFonts w:ascii="Arial" w:hAnsi="Arial" w:cs="Arial"/>
                <w:sz w:val="16"/>
                <w:szCs w:val="16"/>
              </w:rPr>
            </w:pPr>
            <w:r w:rsidRPr="009C4330">
              <w:rPr>
                <w:rFonts w:ascii="Arial" w:hAnsi="Arial" w:cs="Arial"/>
                <w:sz w:val="16"/>
                <w:szCs w:val="16"/>
              </w:rPr>
              <w:t>49 884,5</w:t>
            </w:r>
          </w:p>
        </w:tc>
      </w:tr>
      <w:tr w:rsidR="009C4330" w:rsidRPr="00711BF5" w:rsidTr="00250B4E">
        <w:tc>
          <w:tcPr>
            <w:tcW w:w="2518" w:type="dxa"/>
            <w:vAlign w:val="center"/>
          </w:tcPr>
          <w:p w:rsidR="009C4330" w:rsidRPr="009C4330" w:rsidRDefault="009C4330">
            <w:pPr>
              <w:jc w:val="center"/>
              <w:rPr>
                <w:rFonts w:ascii="Arial" w:hAnsi="Arial" w:cs="Arial"/>
                <w:sz w:val="16"/>
                <w:szCs w:val="16"/>
              </w:rPr>
            </w:pPr>
            <w:r w:rsidRPr="009C4330">
              <w:rPr>
                <w:rFonts w:ascii="Arial" w:hAnsi="Arial" w:cs="Arial"/>
                <w:sz w:val="16"/>
                <w:szCs w:val="16"/>
              </w:rPr>
              <w:t xml:space="preserve">992 01 05 00 </w:t>
            </w:r>
            <w:proofErr w:type="spellStart"/>
            <w:r w:rsidRPr="009C4330">
              <w:rPr>
                <w:rFonts w:ascii="Arial" w:hAnsi="Arial" w:cs="Arial"/>
                <w:sz w:val="16"/>
                <w:szCs w:val="16"/>
              </w:rPr>
              <w:t>00</w:t>
            </w:r>
            <w:proofErr w:type="spellEnd"/>
            <w:r w:rsidRPr="009C4330">
              <w:rPr>
                <w:rFonts w:ascii="Arial" w:hAnsi="Arial" w:cs="Arial"/>
                <w:sz w:val="16"/>
                <w:szCs w:val="16"/>
              </w:rPr>
              <w:t xml:space="preserve"> </w:t>
            </w:r>
            <w:proofErr w:type="spellStart"/>
            <w:r w:rsidRPr="009C4330">
              <w:rPr>
                <w:rFonts w:ascii="Arial" w:hAnsi="Arial" w:cs="Arial"/>
                <w:sz w:val="16"/>
                <w:szCs w:val="16"/>
              </w:rPr>
              <w:t>00</w:t>
            </w:r>
            <w:proofErr w:type="spellEnd"/>
            <w:r w:rsidRPr="009C4330">
              <w:rPr>
                <w:rFonts w:ascii="Arial" w:hAnsi="Arial" w:cs="Arial"/>
                <w:sz w:val="16"/>
                <w:szCs w:val="16"/>
              </w:rPr>
              <w:t xml:space="preserve"> 0000 600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Уменьшение остатков средств бюджетов.</w:t>
            </w:r>
          </w:p>
        </w:tc>
        <w:tc>
          <w:tcPr>
            <w:tcW w:w="1014" w:type="dxa"/>
          </w:tcPr>
          <w:p w:rsidR="009C4330" w:rsidRPr="009C4330" w:rsidRDefault="009C4330">
            <w:pPr>
              <w:jc w:val="right"/>
              <w:rPr>
                <w:rFonts w:ascii="Arial" w:hAnsi="Arial" w:cs="Arial"/>
                <w:sz w:val="16"/>
                <w:szCs w:val="16"/>
              </w:rPr>
            </w:pPr>
            <w:r w:rsidRPr="009C4330">
              <w:rPr>
                <w:rFonts w:ascii="Arial" w:hAnsi="Arial" w:cs="Arial"/>
                <w:sz w:val="16"/>
                <w:szCs w:val="16"/>
              </w:rPr>
              <w:t>50 629,7</w:t>
            </w:r>
          </w:p>
        </w:tc>
      </w:tr>
      <w:tr w:rsidR="009C4330" w:rsidRPr="00711BF5" w:rsidTr="00250B4E">
        <w:tc>
          <w:tcPr>
            <w:tcW w:w="2518" w:type="dxa"/>
            <w:vAlign w:val="center"/>
          </w:tcPr>
          <w:p w:rsidR="009C4330" w:rsidRPr="009C4330" w:rsidRDefault="009C4330">
            <w:pPr>
              <w:jc w:val="center"/>
              <w:rPr>
                <w:rFonts w:ascii="Arial" w:hAnsi="Arial" w:cs="Arial"/>
                <w:sz w:val="16"/>
                <w:szCs w:val="16"/>
              </w:rPr>
            </w:pPr>
            <w:r w:rsidRPr="009C4330">
              <w:rPr>
                <w:rFonts w:ascii="Arial" w:hAnsi="Arial" w:cs="Arial"/>
                <w:sz w:val="16"/>
                <w:szCs w:val="16"/>
              </w:rPr>
              <w:t xml:space="preserve">992 01 05 02 00 </w:t>
            </w:r>
            <w:proofErr w:type="spellStart"/>
            <w:r w:rsidRPr="009C4330">
              <w:rPr>
                <w:rFonts w:ascii="Arial" w:hAnsi="Arial" w:cs="Arial"/>
                <w:sz w:val="16"/>
                <w:szCs w:val="16"/>
              </w:rPr>
              <w:t>00</w:t>
            </w:r>
            <w:proofErr w:type="spellEnd"/>
            <w:r w:rsidRPr="009C4330">
              <w:rPr>
                <w:rFonts w:ascii="Arial" w:hAnsi="Arial" w:cs="Arial"/>
                <w:sz w:val="16"/>
                <w:szCs w:val="16"/>
              </w:rPr>
              <w:t xml:space="preserve"> 0000 600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Уменьшение прочих остатков средств бюджетов</w:t>
            </w:r>
          </w:p>
        </w:tc>
        <w:tc>
          <w:tcPr>
            <w:tcW w:w="1014" w:type="dxa"/>
          </w:tcPr>
          <w:p w:rsidR="009C4330" w:rsidRPr="009C4330" w:rsidRDefault="009C4330">
            <w:pPr>
              <w:jc w:val="right"/>
              <w:rPr>
                <w:rFonts w:ascii="Arial" w:hAnsi="Arial" w:cs="Arial"/>
                <w:sz w:val="16"/>
                <w:szCs w:val="16"/>
              </w:rPr>
            </w:pPr>
            <w:r w:rsidRPr="009C4330">
              <w:rPr>
                <w:rFonts w:ascii="Arial" w:hAnsi="Arial" w:cs="Arial"/>
                <w:sz w:val="16"/>
                <w:szCs w:val="16"/>
              </w:rPr>
              <w:t>50 629,7</w:t>
            </w:r>
          </w:p>
        </w:tc>
      </w:tr>
      <w:tr w:rsidR="009C4330" w:rsidRPr="00711BF5" w:rsidTr="00250B4E">
        <w:tc>
          <w:tcPr>
            <w:tcW w:w="2518" w:type="dxa"/>
            <w:vAlign w:val="center"/>
          </w:tcPr>
          <w:p w:rsidR="009C4330" w:rsidRPr="009C4330" w:rsidRDefault="009C4330">
            <w:pPr>
              <w:jc w:val="center"/>
              <w:rPr>
                <w:rFonts w:ascii="Arial" w:hAnsi="Arial" w:cs="Arial"/>
                <w:sz w:val="16"/>
                <w:szCs w:val="16"/>
              </w:rPr>
            </w:pPr>
            <w:r w:rsidRPr="009C4330">
              <w:rPr>
                <w:rFonts w:ascii="Arial" w:hAnsi="Arial" w:cs="Arial"/>
                <w:sz w:val="16"/>
                <w:szCs w:val="16"/>
              </w:rPr>
              <w:t>992 01 05 02 01 00 0000 610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Уменьшение прочих остатков денежных средств бюджетов.</w:t>
            </w:r>
          </w:p>
        </w:tc>
        <w:tc>
          <w:tcPr>
            <w:tcW w:w="1014" w:type="dxa"/>
          </w:tcPr>
          <w:p w:rsidR="009C4330" w:rsidRPr="009C4330" w:rsidRDefault="009C4330">
            <w:pPr>
              <w:jc w:val="right"/>
              <w:rPr>
                <w:rFonts w:ascii="Arial" w:hAnsi="Arial" w:cs="Arial"/>
                <w:sz w:val="16"/>
                <w:szCs w:val="16"/>
              </w:rPr>
            </w:pPr>
            <w:r w:rsidRPr="009C4330">
              <w:rPr>
                <w:rFonts w:ascii="Arial" w:hAnsi="Arial" w:cs="Arial"/>
                <w:sz w:val="16"/>
                <w:szCs w:val="16"/>
              </w:rPr>
              <w:t>50 629,7</w:t>
            </w:r>
          </w:p>
        </w:tc>
      </w:tr>
      <w:tr w:rsidR="009C4330" w:rsidRPr="00711BF5" w:rsidTr="00250B4E">
        <w:tc>
          <w:tcPr>
            <w:tcW w:w="2518" w:type="dxa"/>
            <w:vAlign w:val="center"/>
          </w:tcPr>
          <w:p w:rsidR="009C4330" w:rsidRPr="009C4330" w:rsidRDefault="009C4330">
            <w:pPr>
              <w:jc w:val="center"/>
              <w:rPr>
                <w:rFonts w:ascii="Arial" w:hAnsi="Arial" w:cs="Arial"/>
                <w:sz w:val="16"/>
                <w:szCs w:val="16"/>
              </w:rPr>
            </w:pPr>
            <w:r w:rsidRPr="009C4330">
              <w:rPr>
                <w:rFonts w:ascii="Arial" w:hAnsi="Arial" w:cs="Arial"/>
                <w:sz w:val="16"/>
                <w:szCs w:val="16"/>
              </w:rPr>
              <w:t>992 01 05 02 01 10 0000 610</w:t>
            </w:r>
          </w:p>
        </w:tc>
        <w:tc>
          <w:tcPr>
            <w:tcW w:w="6095" w:type="dxa"/>
            <w:vAlign w:val="center"/>
          </w:tcPr>
          <w:p w:rsidR="009C4330" w:rsidRPr="009C4330" w:rsidRDefault="009C4330">
            <w:pPr>
              <w:rPr>
                <w:rFonts w:ascii="Arial" w:hAnsi="Arial" w:cs="Arial"/>
                <w:sz w:val="16"/>
                <w:szCs w:val="16"/>
              </w:rPr>
            </w:pPr>
            <w:r w:rsidRPr="009C4330">
              <w:rPr>
                <w:rFonts w:ascii="Arial" w:hAnsi="Arial" w:cs="Arial"/>
                <w:sz w:val="16"/>
                <w:szCs w:val="16"/>
              </w:rPr>
              <w:t>Уменьшение прочих остатков денежных средств бюджетов поселений</w:t>
            </w:r>
          </w:p>
        </w:tc>
        <w:tc>
          <w:tcPr>
            <w:tcW w:w="1014" w:type="dxa"/>
          </w:tcPr>
          <w:p w:rsidR="009C4330" w:rsidRPr="009C4330" w:rsidRDefault="009C4330">
            <w:pPr>
              <w:jc w:val="right"/>
              <w:rPr>
                <w:rFonts w:ascii="Arial" w:hAnsi="Arial" w:cs="Arial"/>
                <w:sz w:val="16"/>
                <w:szCs w:val="16"/>
              </w:rPr>
            </w:pPr>
            <w:r w:rsidRPr="009C4330">
              <w:rPr>
                <w:rFonts w:ascii="Arial" w:hAnsi="Arial" w:cs="Arial"/>
                <w:sz w:val="16"/>
                <w:szCs w:val="16"/>
              </w:rPr>
              <w:t>50 629,7</w:t>
            </w:r>
          </w:p>
        </w:tc>
      </w:tr>
    </w:tbl>
    <w:p w:rsidR="009C4330" w:rsidRDefault="009C4330" w:rsidP="00250B4E">
      <w:pPr>
        <w:ind w:right="-1"/>
        <w:rPr>
          <w:rFonts w:ascii="Arial" w:hAnsi="Arial" w:cs="Arial"/>
          <w:sz w:val="16"/>
          <w:szCs w:val="16"/>
        </w:rPr>
      </w:pPr>
    </w:p>
    <w:p w:rsidR="00250B4E" w:rsidRPr="0038332D" w:rsidRDefault="00250B4E" w:rsidP="00250B4E">
      <w:pPr>
        <w:ind w:right="-1"/>
        <w:rPr>
          <w:rFonts w:ascii="Arial" w:hAnsi="Arial" w:cs="Arial"/>
          <w:sz w:val="16"/>
          <w:szCs w:val="16"/>
        </w:rPr>
      </w:pPr>
      <w:r w:rsidRPr="0038332D">
        <w:rPr>
          <w:rFonts w:ascii="Arial" w:hAnsi="Arial" w:cs="Arial"/>
          <w:sz w:val="16"/>
          <w:szCs w:val="16"/>
        </w:rPr>
        <w:t>Глава Советского сельского поселения</w:t>
      </w:r>
    </w:p>
    <w:p w:rsidR="00250B4E" w:rsidRDefault="00250B4E" w:rsidP="00250B4E">
      <w:pPr>
        <w:ind w:right="-1"/>
        <w:rPr>
          <w:rFonts w:ascii="Arial" w:hAnsi="Arial" w:cs="Arial"/>
          <w:sz w:val="16"/>
          <w:szCs w:val="16"/>
        </w:rPr>
      </w:pPr>
      <w:proofErr w:type="spellStart"/>
      <w:r w:rsidRPr="0038332D">
        <w:rPr>
          <w:rFonts w:ascii="Arial" w:hAnsi="Arial" w:cs="Arial"/>
          <w:sz w:val="16"/>
          <w:szCs w:val="16"/>
        </w:rPr>
        <w:t>Новокубанского</w:t>
      </w:r>
      <w:proofErr w:type="spellEnd"/>
      <w:r w:rsidRPr="0038332D">
        <w:rPr>
          <w:rFonts w:ascii="Arial" w:hAnsi="Arial" w:cs="Arial"/>
          <w:sz w:val="16"/>
          <w:szCs w:val="16"/>
        </w:rPr>
        <w:t xml:space="preserve"> района</w:t>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r>
      <w:r w:rsidRPr="0038332D">
        <w:rPr>
          <w:rFonts w:ascii="Arial" w:hAnsi="Arial" w:cs="Arial"/>
          <w:sz w:val="16"/>
          <w:szCs w:val="16"/>
        </w:rPr>
        <w:tab/>
        <w:t>С.Ю. Копылов</w:t>
      </w:r>
    </w:p>
    <w:p w:rsidR="00250B4E" w:rsidRDefault="00250B4E" w:rsidP="00B61C8B">
      <w:pPr>
        <w:ind w:right="-1"/>
        <w:rPr>
          <w:rFonts w:ascii="Arial" w:hAnsi="Arial" w:cs="Arial"/>
          <w:sz w:val="16"/>
          <w:szCs w:val="16"/>
        </w:rPr>
      </w:pPr>
    </w:p>
    <w:tbl>
      <w:tblPr>
        <w:tblW w:w="9900" w:type="dxa"/>
        <w:jc w:val="center"/>
        <w:tblLook w:val="0000"/>
      </w:tblPr>
      <w:tblGrid>
        <w:gridCol w:w="5010"/>
        <w:gridCol w:w="4890"/>
      </w:tblGrid>
      <w:tr w:rsidR="00680CDE" w:rsidRPr="0038332D" w:rsidTr="0052543B">
        <w:trPr>
          <w:trHeight w:val="253"/>
          <w:jc w:val="center"/>
        </w:trPr>
        <w:tc>
          <w:tcPr>
            <w:tcW w:w="9900" w:type="dxa"/>
            <w:gridSpan w:val="2"/>
            <w:vAlign w:val="bottom"/>
          </w:tcPr>
          <w:p w:rsidR="00680CDE" w:rsidRPr="0038332D" w:rsidRDefault="00680CDE" w:rsidP="0052543B">
            <w:pPr>
              <w:pStyle w:val="1"/>
              <w:ind w:right="-1"/>
              <w:jc w:val="center"/>
              <w:rPr>
                <w:rFonts w:ascii="Arial" w:hAnsi="Arial" w:cs="Arial"/>
                <w:sz w:val="16"/>
                <w:szCs w:val="16"/>
              </w:rPr>
            </w:pPr>
            <w:r>
              <w:rPr>
                <w:rFonts w:ascii="Arial" w:hAnsi="Arial" w:cs="Arial"/>
                <w:b w:val="0"/>
                <w:spacing w:val="2"/>
                <w:sz w:val="16"/>
                <w:szCs w:val="16"/>
              </w:rPr>
              <w:t>ПОСТАНОВЛЕНИЕ</w:t>
            </w:r>
          </w:p>
        </w:tc>
      </w:tr>
      <w:tr w:rsidR="00680CDE" w:rsidRPr="0038332D" w:rsidTr="0052543B">
        <w:trPr>
          <w:trHeight w:val="430"/>
          <w:jc w:val="center"/>
        </w:trPr>
        <w:tc>
          <w:tcPr>
            <w:tcW w:w="9900" w:type="dxa"/>
            <w:gridSpan w:val="2"/>
            <w:vAlign w:val="bottom"/>
          </w:tcPr>
          <w:p w:rsidR="00680CDE" w:rsidRDefault="00680CDE" w:rsidP="00680CDE">
            <w:pPr>
              <w:shd w:val="clear" w:color="auto" w:fill="FFFFFF"/>
              <w:ind w:right="-1"/>
              <w:jc w:val="center"/>
              <w:rPr>
                <w:rFonts w:ascii="Arial" w:hAnsi="Arial" w:cs="Arial"/>
                <w:spacing w:val="2"/>
                <w:sz w:val="16"/>
                <w:szCs w:val="16"/>
              </w:rPr>
            </w:pPr>
            <w:r>
              <w:rPr>
                <w:rFonts w:ascii="Arial" w:hAnsi="Arial" w:cs="Arial"/>
                <w:spacing w:val="2"/>
                <w:sz w:val="16"/>
                <w:szCs w:val="16"/>
              </w:rPr>
              <w:t xml:space="preserve">АДМИНИСТРАЦИИ </w:t>
            </w:r>
            <w:r w:rsidRPr="0038332D">
              <w:rPr>
                <w:rFonts w:ascii="Arial" w:hAnsi="Arial" w:cs="Arial"/>
                <w:spacing w:val="2"/>
                <w:sz w:val="16"/>
                <w:szCs w:val="16"/>
              </w:rPr>
              <w:t>СОВЕТСКОГО СЕЛЬСКОГО ПОСЕЛЕНИЯ</w:t>
            </w:r>
          </w:p>
          <w:p w:rsidR="00680CDE" w:rsidRPr="00680CDE" w:rsidRDefault="00680CDE" w:rsidP="00680CDE">
            <w:pPr>
              <w:shd w:val="clear" w:color="auto" w:fill="FFFFFF"/>
              <w:ind w:right="-1"/>
              <w:jc w:val="center"/>
              <w:rPr>
                <w:rFonts w:ascii="Arial" w:hAnsi="Arial" w:cs="Arial"/>
                <w:spacing w:val="2"/>
                <w:sz w:val="16"/>
                <w:szCs w:val="16"/>
              </w:rPr>
            </w:pPr>
            <w:r w:rsidRPr="0038332D">
              <w:rPr>
                <w:rFonts w:ascii="Arial" w:hAnsi="Arial" w:cs="Arial"/>
                <w:spacing w:val="2"/>
                <w:sz w:val="16"/>
                <w:szCs w:val="16"/>
              </w:rPr>
              <w:t xml:space="preserve"> НОВОКУБАНСКОГО РАЙОНА</w:t>
            </w:r>
          </w:p>
        </w:tc>
      </w:tr>
      <w:tr w:rsidR="00680CDE" w:rsidRPr="0038332D" w:rsidTr="0052543B">
        <w:trPr>
          <w:trHeight w:val="247"/>
          <w:jc w:val="center"/>
        </w:trPr>
        <w:tc>
          <w:tcPr>
            <w:tcW w:w="5010" w:type="dxa"/>
            <w:vAlign w:val="bottom"/>
          </w:tcPr>
          <w:p w:rsidR="00680CDE" w:rsidRPr="0038332D" w:rsidRDefault="00680CDE" w:rsidP="00680CDE">
            <w:pPr>
              <w:ind w:left="851" w:right="-1"/>
              <w:jc w:val="both"/>
              <w:rPr>
                <w:rFonts w:ascii="Arial" w:hAnsi="Arial" w:cs="Arial"/>
                <w:b/>
                <w:sz w:val="16"/>
                <w:szCs w:val="16"/>
              </w:rPr>
            </w:pPr>
            <w:r w:rsidRPr="0038332D">
              <w:rPr>
                <w:rFonts w:ascii="Arial" w:hAnsi="Arial" w:cs="Arial"/>
                <w:sz w:val="16"/>
                <w:szCs w:val="16"/>
              </w:rPr>
              <w:t xml:space="preserve">от </w:t>
            </w:r>
            <w:r>
              <w:rPr>
                <w:rFonts w:ascii="Arial" w:hAnsi="Arial" w:cs="Arial"/>
                <w:sz w:val="16"/>
                <w:szCs w:val="16"/>
              </w:rPr>
              <w:t>2</w:t>
            </w:r>
            <w:r>
              <w:rPr>
                <w:rFonts w:ascii="Arial" w:hAnsi="Arial" w:cs="Arial"/>
                <w:sz w:val="16"/>
                <w:szCs w:val="16"/>
              </w:rPr>
              <w:t>1.</w:t>
            </w:r>
            <w:r>
              <w:rPr>
                <w:rFonts w:ascii="Arial" w:hAnsi="Arial" w:cs="Arial"/>
                <w:sz w:val="16"/>
                <w:szCs w:val="16"/>
              </w:rPr>
              <w:t>12</w:t>
            </w:r>
            <w:r w:rsidRPr="0038332D">
              <w:rPr>
                <w:rFonts w:ascii="Arial" w:hAnsi="Arial" w:cs="Arial"/>
                <w:sz w:val="16"/>
                <w:szCs w:val="16"/>
              </w:rPr>
              <w:t>.201</w:t>
            </w:r>
            <w:r>
              <w:rPr>
                <w:rFonts w:ascii="Arial" w:hAnsi="Arial" w:cs="Arial"/>
                <w:sz w:val="16"/>
                <w:szCs w:val="16"/>
              </w:rPr>
              <w:t>8</w:t>
            </w:r>
            <w:r w:rsidRPr="0038332D">
              <w:rPr>
                <w:rFonts w:ascii="Arial" w:hAnsi="Arial" w:cs="Arial"/>
                <w:sz w:val="16"/>
                <w:szCs w:val="16"/>
              </w:rPr>
              <w:t>г.</w:t>
            </w:r>
          </w:p>
        </w:tc>
        <w:tc>
          <w:tcPr>
            <w:tcW w:w="4890" w:type="dxa"/>
            <w:vAlign w:val="bottom"/>
          </w:tcPr>
          <w:p w:rsidR="00680CDE" w:rsidRPr="0038332D" w:rsidRDefault="00680CDE" w:rsidP="00680CDE">
            <w:pPr>
              <w:ind w:left="2384" w:right="-1"/>
              <w:jc w:val="both"/>
              <w:rPr>
                <w:rFonts w:ascii="Arial" w:hAnsi="Arial" w:cs="Arial"/>
                <w:b/>
                <w:sz w:val="16"/>
                <w:szCs w:val="16"/>
              </w:rPr>
            </w:pPr>
            <w:r w:rsidRPr="0038332D">
              <w:rPr>
                <w:rFonts w:ascii="Arial" w:hAnsi="Arial" w:cs="Arial"/>
                <w:sz w:val="16"/>
                <w:szCs w:val="16"/>
              </w:rPr>
              <w:t xml:space="preserve">№ </w:t>
            </w:r>
            <w:r>
              <w:rPr>
                <w:rFonts w:ascii="Arial" w:hAnsi="Arial" w:cs="Arial"/>
                <w:sz w:val="16"/>
                <w:szCs w:val="16"/>
              </w:rPr>
              <w:t>184</w:t>
            </w:r>
          </w:p>
        </w:tc>
      </w:tr>
      <w:tr w:rsidR="00680CDE" w:rsidRPr="0038332D" w:rsidTr="0052543B">
        <w:trPr>
          <w:trHeight w:val="185"/>
          <w:jc w:val="center"/>
        </w:trPr>
        <w:tc>
          <w:tcPr>
            <w:tcW w:w="9900" w:type="dxa"/>
            <w:gridSpan w:val="2"/>
            <w:vAlign w:val="bottom"/>
          </w:tcPr>
          <w:p w:rsidR="00680CDE" w:rsidRPr="0038332D" w:rsidRDefault="00680CDE" w:rsidP="0052543B">
            <w:pPr>
              <w:ind w:right="-1"/>
              <w:jc w:val="center"/>
              <w:rPr>
                <w:rFonts w:ascii="Arial" w:hAnsi="Arial" w:cs="Arial"/>
                <w:sz w:val="16"/>
                <w:szCs w:val="16"/>
              </w:rPr>
            </w:pPr>
            <w:r w:rsidRPr="0038332D">
              <w:rPr>
                <w:rFonts w:ascii="Arial" w:hAnsi="Arial" w:cs="Arial"/>
                <w:sz w:val="16"/>
                <w:szCs w:val="16"/>
              </w:rPr>
              <w:t>ст. Советская</w:t>
            </w:r>
          </w:p>
        </w:tc>
      </w:tr>
    </w:tbl>
    <w:p w:rsidR="00EF77D8" w:rsidRPr="0014100D" w:rsidRDefault="00EF77D8" w:rsidP="00EF77D8">
      <w:pPr>
        <w:ind w:right="-1"/>
        <w:rPr>
          <w:rFonts w:ascii="Arial" w:hAnsi="Arial" w:cs="Arial"/>
          <w:sz w:val="16"/>
          <w:szCs w:val="16"/>
        </w:rPr>
      </w:pPr>
    </w:p>
    <w:p w:rsidR="00680CDE" w:rsidRPr="00680CDE" w:rsidRDefault="00680CDE" w:rsidP="00680CDE">
      <w:pPr>
        <w:pStyle w:val="ConsPlusTitle0"/>
        <w:ind w:right="-284"/>
        <w:jc w:val="center"/>
        <w:rPr>
          <w:rFonts w:cs="Arial"/>
          <w:bCs/>
          <w:kern w:val="32"/>
          <w:sz w:val="16"/>
          <w:szCs w:val="16"/>
        </w:rPr>
      </w:pPr>
      <w:r w:rsidRPr="00680CDE">
        <w:rPr>
          <w:rFonts w:cs="Arial"/>
          <w:bCs/>
          <w:kern w:val="32"/>
          <w:sz w:val="16"/>
          <w:szCs w:val="16"/>
        </w:rPr>
        <w:t>Об утверждении Порядка</w:t>
      </w:r>
    </w:p>
    <w:p w:rsidR="00680CDE" w:rsidRPr="00680CDE" w:rsidRDefault="00680CDE" w:rsidP="00680CDE">
      <w:pPr>
        <w:pStyle w:val="ConsPlusTitle0"/>
        <w:ind w:right="-284"/>
        <w:jc w:val="center"/>
        <w:rPr>
          <w:rFonts w:cs="Arial"/>
          <w:bCs/>
          <w:kern w:val="32"/>
          <w:sz w:val="16"/>
          <w:szCs w:val="16"/>
        </w:rPr>
      </w:pPr>
      <w:r w:rsidRPr="00680CDE">
        <w:rPr>
          <w:rFonts w:cs="Arial"/>
          <w:bCs/>
          <w:kern w:val="32"/>
          <w:sz w:val="16"/>
          <w:szCs w:val="16"/>
        </w:rPr>
        <w:t xml:space="preserve">осуществления полномочий по внутреннему муниципальному финансовому контролю в сфере закупок товаров, работ, услуг для обеспечения муниципальных нужд Советского сельского поселения </w:t>
      </w:r>
    </w:p>
    <w:p w:rsidR="00680CDE" w:rsidRPr="00680CDE" w:rsidRDefault="00680CDE" w:rsidP="00680CDE">
      <w:pPr>
        <w:pStyle w:val="ConsPlusTitle0"/>
        <w:ind w:right="-284"/>
        <w:jc w:val="center"/>
        <w:rPr>
          <w:rFonts w:cs="Arial"/>
          <w:sz w:val="16"/>
          <w:szCs w:val="16"/>
        </w:rPr>
      </w:pPr>
      <w:proofErr w:type="spellStart"/>
      <w:r w:rsidRPr="00680CDE">
        <w:rPr>
          <w:rFonts w:cs="Arial"/>
          <w:bCs/>
          <w:kern w:val="32"/>
          <w:sz w:val="16"/>
          <w:szCs w:val="16"/>
        </w:rPr>
        <w:t>Новокубанского</w:t>
      </w:r>
      <w:proofErr w:type="spellEnd"/>
      <w:r w:rsidRPr="00680CDE">
        <w:rPr>
          <w:rFonts w:cs="Arial"/>
          <w:bCs/>
          <w:kern w:val="32"/>
          <w:sz w:val="16"/>
          <w:szCs w:val="16"/>
        </w:rPr>
        <w:t xml:space="preserve"> район</w:t>
      </w:r>
      <w:bookmarkStart w:id="0" w:name="_GoBack"/>
      <w:bookmarkEnd w:id="0"/>
      <w:r w:rsidRPr="00680CDE">
        <w:rPr>
          <w:rFonts w:cs="Arial"/>
          <w:bCs/>
          <w:kern w:val="32"/>
          <w:sz w:val="16"/>
          <w:szCs w:val="16"/>
        </w:rPr>
        <w:t>а</w:t>
      </w:r>
    </w:p>
    <w:p w:rsidR="00680CDE" w:rsidRPr="00680CDE" w:rsidRDefault="00680CDE" w:rsidP="00680CDE">
      <w:pPr>
        <w:widowControl w:val="0"/>
        <w:autoSpaceDE w:val="0"/>
        <w:autoSpaceDN w:val="0"/>
        <w:adjustRightInd w:val="0"/>
        <w:outlineLvl w:val="0"/>
        <w:rPr>
          <w:rFonts w:ascii="Arial" w:hAnsi="Arial" w:cs="Arial"/>
          <w:bCs/>
          <w:kern w:val="32"/>
          <w:sz w:val="16"/>
          <w:szCs w:val="16"/>
        </w:rPr>
      </w:pPr>
    </w:p>
    <w:p w:rsidR="00680CDE" w:rsidRPr="00680CDE" w:rsidRDefault="00680CDE" w:rsidP="00680CDE">
      <w:pPr>
        <w:widowControl w:val="0"/>
        <w:autoSpaceDE w:val="0"/>
        <w:autoSpaceDN w:val="0"/>
        <w:adjustRightInd w:val="0"/>
        <w:ind w:firstLine="567"/>
        <w:jc w:val="both"/>
        <w:rPr>
          <w:rFonts w:ascii="Arial" w:hAnsi="Arial" w:cs="Arial"/>
          <w:sz w:val="16"/>
          <w:szCs w:val="16"/>
        </w:rPr>
      </w:pPr>
      <w:r w:rsidRPr="00680CDE">
        <w:rPr>
          <w:rFonts w:ascii="Arial" w:hAnsi="Arial" w:cs="Arial"/>
          <w:sz w:val="16"/>
          <w:szCs w:val="16"/>
        </w:rPr>
        <w:t xml:space="preserve">В соответствии с частью 11.1 статьи 99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и приказом Федерального казначейства от 12 марта 2018 года № 14н «Об утверждении  Общих </w:t>
      </w:r>
      <w:hyperlink r:id="rId8" w:anchor="P34" w:history="1">
        <w:proofErr w:type="gramStart"/>
        <w:r w:rsidRPr="00680CDE">
          <w:rPr>
            <w:rStyle w:val="a3"/>
            <w:rFonts w:ascii="Arial" w:hAnsi="Arial" w:cs="Arial"/>
            <w:sz w:val="16"/>
            <w:szCs w:val="16"/>
          </w:rPr>
          <w:t>требовани</w:t>
        </w:r>
      </w:hyperlink>
      <w:r w:rsidRPr="00680CDE">
        <w:rPr>
          <w:rFonts w:ascii="Arial" w:hAnsi="Arial" w:cs="Arial"/>
          <w:sz w:val="16"/>
          <w:szCs w:val="16"/>
        </w:rPr>
        <w:t>й</w:t>
      </w:r>
      <w:proofErr w:type="gramEnd"/>
      <w:r w:rsidRPr="00680CDE">
        <w:rPr>
          <w:rFonts w:ascii="Arial" w:hAnsi="Arial" w:cs="Arial"/>
          <w:sz w:val="16"/>
          <w:szCs w:val="16"/>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rsidRPr="00680CDE">
        <w:rPr>
          <w:rFonts w:ascii="Arial" w:hAnsi="Arial" w:cs="Arial"/>
          <w:sz w:val="16"/>
          <w:szCs w:val="16"/>
        </w:rPr>
        <w:t>контроля за</w:t>
      </w:r>
      <w:proofErr w:type="gramEnd"/>
      <w:r w:rsidRPr="00680CDE">
        <w:rPr>
          <w:rFonts w:ascii="Arial" w:hAnsi="Arial" w:cs="Arial"/>
          <w:sz w:val="16"/>
          <w:szCs w:val="16"/>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постановляю:</w:t>
      </w:r>
    </w:p>
    <w:p w:rsidR="00680CDE" w:rsidRPr="00680CDE" w:rsidRDefault="00680CDE" w:rsidP="00680CDE">
      <w:pPr>
        <w:widowControl w:val="0"/>
        <w:autoSpaceDE w:val="0"/>
        <w:autoSpaceDN w:val="0"/>
        <w:adjustRightInd w:val="0"/>
        <w:ind w:firstLine="567"/>
        <w:jc w:val="both"/>
        <w:rPr>
          <w:rFonts w:ascii="Arial" w:hAnsi="Arial" w:cs="Arial"/>
          <w:sz w:val="16"/>
          <w:szCs w:val="16"/>
        </w:rPr>
      </w:pPr>
      <w:r w:rsidRPr="00680CDE">
        <w:rPr>
          <w:rFonts w:ascii="Arial" w:hAnsi="Arial" w:cs="Arial"/>
          <w:sz w:val="16"/>
          <w:szCs w:val="16"/>
        </w:rPr>
        <w:t xml:space="preserve">1. Утвердить Порядок осуществления полномочий по внутреннему муниципальному финансовому контролю в сфере закупок товаров, работ, услуг для обеспечения муниципальных нужд Советского сельского поселения </w:t>
      </w:r>
      <w:proofErr w:type="spellStart"/>
      <w:r w:rsidRPr="00680CDE">
        <w:rPr>
          <w:rFonts w:ascii="Arial" w:hAnsi="Arial" w:cs="Arial"/>
          <w:sz w:val="16"/>
          <w:szCs w:val="16"/>
        </w:rPr>
        <w:t>Новокубанского</w:t>
      </w:r>
      <w:proofErr w:type="spellEnd"/>
      <w:r w:rsidRPr="00680CDE">
        <w:rPr>
          <w:rFonts w:ascii="Arial" w:hAnsi="Arial" w:cs="Arial"/>
          <w:sz w:val="16"/>
          <w:szCs w:val="16"/>
        </w:rPr>
        <w:t xml:space="preserve"> района (приложение).</w:t>
      </w:r>
    </w:p>
    <w:p w:rsidR="00680CDE" w:rsidRPr="00680CDE" w:rsidRDefault="00680CDE" w:rsidP="00680CDE">
      <w:pPr>
        <w:ind w:firstLine="567"/>
        <w:jc w:val="both"/>
        <w:rPr>
          <w:rFonts w:ascii="Arial" w:hAnsi="Arial" w:cs="Arial"/>
          <w:sz w:val="16"/>
          <w:szCs w:val="16"/>
        </w:rPr>
      </w:pPr>
      <w:r w:rsidRPr="00680CDE">
        <w:rPr>
          <w:rFonts w:ascii="Arial" w:hAnsi="Arial" w:cs="Arial"/>
          <w:sz w:val="16"/>
          <w:szCs w:val="16"/>
        </w:rPr>
        <w:t xml:space="preserve">2. </w:t>
      </w:r>
      <w:proofErr w:type="gramStart"/>
      <w:r w:rsidRPr="00680CDE">
        <w:rPr>
          <w:rFonts w:ascii="Arial" w:hAnsi="Arial" w:cs="Arial"/>
          <w:sz w:val="16"/>
          <w:szCs w:val="16"/>
        </w:rPr>
        <w:t>Контроль за</w:t>
      </w:r>
      <w:proofErr w:type="gramEnd"/>
      <w:r w:rsidRPr="00680CDE">
        <w:rPr>
          <w:rFonts w:ascii="Arial" w:hAnsi="Arial" w:cs="Arial"/>
          <w:sz w:val="16"/>
          <w:szCs w:val="16"/>
        </w:rPr>
        <w:t xml:space="preserve"> выполнением настоящего постановления оставляю за собой.</w:t>
      </w:r>
    </w:p>
    <w:p w:rsidR="00680CDE" w:rsidRPr="00680CDE" w:rsidRDefault="00680CDE" w:rsidP="00680CDE">
      <w:pPr>
        <w:ind w:firstLine="567"/>
        <w:jc w:val="both"/>
        <w:rPr>
          <w:rFonts w:ascii="Arial" w:hAnsi="Arial" w:cs="Arial"/>
          <w:sz w:val="16"/>
          <w:szCs w:val="16"/>
        </w:rPr>
      </w:pPr>
      <w:r w:rsidRPr="00680CDE">
        <w:rPr>
          <w:rFonts w:ascii="Arial" w:hAnsi="Arial" w:cs="Arial"/>
          <w:sz w:val="16"/>
          <w:szCs w:val="16"/>
        </w:rPr>
        <w:t xml:space="preserve">3. Настоящее постановление вступает в силу со дня его официального опубликования и подлежит размещению на официальном сайте администрации Советского сельского поселения </w:t>
      </w:r>
      <w:proofErr w:type="spellStart"/>
      <w:r w:rsidRPr="00680CDE">
        <w:rPr>
          <w:rFonts w:ascii="Arial" w:hAnsi="Arial" w:cs="Arial"/>
          <w:sz w:val="16"/>
          <w:szCs w:val="16"/>
        </w:rPr>
        <w:t>Новокубанского</w:t>
      </w:r>
      <w:proofErr w:type="spellEnd"/>
      <w:r w:rsidRPr="00680CDE">
        <w:rPr>
          <w:rFonts w:ascii="Arial" w:hAnsi="Arial" w:cs="Arial"/>
          <w:sz w:val="16"/>
          <w:szCs w:val="16"/>
        </w:rPr>
        <w:t xml:space="preserve"> района.</w:t>
      </w:r>
    </w:p>
    <w:p w:rsidR="00680CDE" w:rsidRPr="00680CDE" w:rsidRDefault="00680CDE" w:rsidP="00680CDE">
      <w:pPr>
        <w:jc w:val="both"/>
        <w:rPr>
          <w:rFonts w:ascii="Arial" w:hAnsi="Arial" w:cs="Arial"/>
          <w:sz w:val="16"/>
          <w:szCs w:val="16"/>
        </w:rPr>
      </w:pPr>
    </w:p>
    <w:p w:rsidR="00680CDE" w:rsidRPr="00680CDE" w:rsidRDefault="00680CDE" w:rsidP="00680CDE">
      <w:pPr>
        <w:rPr>
          <w:rFonts w:ascii="Arial" w:hAnsi="Arial" w:cs="Arial"/>
          <w:sz w:val="16"/>
          <w:szCs w:val="16"/>
        </w:rPr>
      </w:pPr>
      <w:r w:rsidRPr="00680CDE">
        <w:rPr>
          <w:rFonts w:ascii="Arial" w:hAnsi="Arial" w:cs="Arial"/>
          <w:sz w:val="16"/>
          <w:szCs w:val="16"/>
        </w:rPr>
        <w:t>Глава Советского сельского поселения</w:t>
      </w:r>
    </w:p>
    <w:p w:rsidR="00680CDE" w:rsidRPr="00680CDE" w:rsidRDefault="00680CDE" w:rsidP="00680CDE">
      <w:pPr>
        <w:rPr>
          <w:rFonts w:ascii="Arial" w:hAnsi="Arial" w:cs="Arial"/>
          <w:sz w:val="16"/>
          <w:szCs w:val="16"/>
        </w:rPr>
      </w:pPr>
      <w:proofErr w:type="spellStart"/>
      <w:r w:rsidRPr="00680CDE">
        <w:rPr>
          <w:rFonts w:ascii="Arial" w:hAnsi="Arial" w:cs="Arial"/>
          <w:sz w:val="16"/>
          <w:szCs w:val="16"/>
        </w:rPr>
        <w:t>Новокубанского</w:t>
      </w:r>
      <w:proofErr w:type="spellEnd"/>
      <w:r w:rsidRPr="00680CDE">
        <w:rPr>
          <w:rFonts w:ascii="Arial" w:hAnsi="Arial" w:cs="Arial"/>
          <w:sz w:val="16"/>
          <w:szCs w:val="16"/>
        </w:rPr>
        <w:t xml:space="preserve"> района</w:t>
      </w:r>
      <w:r w:rsidRPr="00680CDE">
        <w:rPr>
          <w:rFonts w:ascii="Arial" w:hAnsi="Arial" w:cs="Arial"/>
          <w:sz w:val="16"/>
          <w:szCs w:val="16"/>
        </w:rPr>
        <w:tab/>
      </w:r>
      <w:r w:rsidRPr="00680CDE">
        <w:rPr>
          <w:rFonts w:ascii="Arial" w:hAnsi="Arial" w:cs="Arial"/>
          <w:sz w:val="16"/>
          <w:szCs w:val="16"/>
        </w:rPr>
        <w:tab/>
        <w:t xml:space="preserve">           </w:t>
      </w:r>
      <w:r w:rsidRPr="00680CDE">
        <w:rPr>
          <w:rFonts w:ascii="Arial" w:hAnsi="Arial" w:cs="Arial"/>
          <w:sz w:val="16"/>
          <w:szCs w:val="16"/>
        </w:rPr>
        <w:tab/>
        <w:t xml:space="preserve">               </w:t>
      </w:r>
      <w:r>
        <w:rPr>
          <w:rFonts w:ascii="Arial" w:hAnsi="Arial" w:cs="Arial"/>
          <w:sz w:val="16"/>
          <w:szCs w:val="16"/>
        </w:rPr>
        <w:t xml:space="preserve">                                                                                </w:t>
      </w:r>
      <w:r w:rsidRPr="00680CDE">
        <w:rPr>
          <w:rFonts w:ascii="Arial" w:hAnsi="Arial" w:cs="Arial"/>
          <w:sz w:val="16"/>
          <w:szCs w:val="16"/>
        </w:rPr>
        <w:t xml:space="preserve">               С.Ю. Копылов</w:t>
      </w:r>
    </w:p>
    <w:p w:rsidR="00680CDE" w:rsidRDefault="00680CDE" w:rsidP="00680CDE">
      <w:pPr>
        <w:pStyle w:val="ConsTitle"/>
        <w:widowControl/>
        <w:ind w:right="0"/>
        <w:rPr>
          <w:b w:val="0"/>
        </w:rPr>
      </w:pPr>
    </w:p>
    <w:p w:rsidR="00680CDE" w:rsidRPr="00680CDE" w:rsidRDefault="00680CDE" w:rsidP="00680CDE">
      <w:pPr>
        <w:pStyle w:val="ConsPlusNormal0"/>
        <w:ind w:left="5103"/>
        <w:rPr>
          <w:rFonts w:ascii="Times New Roman" w:hAnsi="Times New Roman" w:cs="Times New Roman"/>
          <w:sz w:val="16"/>
          <w:szCs w:val="16"/>
        </w:rPr>
      </w:pPr>
      <w:r w:rsidRPr="00680CDE">
        <w:rPr>
          <w:rFonts w:ascii="Times New Roman" w:hAnsi="Times New Roman" w:cs="Times New Roman"/>
          <w:sz w:val="16"/>
          <w:szCs w:val="16"/>
        </w:rPr>
        <w:t>УТВЕРЖДЕН</w:t>
      </w:r>
    </w:p>
    <w:p w:rsidR="00680CDE" w:rsidRPr="00680CDE" w:rsidRDefault="00680CDE" w:rsidP="00680CDE">
      <w:pPr>
        <w:pStyle w:val="ConsPlusNormal0"/>
        <w:ind w:left="5103"/>
        <w:rPr>
          <w:rFonts w:ascii="Times New Roman" w:hAnsi="Times New Roman" w:cs="Times New Roman"/>
          <w:sz w:val="16"/>
          <w:szCs w:val="16"/>
        </w:rPr>
      </w:pPr>
      <w:r w:rsidRPr="00680CDE">
        <w:rPr>
          <w:rFonts w:ascii="Times New Roman" w:hAnsi="Times New Roman" w:cs="Times New Roman"/>
          <w:sz w:val="16"/>
          <w:szCs w:val="16"/>
        </w:rPr>
        <w:t>постановлением администрации Советского сельского</w:t>
      </w:r>
      <w:r w:rsidRPr="00680CDE">
        <w:rPr>
          <w:sz w:val="16"/>
          <w:szCs w:val="16"/>
        </w:rPr>
        <w:t xml:space="preserve"> </w:t>
      </w:r>
      <w:r w:rsidRPr="00680CDE">
        <w:rPr>
          <w:rFonts w:ascii="Times New Roman" w:hAnsi="Times New Roman" w:cs="Times New Roman"/>
          <w:sz w:val="16"/>
          <w:szCs w:val="16"/>
        </w:rPr>
        <w:t xml:space="preserve">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w:t>
      </w:r>
    </w:p>
    <w:p w:rsidR="00680CDE" w:rsidRPr="00680CDE" w:rsidRDefault="00680CDE" w:rsidP="00680CDE">
      <w:pPr>
        <w:pStyle w:val="ConsTitle"/>
        <w:widowControl/>
        <w:ind w:left="5103" w:right="0"/>
        <w:rPr>
          <w:b w:val="0"/>
        </w:rPr>
      </w:pPr>
      <w:r w:rsidRPr="00680CDE">
        <w:rPr>
          <w:rFonts w:ascii="Times New Roman" w:hAnsi="Times New Roman" w:cs="Times New Roman"/>
          <w:b w:val="0"/>
        </w:rPr>
        <w:t>от 21.12.2018 года  №184</w:t>
      </w:r>
    </w:p>
    <w:p w:rsidR="00680CDE" w:rsidRDefault="00680CDE" w:rsidP="00680CDE">
      <w:pPr>
        <w:pStyle w:val="ConsPlusTitle0"/>
        <w:ind w:right="-284" w:firstLine="709"/>
        <w:jc w:val="center"/>
        <w:rPr>
          <w:rFonts w:ascii="Times New Roman" w:hAnsi="Times New Roman" w:cs="Times New Roman"/>
          <w:sz w:val="16"/>
          <w:szCs w:val="16"/>
        </w:rPr>
      </w:pPr>
    </w:p>
    <w:p w:rsidR="00680CDE" w:rsidRPr="00680CDE" w:rsidRDefault="00680CDE" w:rsidP="00680CDE">
      <w:pPr>
        <w:pStyle w:val="ConsPlusTitle0"/>
        <w:ind w:right="-284" w:firstLine="709"/>
        <w:jc w:val="center"/>
        <w:rPr>
          <w:rFonts w:ascii="Times New Roman" w:hAnsi="Times New Roman" w:cs="Times New Roman"/>
          <w:b w:val="0"/>
          <w:sz w:val="16"/>
          <w:szCs w:val="16"/>
        </w:rPr>
      </w:pPr>
      <w:r w:rsidRPr="00680CDE">
        <w:rPr>
          <w:rFonts w:ascii="Times New Roman" w:hAnsi="Times New Roman" w:cs="Times New Roman"/>
          <w:b w:val="0"/>
          <w:sz w:val="16"/>
          <w:szCs w:val="16"/>
        </w:rPr>
        <w:t>Порядок</w:t>
      </w:r>
    </w:p>
    <w:p w:rsidR="00680CDE" w:rsidRPr="00680CDE" w:rsidRDefault="00680CDE" w:rsidP="00680CDE">
      <w:pPr>
        <w:pStyle w:val="ConsPlusTitle0"/>
        <w:ind w:right="-284" w:firstLine="709"/>
        <w:jc w:val="center"/>
        <w:rPr>
          <w:rFonts w:ascii="Times New Roman" w:hAnsi="Times New Roman" w:cs="Times New Roman"/>
          <w:b w:val="0"/>
          <w:sz w:val="16"/>
          <w:szCs w:val="16"/>
        </w:rPr>
      </w:pPr>
      <w:r w:rsidRPr="00680CDE">
        <w:rPr>
          <w:rFonts w:ascii="Times New Roman" w:hAnsi="Times New Roman" w:cs="Times New Roman"/>
          <w:b w:val="0"/>
          <w:sz w:val="16"/>
          <w:szCs w:val="16"/>
        </w:rPr>
        <w:t>осуществления полномочий по внутреннему муниципальному финансовому контролю в сфере закупок товаров, работ, услуг для обеспечения муниципальных нужд Советского сельского поселения</w:t>
      </w:r>
    </w:p>
    <w:p w:rsidR="00680CDE" w:rsidRPr="00680CDE" w:rsidRDefault="00680CDE" w:rsidP="00680CDE">
      <w:pPr>
        <w:pStyle w:val="ConsPlusTitle0"/>
        <w:ind w:right="-284" w:firstLine="709"/>
        <w:jc w:val="center"/>
        <w:rPr>
          <w:rFonts w:ascii="Times New Roman" w:hAnsi="Times New Roman" w:cs="Times New Roman"/>
          <w:b w:val="0"/>
          <w:sz w:val="16"/>
          <w:szCs w:val="16"/>
        </w:rPr>
      </w:pPr>
      <w:proofErr w:type="spellStart"/>
      <w:r w:rsidRPr="00680CDE">
        <w:rPr>
          <w:rFonts w:ascii="Times New Roman" w:hAnsi="Times New Roman" w:cs="Times New Roman"/>
          <w:b w:val="0"/>
          <w:sz w:val="16"/>
          <w:szCs w:val="16"/>
        </w:rPr>
        <w:t>Новокубанского</w:t>
      </w:r>
      <w:proofErr w:type="spellEnd"/>
      <w:r w:rsidRPr="00680CDE">
        <w:rPr>
          <w:rFonts w:ascii="Times New Roman" w:hAnsi="Times New Roman" w:cs="Times New Roman"/>
          <w:b w:val="0"/>
          <w:sz w:val="16"/>
          <w:szCs w:val="16"/>
        </w:rPr>
        <w:t xml:space="preserve"> района </w:t>
      </w:r>
      <w:bookmarkStart w:id="1" w:name="P34"/>
      <w:bookmarkEnd w:id="1"/>
    </w:p>
    <w:p w:rsidR="00680CDE" w:rsidRPr="00680CDE" w:rsidRDefault="00680CDE" w:rsidP="00680CDE">
      <w:pPr>
        <w:pStyle w:val="ConsPlusTitle0"/>
        <w:ind w:firstLine="709"/>
        <w:jc w:val="center"/>
        <w:outlineLvl w:val="1"/>
        <w:rPr>
          <w:rFonts w:ascii="Times New Roman" w:hAnsi="Times New Roman" w:cs="Times New Roman"/>
          <w:b w:val="0"/>
          <w:sz w:val="16"/>
          <w:szCs w:val="16"/>
        </w:rPr>
      </w:pPr>
      <w:r w:rsidRPr="00680CDE">
        <w:rPr>
          <w:rFonts w:ascii="Times New Roman" w:hAnsi="Times New Roman" w:cs="Times New Roman"/>
          <w:b w:val="0"/>
          <w:sz w:val="16"/>
          <w:szCs w:val="16"/>
        </w:rPr>
        <w:lastRenderedPageBreak/>
        <w:t>1. Общие положения</w:t>
      </w:r>
    </w:p>
    <w:p w:rsidR="00680CDE" w:rsidRPr="00680CDE" w:rsidRDefault="00680CDE" w:rsidP="00680CDE">
      <w:pPr>
        <w:pStyle w:val="ConsPlusNormal0"/>
        <w:jc w:val="both"/>
        <w:rPr>
          <w:rFonts w:ascii="Times New Roman" w:hAnsi="Times New Roman" w:cs="Times New Roman"/>
          <w:sz w:val="16"/>
          <w:szCs w:val="16"/>
        </w:rPr>
      </w:pP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1.1. </w:t>
      </w:r>
      <w:proofErr w:type="gramStart"/>
      <w:r w:rsidRPr="00680CDE">
        <w:rPr>
          <w:rFonts w:ascii="Times New Roman" w:hAnsi="Times New Roman" w:cs="Times New Roman"/>
          <w:sz w:val="16"/>
          <w:szCs w:val="16"/>
        </w:rPr>
        <w:t xml:space="preserve">Порядок осуществления полномочий по внутреннему муниципальному финансовому контролю в сфере закупок товаров, работ, услуг для обеспечения муниципальных нужд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(далее – Порядок) определяет требования к осуществлению администрацией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(далее – орган контроля) контроля за соблюдением Федерального закона от 5 апреля 2013 года № 44-ФЗ «О контрактной системе в сфере закупок товаров, работ, услуг для обеспечения</w:t>
      </w:r>
      <w:proofErr w:type="gramEnd"/>
      <w:r w:rsidRPr="00680CDE">
        <w:rPr>
          <w:rFonts w:ascii="Times New Roman" w:hAnsi="Times New Roman" w:cs="Times New Roman"/>
          <w:sz w:val="16"/>
          <w:szCs w:val="16"/>
        </w:rPr>
        <w:t xml:space="preserve"> государственных и муниципальных нужд» (далее – Федеральный закон о контрактной системе) как органом муниципального финансового контроля, уполномоченным на осуществление внутреннего муниципального финансового контроля в сфере закупок.</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Деятельность органа контроля по </w:t>
      </w:r>
      <w:proofErr w:type="gramStart"/>
      <w:r w:rsidRPr="00680CDE">
        <w:rPr>
          <w:rFonts w:ascii="Times New Roman" w:hAnsi="Times New Roman" w:cs="Times New Roman"/>
          <w:sz w:val="16"/>
          <w:szCs w:val="16"/>
        </w:rPr>
        <w:t>контролю за</w:t>
      </w:r>
      <w:proofErr w:type="gramEnd"/>
      <w:r w:rsidRPr="00680CDE">
        <w:rPr>
          <w:rFonts w:ascii="Times New Roman" w:hAnsi="Times New Roman" w:cs="Times New Roman"/>
          <w:sz w:val="16"/>
          <w:szCs w:val="16"/>
        </w:rPr>
        <w:t xml:space="preserve"> соблюдением Федерального </w:t>
      </w:r>
      <w:hyperlink r:id="rId9" w:history="1">
        <w:r w:rsidRPr="00680CDE">
          <w:rPr>
            <w:rFonts w:ascii="Times New Roman" w:hAnsi="Times New Roman" w:cs="Times New Roman"/>
            <w:sz w:val="16"/>
            <w:szCs w:val="16"/>
          </w:rPr>
          <w:t>закона</w:t>
        </w:r>
      </w:hyperlink>
      <w:r w:rsidRPr="00680CDE">
        <w:rPr>
          <w:rFonts w:ascii="Times New Roman" w:hAnsi="Times New Roman" w:cs="Times New Roman"/>
          <w:sz w:val="16"/>
          <w:szCs w:val="16"/>
        </w:rPr>
        <w:t xml:space="preserve">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80CDE" w:rsidRPr="00680CDE" w:rsidRDefault="00680CDE" w:rsidP="00680CDE">
      <w:pPr>
        <w:widowControl w:val="0"/>
        <w:autoSpaceDE w:val="0"/>
        <w:autoSpaceDN w:val="0"/>
        <w:adjustRightInd w:val="0"/>
        <w:ind w:firstLine="567"/>
        <w:jc w:val="both"/>
        <w:rPr>
          <w:sz w:val="16"/>
          <w:szCs w:val="16"/>
        </w:rPr>
      </w:pPr>
      <w:proofErr w:type="gramStart"/>
      <w:r w:rsidRPr="00680CDE">
        <w:rPr>
          <w:sz w:val="16"/>
          <w:szCs w:val="16"/>
        </w:rPr>
        <w:t xml:space="preserve">Деятельность по контролю осуществляется в целях установления законности составления и исполнения бюджета Советского сельского поселения </w:t>
      </w:r>
      <w:proofErr w:type="spellStart"/>
      <w:r w:rsidRPr="00680CDE">
        <w:rPr>
          <w:sz w:val="16"/>
          <w:szCs w:val="16"/>
        </w:rPr>
        <w:t>Новокубанского</w:t>
      </w:r>
      <w:proofErr w:type="spellEnd"/>
      <w:r w:rsidRPr="00680CDE">
        <w:rPr>
          <w:sz w:val="16"/>
          <w:szCs w:val="16"/>
        </w:rPr>
        <w:t xml:space="preserve"> района в отношении расходов, связанных с осуществлением закупок товаров, работ, услуг для обеспечения муниципальных нужд Советского сельского поселения </w:t>
      </w:r>
      <w:proofErr w:type="spellStart"/>
      <w:r w:rsidRPr="00680CDE">
        <w:rPr>
          <w:sz w:val="16"/>
          <w:szCs w:val="16"/>
        </w:rPr>
        <w:t>Новокубанского</w:t>
      </w:r>
      <w:proofErr w:type="spellEnd"/>
      <w:r w:rsidRPr="00680CDE">
        <w:rPr>
          <w:sz w:val="16"/>
          <w:szCs w:val="16"/>
        </w:rPr>
        <w:t xml:space="preserve"> района (далее – муниципальных нужд), достоверности учета таких расходов и отчетности в соответствии с Федеральным </w:t>
      </w:r>
      <w:hyperlink r:id="rId10" w:history="1">
        <w:r w:rsidRPr="00680CDE">
          <w:rPr>
            <w:sz w:val="16"/>
            <w:szCs w:val="16"/>
          </w:rPr>
          <w:t>законом</w:t>
        </w:r>
      </w:hyperlink>
      <w:r w:rsidRPr="00680CDE">
        <w:rPr>
          <w:sz w:val="16"/>
          <w:szCs w:val="16"/>
        </w:rPr>
        <w:t xml:space="preserve"> о контрактной системе, Бюджетным </w:t>
      </w:r>
      <w:hyperlink r:id="rId11" w:history="1">
        <w:r w:rsidRPr="00680CDE">
          <w:rPr>
            <w:sz w:val="16"/>
            <w:szCs w:val="16"/>
          </w:rPr>
          <w:t>кодексом</w:t>
        </w:r>
      </w:hyperlink>
      <w:r w:rsidRPr="00680CDE">
        <w:rPr>
          <w:sz w:val="16"/>
          <w:szCs w:val="16"/>
        </w:rPr>
        <w:t xml:space="preserve"> Российской Федерации и принимаемыми в</w:t>
      </w:r>
      <w:proofErr w:type="gramEnd"/>
      <w:r w:rsidRPr="00680CDE">
        <w:rPr>
          <w:sz w:val="16"/>
          <w:szCs w:val="16"/>
        </w:rPr>
        <w:t xml:space="preserve"> </w:t>
      </w:r>
      <w:proofErr w:type="gramStart"/>
      <w:r w:rsidRPr="00680CDE">
        <w:rPr>
          <w:sz w:val="16"/>
          <w:szCs w:val="16"/>
        </w:rPr>
        <w:t>соответствии</w:t>
      </w:r>
      <w:proofErr w:type="gramEnd"/>
      <w:r w:rsidRPr="00680CDE">
        <w:rPr>
          <w:sz w:val="16"/>
          <w:szCs w:val="16"/>
        </w:rPr>
        <w:t xml:space="preserve"> с ними нормативными правовыми актами Российской Федерации.</w:t>
      </w:r>
    </w:p>
    <w:p w:rsidR="00680CDE" w:rsidRPr="00680CDE" w:rsidRDefault="00680CDE" w:rsidP="00680CDE">
      <w:pPr>
        <w:widowControl w:val="0"/>
        <w:autoSpaceDE w:val="0"/>
        <w:autoSpaceDN w:val="0"/>
        <w:adjustRightInd w:val="0"/>
        <w:ind w:firstLine="567"/>
        <w:jc w:val="both"/>
        <w:rPr>
          <w:sz w:val="16"/>
          <w:szCs w:val="16"/>
        </w:rPr>
      </w:pPr>
      <w:r w:rsidRPr="00680CDE">
        <w:rPr>
          <w:sz w:val="16"/>
          <w:szCs w:val="16"/>
        </w:rPr>
        <w:t>Деятельность по контролю осуществляется в отношении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в соответствии с Федеральным законом о контрактной системе (далее – субъекты контроля).</w:t>
      </w:r>
    </w:p>
    <w:p w:rsidR="00680CDE" w:rsidRPr="00680CDE" w:rsidRDefault="00680CDE" w:rsidP="00680CDE">
      <w:pPr>
        <w:widowControl w:val="0"/>
        <w:autoSpaceDE w:val="0"/>
        <w:autoSpaceDN w:val="0"/>
        <w:adjustRightInd w:val="0"/>
        <w:ind w:firstLine="567"/>
        <w:jc w:val="both"/>
        <w:rPr>
          <w:sz w:val="16"/>
          <w:szCs w:val="16"/>
        </w:rPr>
      </w:pPr>
      <w:r w:rsidRPr="00680CDE">
        <w:rPr>
          <w:sz w:val="16"/>
          <w:szCs w:val="16"/>
        </w:rPr>
        <w:t xml:space="preserve">1.2. Орган контроля осуществляет контроль в сфере закупок, предусмотренный </w:t>
      </w:r>
      <w:hyperlink r:id="rId12" w:history="1">
        <w:r w:rsidRPr="00680CDE">
          <w:rPr>
            <w:sz w:val="16"/>
            <w:szCs w:val="16"/>
          </w:rPr>
          <w:t>частью 8 статьи 99</w:t>
        </w:r>
      </w:hyperlink>
      <w:r w:rsidRPr="00680CDE">
        <w:rPr>
          <w:sz w:val="16"/>
          <w:szCs w:val="16"/>
        </w:rPr>
        <w:t xml:space="preserve"> Федерального закона о контрактной системе, в отношении:</w:t>
      </w:r>
    </w:p>
    <w:p w:rsidR="00680CDE" w:rsidRPr="00680CDE" w:rsidRDefault="00680CDE" w:rsidP="00680CDE">
      <w:pPr>
        <w:widowControl w:val="0"/>
        <w:autoSpaceDE w:val="0"/>
        <w:autoSpaceDN w:val="0"/>
        <w:adjustRightInd w:val="0"/>
        <w:ind w:firstLine="567"/>
        <w:jc w:val="both"/>
        <w:rPr>
          <w:sz w:val="16"/>
          <w:szCs w:val="16"/>
        </w:rPr>
      </w:pPr>
      <w:bookmarkStart w:id="2" w:name="Par291"/>
      <w:bookmarkEnd w:id="2"/>
      <w:r w:rsidRPr="00680CDE">
        <w:rPr>
          <w:sz w:val="16"/>
          <w:szCs w:val="16"/>
        </w:rPr>
        <w:t xml:space="preserve">а) соблюдения требований к обоснованию закупок, предусмотренных </w:t>
      </w:r>
      <w:hyperlink r:id="rId13" w:history="1">
        <w:r w:rsidRPr="00680CDE">
          <w:rPr>
            <w:sz w:val="16"/>
            <w:szCs w:val="16"/>
          </w:rPr>
          <w:t>статьей 18</w:t>
        </w:r>
      </w:hyperlink>
      <w:r w:rsidRPr="00680CDE">
        <w:rPr>
          <w:sz w:val="16"/>
          <w:szCs w:val="16"/>
        </w:rPr>
        <w:t xml:space="preserve"> Федерального закона о контрактной системе, и обоснованности закупок;</w:t>
      </w:r>
    </w:p>
    <w:p w:rsidR="00680CDE" w:rsidRPr="00680CDE" w:rsidRDefault="00680CDE" w:rsidP="00680CDE">
      <w:pPr>
        <w:widowControl w:val="0"/>
        <w:autoSpaceDE w:val="0"/>
        <w:autoSpaceDN w:val="0"/>
        <w:adjustRightInd w:val="0"/>
        <w:ind w:firstLine="567"/>
        <w:jc w:val="both"/>
        <w:rPr>
          <w:sz w:val="16"/>
          <w:szCs w:val="16"/>
        </w:rPr>
      </w:pPr>
      <w:r w:rsidRPr="00680CDE">
        <w:rPr>
          <w:sz w:val="16"/>
          <w:szCs w:val="16"/>
        </w:rPr>
        <w:t xml:space="preserve">б) соблюдения правил нормирования в сфере закупок, предусмотренного </w:t>
      </w:r>
      <w:hyperlink r:id="rId14" w:history="1">
        <w:r w:rsidRPr="00680CDE">
          <w:rPr>
            <w:sz w:val="16"/>
            <w:szCs w:val="16"/>
          </w:rPr>
          <w:t>статьей 19</w:t>
        </w:r>
      </w:hyperlink>
      <w:r w:rsidRPr="00680CDE">
        <w:rPr>
          <w:sz w:val="16"/>
          <w:szCs w:val="16"/>
        </w:rPr>
        <w:t xml:space="preserve"> Федерального закона о контрактной системе;</w:t>
      </w:r>
    </w:p>
    <w:p w:rsidR="00680CDE" w:rsidRPr="00680CDE" w:rsidRDefault="00680CDE" w:rsidP="00680CDE">
      <w:pPr>
        <w:widowControl w:val="0"/>
        <w:autoSpaceDE w:val="0"/>
        <w:autoSpaceDN w:val="0"/>
        <w:adjustRightInd w:val="0"/>
        <w:ind w:firstLine="567"/>
        <w:jc w:val="both"/>
        <w:rPr>
          <w:sz w:val="16"/>
          <w:szCs w:val="16"/>
        </w:rPr>
      </w:pPr>
      <w:r w:rsidRPr="00680CDE">
        <w:rPr>
          <w:sz w:val="16"/>
          <w:szCs w:val="16"/>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80CDE" w:rsidRPr="00680CDE" w:rsidRDefault="00680CDE" w:rsidP="00680CDE">
      <w:pPr>
        <w:widowControl w:val="0"/>
        <w:autoSpaceDE w:val="0"/>
        <w:autoSpaceDN w:val="0"/>
        <w:adjustRightInd w:val="0"/>
        <w:ind w:firstLine="567"/>
        <w:jc w:val="both"/>
        <w:rPr>
          <w:sz w:val="16"/>
          <w:szCs w:val="16"/>
        </w:rPr>
      </w:pPr>
      <w:r w:rsidRPr="00680CDE">
        <w:rPr>
          <w:sz w:val="16"/>
          <w:szCs w:val="16"/>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80CDE" w:rsidRPr="00680CDE" w:rsidRDefault="00680CDE" w:rsidP="00680CDE">
      <w:pPr>
        <w:widowControl w:val="0"/>
        <w:autoSpaceDE w:val="0"/>
        <w:autoSpaceDN w:val="0"/>
        <w:adjustRightInd w:val="0"/>
        <w:ind w:firstLine="567"/>
        <w:jc w:val="both"/>
        <w:rPr>
          <w:sz w:val="16"/>
          <w:szCs w:val="16"/>
        </w:rPr>
      </w:pPr>
      <w:proofErr w:type="spellStart"/>
      <w:r w:rsidRPr="00680CDE">
        <w:rPr>
          <w:sz w:val="16"/>
          <w:szCs w:val="16"/>
        </w:rPr>
        <w:t>д</w:t>
      </w:r>
      <w:proofErr w:type="spellEnd"/>
      <w:r w:rsidRPr="00680CDE">
        <w:rPr>
          <w:sz w:val="16"/>
          <w:szCs w:val="16"/>
        </w:rPr>
        <w:t>) соответствия поставленного товара, выполненной работы (ее результата) или оказанной услуги условиям контракта;</w:t>
      </w:r>
    </w:p>
    <w:p w:rsidR="00680CDE" w:rsidRPr="00680CDE" w:rsidRDefault="00680CDE" w:rsidP="00680CDE">
      <w:pPr>
        <w:widowControl w:val="0"/>
        <w:autoSpaceDE w:val="0"/>
        <w:autoSpaceDN w:val="0"/>
        <w:adjustRightInd w:val="0"/>
        <w:ind w:firstLine="567"/>
        <w:jc w:val="both"/>
        <w:rPr>
          <w:sz w:val="16"/>
          <w:szCs w:val="16"/>
        </w:rPr>
      </w:pPr>
      <w:r w:rsidRPr="00680CDE">
        <w:rPr>
          <w:sz w:val="16"/>
          <w:szCs w:val="16"/>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80CDE" w:rsidRPr="00680CDE" w:rsidRDefault="00680CDE" w:rsidP="00680CDE">
      <w:pPr>
        <w:widowControl w:val="0"/>
        <w:autoSpaceDE w:val="0"/>
        <w:autoSpaceDN w:val="0"/>
        <w:adjustRightInd w:val="0"/>
        <w:ind w:firstLine="567"/>
        <w:jc w:val="both"/>
        <w:rPr>
          <w:sz w:val="16"/>
          <w:szCs w:val="16"/>
        </w:rPr>
      </w:pPr>
      <w:r w:rsidRPr="00680CDE">
        <w:rPr>
          <w:sz w:val="16"/>
          <w:szCs w:val="16"/>
        </w:rPr>
        <w:t>ж) соответствия использования поставленного товара, выполненной работы (ее результата) или оказанной услуги целям осуществления закупки.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1.3.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80CDE" w:rsidRPr="00680CDE" w:rsidRDefault="00680CDE" w:rsidP="00680CDE">
      <w:pPr>
        <w:pStyle w:val="ConsPlusNormal0"/>
        <w:ind w:firstLine="567"/>
        <w:jc w:val="both"/>
        <w:rPr>
          <w:rFonts w:ascii="Times New Roman" w:hAnsi="Times New Roman" w:cs="Times New Roman"/>
          <w:sz w:val="16"/>
          <w:szCs w:val="16"/>
        </w:rPr>
      </w:pPr>
      <w:bookmarkStart w:id="3" w:name="P48"/>
      <w:bookmarkEnd w:id="3"/>
      <w:r w:rsidRPr="00680CDE">
        <w:rPr>
          <w:rFonts w:ascii="Times New Roman" w:hAnsi="Times New Roman" w:cs="Times New Roman"/>
          <w:sz w:val="16"/>
          <w:szCs w:val="16"/>
        </w:rPr>
        <w:t>1.4. Должностными лицами органа контроля, осуществляющими деятельность по контролю, являются:</w:t>
      </w:r>
    </w:p>
    <w:p w:rsidR="00680CDE" w:rsidRPr="00680CDE" w:rsidRDefault="00680CDE" w:rsidP="00680CDE">
      <w:pPr>
        <w:ind w:firstLine="567"/>
        <w:jc w:val="both"/>
        <w:rPr>
          <w:sz w:val="16"/>
          <w:szCs w:val="16"/>
        </w:rPr>
      </w:pPr>
      <w:r w:rsidRPr="00680CDE">
        <w:rPr>
          <w:sz w:val="16"/>
          <w:szCs w:val="16"/>
        </w:rPr>
        <w:t xml:space="preserve">а) глава Советского сельского поселения </w:t>
      </w:r>
      <w:proofErr w:type="spellStart"/>
      <w:r w:rsidRPr="00680CDE">
        <w:rPr>
          <w:sz w:val="16"/>
          <w:szCs w:val="16"/>
        </w:rPr>
        <w:t>Новокубанского</w:t>
      </w:r>
      <w:proofErr w:type="spellEnd"/>
      <w:r w:rsidRPr="00680CDE">
        <w:rPr>
          <w:sz w:val="16"/>
          <w:szCs w:val="16"/>
        </w:rPr>
        <w:t xml:space="preserve"> района;</w:t>
      </w:r>
    </w:p>
    <w:p w:rsidR="00680CDE" w:rsidRPr="00680CDE" w:rsidRDefault="00680CDE" w:rsidP="00680CDE">
      <w:pPr>
        <w:ind w:firstLine="567"/>
        <w:jc w:val="both"/>
        <w:rPr>
          <w:sz w:val="16"/>
          <w:szCs w:val="16"/>
        </w:rPr>
      </w:pPr>
      <w:r w:rsidRPr="00680CDE">
        <w:rPr>
          <w:sz w:val="16"/>
          <w:szCs w:val="16"/>
        </w:rPr>
        <w:t xml:space="preserve">б) начальник финансово-экономического отдела  администрации Советского сельского поселения </w:t>
      </w:r>
      <w:proofErr w:type="spellStart"/>
      <w:r w:rsidRPr="00680CDE">
        <w:rPr>
          <w:sz w:val="16"/>
          <w:szCs w:val="16"/>
        </w:rPr>
        <w:t>Новокубанского</w:t>
      </w:r>
      <w:proofErr w:type="spellEnd"/>
      <w:r w:rsidRPr="00680CDE">
        <w:rPr>
          <w:sz w:val="16"/>
          <w:szCs w:val="16"/>
        </w:rPr>
        <w:t xml:space="preserve"> района;</w:t>
      </w:r>
    </w:p>
    <w:p w:rsidR="00680CDE" w:rsidRPr="00680CDE" w:rsidRDefault="00680CDE" w:rsidP="00680CDE">
      <w:pPr>
        <w:ind w:firstLine="567"/>
        <w:jc w:val="both"/>
        <w:rPr>
          <w:sz w:val="16"/>
          <w:szCs w:val="16"/>
        </w:rPr>
      </w:pPr>
      <w:r w:rsidRPr="00680CDE">
        <w:rPr>
          <w:sz w:val="16"/>
          <w:szCs w:val="16"/>
        </w:rPr>
        <w:t xml:space="preserve">в) иные специалисты, уполномоченные на участие в проведении контрольных мероприятий в соответствии с распоряжением главы Советского сельского поселения </w:t>
      </w:r>
      <w:proofErr w:type="spellStart"/>
      <w:r w:rsidRPr="00680CDE">
        <w:rPr>
          <w:sz w:val="16"/>
          <w:szCs w:val="16"/>
        </w:rPr>
        <w:t>Новокубанского</w:t>
      </w:r>
      <w:proofErr w:type="spellEnd"/>
      <w:r w:rsidRPr="00680CDE">
        <w:rPr>
          <w:sz w:val="16"/>
          <w:szCs w:val="16"/>
        </w:rPr>
        <w:t xml:space="preserve"> района о назначении их в проведении проверки.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1.5. Должностные лица, указанные в </w:t>
      </w:r>
      <w:hyperlink w:anchor="P48" w:history="1">
        <w:r w:rsidRPr="00680CDE">
          <w:rPr>
            <w:rFonts w:ascii="Times New Roman" w:hAnsi="Times New Roman" w:cs="Times New Roman"/>
            <w:sz w:val="16"/>
            <w:szCs w:val="16"/>
          </w:rPr>
          <w:t>пункте 1.4</w:t>
        </w:r>
      </w:hyperlink>
      <w:r w:rsidRPr="00680CDE">
        <w:rPr>
          <w:rFonts w:ascii="Times New Roman" w:hAnsi="Times New Roman" w:cs="Times New Roman"/>
          <w:sz w:val="16"/>
          <w:szCs w:val="16"/>
        </w:rPr>
        <w:t xml:space="preserve"> настоящего раздела, обязаны:</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а) соблюдать требования нормативных правовых актов в установленной сфере деятельности органа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б) проводить контрольные мероприятия в соответствии с распоряжением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w:t>
      </w:r>
    </w:p>
    <w:p w:rsidR="00680CDE" w:rsidRPr="00680CDE" w:rsidRDefault="00680CDE" w:rsidP="00680CDE">
      <w:pPr>
        <w:pStyle w:val="ConsPlusNormal0"/>
        <w:ind w:firstLine="567"/>
        <w:jc w:val="both"/>
        <w:rPr>
          <w:rFonts w:ascii="Times New Roman" w:hAnsi="Times New Roman" w:cs="Times New Roman"/>
          <w:sz w:val="16"/>
          <w:szCs w:val="16"/>
        </w:rPr>
      </w:pPr>
      <w:proofErr w:type="gramStart"/>
      <w:r w:rsidRPr="00680CDE">
        <w:rPr>
          <w:rFonts w:ascii="Times New Roman" w:hAnsi="Times New Roman" w:cs="Times New Roman"/>
          <w:sz w:val="16"/>
          <w:szCs w:val="16"/>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должностных лиц, ответственных</w:t>
      </w:r>
      <w:proofErr w:type="gramEnd"/>
      <w:r w:rsidRPr="00680CDE">
        <w:rPr>
          <w:rFonts w:ascii="Times New Roman" w:hAnsi="Times New Roman" w:cs="Times New Roman"/>
          <w:sz w:val="16"/>
          <w:szCs w:val="16"/>
        </w:rPr>
        <w:t xml:space="preserve"> за проведение контрольного мероприятия, а также с результатами выездной и камеральной проверки, в сроки в соответствии с пунктом 3.1 раздела 3 «Проведение контрольных мероприятий» Порядка, пункта 4.4 раздела 4 «Оформление результатов контрольных мероприятий»;</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680CDE">
        <w:rPr>
          <w:rFonts w:ascii="Times New Roman" w:hAnsi="Times New Roman" w:cs="Times New Roman"/>
          <w:sz w:val="16"/>
          <w:szCs w:val="16"/>
        </w:rPr>
        <w:t>с даты выявления</w:t>
      </w:r>
      <w:proofErr w:type="gramEnd"/>
      <w:r w:rsidRPr="00680CDE">
        <w:rPr>
          <w:rFonts w:ascii="Times New Roman" w:hAnsi="Times New Roman" w:cs="Times New Roman"/>
          <w:sz w:val="16"/>
          <w:szCs w:val="16"/>
        </w:rPr>
        <w:t xml:space="preserve"> такого факта по решению главы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w:t>
      </w:r>
    </w:p>
    <w:p w:rsidR="00680CDE" w:rsidRPr="00680CDE" w:rsidRDefault="00680CDE" w:rsidP="00680CDE">
      <w:pPr>
        <w:pStyle w:val="ConsPlusNormal0"/>
        <w:ind w:firstLine="567"/>
        <w:jc w:val="both"/>
        <w:rPr>
          <w:rFonts w:ascii="Times New Roman" w:hAnsi="Times New Roman" w:cs="Times New Roman"/>
          <w:sz w:val="16"/>
          <w:szCs w:val="16"/>
        </w:rPr>
      </w:pPr>
      <w:proofErr w:type="spellStart"/>
      <w:r w:rsidRPr="00680CDE">
        <w:rPr>
          <w:rFonts w:ascii="Times New Roman" w:hAnsi="Times New Roman" w:cs="Times New Roman"/>
          <w:sz w:val="16"/>
          <w:szCs w:val="16"/>
        </w:rPr>
        <w:t>д</w:t>
      </w:r>
      <w:proofErr w:type="spellEnd"/>
      <w:r w:rsidRPr="00680CDE">
        <w:rPr>
          <w:rFonts w:ascii="Times New Roman" w:hAnsi="Times New Roman" w:cs="Times New Roman"/>
          <w:sz w:val="16"/>
          <w:szCs w:val="16"/>
        </w:rPr>
        <w:t xml:space="preserve">)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680CDE">
        <w:rPr>
          <w:rFonts w:ascii="Times New Roman" w:hAnsi="Times New Roman" w:cs="Times New Roman"/>
          <w:sz w:val="16"/>
          <w:szCs w:val="16"/>
        </w:rPr>
        <w:t>с даты выявления</w:t>
      </w:r>
      <w:proofErr w:type="gramEnd"/>
      <w:r w:rsidRPr="00680CDE">
        <w:rPr>
          <w:rFonts w:ascii="Times New Roman" w:hAnsi="Times New Roman" w:cs="Times New Roman"/>
          <w:sz w:val="16"/>
          <w:szCs w:val="16"/>
        </w:rPr>
        <w:t xml:space="preserve"> таких обстоятельств и фактов по решению  главы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е) не разглашать полученную при осуществлении своих полномочий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1.6. Должностные лица, указанные в </w:t>
      </w:r>
      <w:hyperlink w:anchor="P48" w:history="1">
        <w:r w:rsidRPr="00680CDE">
          <w:rPr>
            <w:rFonts w:ascii="Times New Roman" w:hAnsi="Times New Roman" w:cs="Times New Roman"/>
            <w:sz w:val="16"/>
            <w:szCs w:val="16"/>
          </w:rPr>
          <w:t>пункте 1.4</w:t>
        </w:r>
      </w:hyperlink>
      <w:r w:rsidRPr="00680CDE">
        <w:rPr>
          <w:rFonts w:ascii="Times New Roman" w:hAnsi="Times New Roman" w:cs="Times New Roman"/>
          <w:sz w:val="16"/>
          <w:szCs w:val="16"/>
        </w:rPr>
        <w:t xml:space="preserve"> настоящего раздела, в соответствии с </w:t>
      </w:r>
      <w:hyperlink r:id="rId15" w:history="1">
        <w:r w:rsidRPr="00680CDE">
          <w:rPr>
            <w:rFonts w:ascii="Times New Roman" w:hAnsi="Times New Roman" w:cs="Times New Roman"/>
            <w:sz w:val="16"/>
            <w:szCs w:val="16"/>
          </w:rPr>
          <w:t>частью 27 статьи 99</w:t>
        </w:r>
      </w:hyperlink>
      <w:r w:rsidRPr="00680CDE">
        <w:rPr>
          <w:rFonts w:ascii="Times New Roman" w:hAnsi="Times New Roman" w:cs="Times New Roman"/>
          <w:sz w:val="16"/>
          <w:szCs w:val="16"/>
        </w:rPr>
        <w:t xml:space="preserve"> Федерального закона имеет право:</w:t>
      </w:r>
    </w:p>
    <w:p w:rsidR="00680CDE" w:rsidRPr="00680CDE" w:rsidRDefault="00680CDE" w:rsidP="00680CDE">
      <w:pPr>
        <w:pStyle w:val="ConsPlusNormal0"/>
        <w:ind w:firstLine="567"/>
        <w:jc w:val="both"/>
        <w:rPr>
          <w:rFonts w:ascii="Times New Roman" w:hAnsi="Times New Roman" w:cs="Times New Roman"/>
          <w:sz w:val="16"/>
          <w:szCs w:val="16"/>
        </w:rPr>
      </w:pPr>
      <w:bookmarkStart w:id="4" w:name="P60"/>
      <w:bookmarkEnd w:id="4"/>
      <w:r w:rsidRPr="00680CDE">
        <w:rPr>
          <w:rFonts w:ascii="Times New Roman" w:hAnsi="Times New Roman" w:cs="Times New Roman"/>
          <w:sz w:val="16"/>
          <w:szCs w:val="16"/>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б) при осуществлении контрольных мероприятий беспрепятственно по предъявлении служебного удостоверения и копии распоряжения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680CDE">
        <w:rPr>
          <w:rFonts w:ascii="Times New Roman" w:hAnsi="Times New Roman" w:cs="Times New Roman"/>
          <w:sz w:val="16"/>
          <w:szCs w:val="16"/>
        </w:rPr>
        <w:t>жд в сл</w:t>
      </w:r>
      <w:proofErr w:type="gramEnd"/>
      <w:r w:rsidRPr="00680CDE">
        <w:rPr>
          <w:rFonts w:ascii="Times New Roman" w:hAnsi="Times New Roman" w:cs="Times New Roman"/>
          <w:sz w:val="16"/>
          <w:szCs w:val="16"/>
        </w:rPr>
        <w:t>учаях, предусмотренных законодательством Российской Федерации;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680CDE" w:rsidRPr="00680CDE" w:rsidRDefault="00680CDE" w:rsidP="00680CDE">
      <w:pPr>
        <w:pStyle w:val="ConsPlusNormal0"/>
        <w:ind w:firstLine="567"/>
        <w:jc w:val="both"/>
        <w:rPr>
          <w:rFonts w:ascii="Times New Roman" w:hAnsi="Times New Roman" w:cs="Times New Roman"/>
          <w:sz w:val="16"/>
          <w:szCs w:val="16"/>
        </w:rPr>
      </w:pPr>
      <w:proofErr w:type="spellStart"/>
      <w:r w:rsidRPr="00680CDE">
        <w:rPr>
          <w:rFonts w:ascii="Times New Roman" w:hAnsi="Times New Roman" w:cs="Times New Roman"/>
          <w:sz w:val="16"/>
          <w:szCs w:val="16"/>
        </w:rPr>
        <w:t>д</w:t>
      </w:r>
      <w:proofErr w:type="spellEnd"/>
      <w:r w:rsidRPr="00680CDE">
        <w:rPr>
          <w:rFonts w:ascii="Times New Roman" w:hAnsi="Times New Roman" w:cs="Times New Roman"/>
          <w:sz w:val="16"/>
          <w:szCs w:val="16"/>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6" w:history="1">
        <w:r w:rsidRPr="00680CDE">
          <w:rPr>
            <w:rFonts w:ascii="Times New Roman" w:hAnsi="Times New Roman" w:cs="Times New Roman"/>
            <w:sz w:val="16"/>
            <w:szCs w:val="16"/>
          </w:rPr>
          <w:t>кодексом</w:t>
        </w:r>
      </w:hyperlink>
      <w:r w:rsidRPr="00680CDE">
        <w:rPr>
          <w:rFonts w:ascii="Times New Roman" w:hAnsi="Times New Roman" w:cs="Times New Roman"/>
          <w:sz w:val="16"/>
          <w:szCs w:val="16"/>
        </w:rPr>
        <w:t xml:space="preserve"> Российской Федерации.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1.7.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lastRenderedPageBreak/>
        <w:t>1.8.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1.9. Срок представления субъектом контроля документов и информации устанавливается в запросе и отсчитывается </w:t>
      </w:r>
      <w:proofErr w:type="gramStart"/>
      <w:r w:rsidRPr="00680CDE">
        <w:rPr>
          <w:rFonts w:ascii="Times New Roman" w:hAnsi="Times New Roman" w:cs="Times New Roman"/>
          <w:sz w:val="16"/>
          <w:szCs w:val="16"/>
        </w:rPr>
        <w:t>с даты получения</w:t>
      </w:r>
      <w:proofErr w:type="gramEnd"/>
      <w:r w:rsidRPr="00680CDE">
        <w:rPr>
          <w:rFonts w:ascii="Times New Roman" w:hAnsi="Times New Roman" w:cs="Times New Roman"/>
          <w:sz w:val="16"/>
          <w:szCs w:val="16"/>
        </w:rPr>
        <w:t xml:space="preserve"> запроса субъектом контроля.  При этом такой срок составляет не менее 3 рабочих дней.</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1.10. </w:t>
      </w:r>
      <w:proofErr w:type="gramStart"/>
      <w:r w:rsidRPr="00680CDE">
        <w:rPr>
          <w:rFonts w:ascii="Times New Roman" w:hAnsi="Times New Roman" w:cs="Times New Roman"/>
          <w:sz w:val="16"/>
          <w:szCs w:val="16"/>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7" w:history="1">
        <w:r w:rsidRPr="00680CDE">
          <w:rPr>
            <w:rFonts w:ascii="Times New Roman" w:hAnsi="Times New Roman" w:cs="Times New Roman"/>
            <w:sz w:val="16"/>
            <w:szCs w:val="16"/>
          </w:rPr>
          <w:t>пунктом 5 части 11 статьи 99</w:t>
        </w:r>
      </w:hyperlink>
      <w:r w:rsidRPr="00680CDE">
        <w:rPr>
          <w:rFonts w:ascii="Times New Roman" w:hAnsi="Times New Roman" w:cs="Times New Roman"/>
          <w:sz w:val="16"/>
          <w:szCs w:val="16"/>
        </w:rPr>
        <w:t xml:space="preserve"> Федерального закона, должен соответствовать требованиям </w:t>
      </w:r>
      <w:hyperlink r:id="rId18" w:history="1">
        <w:r w:rsidRPr="00680CDE">
          <w:rPr>
            <w:rFonts w:ascii="Times New Roman" w:hAnsi="Times New Roman" w:cs="Times New Roman"/>
            <w:sz w:val="16"/>
            <w:szCs w:val="16"/>
          </w:rPr>
          <w:t>Правил</w:t>
        </w:r>
      </w:hyperlink>
      <w:r w:rsidRPr="00680CDE">
        <w:rPr>
          <w:rFonts w:ascii="Times New Roman" w:hAnsi="Times New Roman" w:cs="Times New Roman"/>
          <w:sz w:val="16"/>
          <w:szCs w:val="16"/>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680CDE">
        <w:rPr>
          <w:rFonts w:ascii="Times New Roman" w:hAnsi="Times New Roman" w:cs="Times New Roman"/>
          <w:sz w:val="16"/>
          <w:szCs w:val="16"/>
        </w:rPr>
        <w:t xml:space="preserve"> года № 1148.</w:t>
      </w:r>
    </w:p>
    <w:p w:rsidR="00680CDE" w:rsidRPr="00680CDE" w:rsidRDefault="00680CDE" w:rsidP="00680CDE">
      <w:pPr>
        <w:pStyle w:val="ConsPlusNormal0"/>
        <w:ind w:firstLine="567"/>
        <w:jc w:val="both"/>
        <w:rPr>
          <w:rFonts w:ascii="Times New Roman" w:hAnsi="Times New Roman" w:cs="Times New Roman"/>
          <w:sz w:val="16"/>
          <w:szCs w:val="16"/>
        </w:rPr>
      </w:pPr>
      <w:proofErr w:type="gramStart"/>
      <w:r w:rsidRPr="00680CDE">
        <w:rPr>
          <w:rFonts w:ascii="Times New Roman" w:hAnsi="Times New Roman" w:cs="Times New Roman"/>
          <w:sz w:val="16"/>
          <w:szCs w:val="16"/>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680CDE">
          <w:rPr>
            <w:rFonts w:ascii="Times New Roman" w:hAnsi="Times New Roman" w:cs="Times New Roman"/>
            <w:sz w:val="16"/>
            <w:szCs w:val="16"/>
          </w:rPr>
          <w:t xml:space="preserve">пунктом </w:t>
        </w:r>
      </w:hyperlink>
      <w:r w:rsidRPr="00680CDE">
        <w:rPr>
          <w:rFonts w:ascii="Times New Roman" w:hAnsi="Times New Roman" w:cs="Times New Roman"/>
          <w:sz w:val="16"/>
          <w:szCs w:val="16"/>
        </w:rPr>
        <w:t xml:space="preserve">4.7 раздела 4 «Оформление результатов контрольных мероприятий» Порядка, предписание, выданное субъекту контроля в соответствии с </w:t>
      </w:r>
      <w:hyperlink w:anchor="P144" w:history="1">
        <w:r w:rsidRPr="00680CDE">
          <w:rPr>
            <w:rFonts w:ascii="Times New Roman" w:hAnsi="Times New Roman" w:cs="Times New Roman"/>
            <w:sz w:val="16"/>
            <w:szCs w:val="16"/>
          </w:rPr>
          <w:t>подпунктом «а» пункта 4</w:t>
        </w:r>
      </w:hyperlink>
      <w:r w:rsidRPr="00680CDE">
        <w:rPr>
          <w:rFonts w:ascii="Times New Roman" w:hAnsi="Times New Roman" w:cs="Times New Roman"/>
          <w:sz w:val="16"/>
          <w:szCs w:val="16"/>
        </w:rPr>
        <w:t>.7 раздела 4 «Оформление результатов контрольных мероприятий» Порядка.</w:t>
      </w:r>
      <w:proofErr w:type="gramEnd"/>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1.11. Должностные лица, указанные в </w:t>
      </w:r>
      <w:hyperlink w:anchor="P48" w:history="1">
        <w:r w:rsidRPr="00680CDE">
          <w:rPr>
            <w:rFonts w:ascii="Times New Roman" w:hAnsi="Times New Roman" w:cs="Times New Roman"/>
            <w:sz w:val="16"/>
            <w:szCs w:val="16"/>
          </w:rPr>
          <w:t>пункте 1.4</w:t>
        </w:r>
      </w:hyperlink>
      <w:r w:rsidRPr="00680CDE">
        <w:rPr>
          <w:rFonts w:ascii="Times New Roman" w:hAnsi="Times New Roman" w:cs="Times New Roman"/>
          <w:sz w:val="16"/>
          <w:szCs w:val="16"/>
        </w:rPr>
        <w:t xml:space="preserve"> настоящего раздела, несёт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1.12.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80CDE" w:rsidRPr="00680CDE" w:rsidRDefault="00680CDE" w:rsidP="00680CDE">
      <w:pPr>
        <w:pStyle w:val="ConsPlusNormal0"/>
        <w:ind w:firstLine="567"/>
        <w:jc w:val="both"/>
        <w:rPr>
          <w:rFonts w:ascii="Times New Roman" w:hAnsi="Times New Roman" w:cs="Times New Roman"/>
          <w:sz w:val="16"/>
          <w:szCs w:val="16"/>
        </w:rPr>
      </w:pPr>
    </w:p>
    <w:p w:rsidR="00680CDE" w:rsidRPr="00680CDE" w:rsidRDefault="00680CDE" w:rsidP="00680CDE">
      <w:pPr>
        <w:pStyle w:val="ConsPlusTitle0"/>
        <w:ind w:firstLine="567"/>
        <w:jc w:val="center"/>
        <w:outlineLvl w:val="1"/>
        <w:rPr>
          <w:rFonts w:ascii="Times New Roman" w:hAnsi="Times New Roman" w:cs="Times New Roman"/>
          <w:b w:val="0"/>
          <w:sz w:val="16"/>
          <w:szCs w:val="16"/>
        </w:rPr>
      </w:pPr>
      <w:r w:rsidRPr="00680CDE">
        <w:rPr>
          <w:rFonts w:ascii="Times New Roman" w:hAnsi="Times New Roman" w:cs="Times New Roman"/>
          <w:b w:val="0"/>
          <w:sz w:val="16"/>
          <w:szCs w:val="16"/>
        </w:rPr>
        <w:t>2. Назначение контрольных мероприятий</w:t>
      </w:r>
    </w:p>
    <w:p w:rsidR="00680CDE" w:rsidRPr="00680CDE" w:rsidRDefault="00680CDE" w:rsidP="00680CDE">
      <w:pPr>
        <w:pStyle w:val="ConsPlusNormal0"/>
        <w:ind w:firstLine="567"/>
        <w:jc w:val="both"/>
        <w:rPr>
          <w:rFonts w:ascii="Times New Roman" w:hAnsi="Times New Roman" w:cs="Times New Roman"/>
          <w:sz w:val="16"/>
          <w:szCs w:val="16"/>
        </w:rPr>
      </w:pP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2.1. Контрольное мероприятие проводится должностным лицом (должностными лицами) органа контроля на основании распоряжения главы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о назначении контрольного мероприятия.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2.2. Распоряжение главы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о назначении контрольного мероприятия должно содержать следующие сведения: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а) наименование субъекта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б) место нахождения субъекта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в) место фактического осуществления деятельности субъекта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г) проверяемый период;</w:t>
      </w:r>
    </w:p>
    <w:p w:rsidR="00680CDE" w:rsidRPr="00680CDE" w:rsidRDefault="00680CDE" w:rsidP="00680CDE">
      <w:pPr>
        <w:pStyle w:val="ConsPlusNormal0"/>
        <w:ind w:firstLine="567"/>
        <w:jc w:val="both"/>
        <w:rPr>
          <w:rFonts w:ascii="Times New Roman" w:hAnsi="Times New Roman" w:cs="Times New Roman"/>
          <w:sz w:val="16"/>
          <w:szCs w:val="16"/>
        </w:rPr>
      </w:pPr>
      <w:proofErr w:type="spellStart"/>
      <w:r w:rsidRPr="00680CDE">
        <w:rPr>
          <w:rFonts w:ascii="Times New Roman" w:hAnsi="Times New Roman" w:cs="Times New Roman"/>
          <w:sz w:val="16"/>
          <w:szCs w:val="16"/>
        </w:rPr>
        <w:t>д</w:t>
      </w:r>
      <w:proofErr w:type="spellEnd"/>
      <w:r w:rsidRPr="00680CDE">
        <w:rPr>
          <w:rFonts w:ascii="Times New Roman" w:hAnsi="Times New Roman" w:cs="Times New Roman"/>
          <w:sz w:val="16"/>
          <w:szCs w:val="16"/>
        </w:rPr>
        <w:t>) основание проведения контрольного мероприятия;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е) тему контрольного мероприятия;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80CDE" w:rsidRPr="00680CDE" w:rsidRDefault="00680CDE" w:rsidP="00680CDE">
      <w:pPr>
        <w:pStyle w:val="ConsPlusNormal0"/>
        <w:ind w:firstLine="567"/>
        <w:jc w:val="both"/>
        <w:rPr>
          <w:rFonts w:ascii="Times New Roman" w:hAnsi="Times New Roman" w:cs="Times New Roman"/>
          <w:sz w:val="16"/>
          <w:szCs w:val="16"/>
        </w:rPr>
      </w:pPr>
      <w:proofErr w:type="spellStart"/>
      <w:r w:rsidRPr="00680CDE">
        <w:rPr>
          <w:rFonts w:ascii="Times New Roman" w:hAnsi="Times New Roman" w:cs="Times New Roman"/>
          <w:sz w:val="16"/>
          <w:szCs w:val="16"/>
        </w:rPr>
        <w:t>з</w:t>
      </w:r>
      <w:proofErr w:type="spellEnd"/>
      <w:r w:rsidRPr="00680CDE">
        <w:rPr>
          <w:rFonts w:ascii="Times New Roman" w:hAnsi="Times New Roman" w:cs="Times New Roman"/>
          <w:sz w:val="16"/>
          <w:szCs w:val="16"/>
        </w:rPr>
        <w:t>) срок проведения контрольного мероприятия;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и) перечень основных вопросов, подлежащих изучению в ходе проведения контрольного мероприятия.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главы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2.4. Плановые проверки осуществляются в соответствии с утвержденным главой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планом контрольных мероприятий органа контроля (План).</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2.5. Периодичность проведения плановых проверок в отношении одного субъекта контроля должна составлять не более 1 раза в год.</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2.6. План формируется на полугодие и утверждается главой не позднее пятнадцатого числа месяца, предшествующего планируемому периоду.</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2.7. Внесение изменений в План допускается не менее чем за месяц до начала проведения проверки, в отношении которой вносятся такие изменения.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План, а также вносимые в него изменения размещаются не позднее пяти рабочих дней со дня их утверждения на официальном сайте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в информационно-телекоммуникационной сети «Интернет».</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2.8. При формировании Плана учитываются следующие критерии отбора субъектов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а) существенность и значимость направлений и объемов бюджетных расходов, осуществляемых субъектами контроля, в отношении которых предполагается проведение проверки;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б) период, прошедший с момента проведения проверки, и результаты проведения предыдущих проверок в отношении соответствующего субъекта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в)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закупок, предусмотренной Федеральным законом о контрактной системе.</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2.9. Формирование Плана осуществляется также с учетом информации о контрольных мероприятиях, планируемых (проводимых) органом контроля в рамках осуществления иных полномочий, а также о проверках, планируемых (проводимых) иными контрольными органами.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2.10.  План должен содержать следующие сведения: наименование органа, осуществляющего проверку, наименование, ИНН, адрес местонахождения субъекта контроля, в отношении которого принято решение о проведении проверки, цель и основания проведения проверки, предмет проверки, проверяемый период, месяц начала проведения проверки.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2.11.  Внеплановые проверки проводятся в соответствии с распоряжением главы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принятого по следующим основаниям:</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а)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должностных лиц контрактной службы, контрактного управляющего;</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б)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в) в случае истечения срока исполнения ранее выданного предписания;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г) в случае, предусмотренном </w:t>
      </w:r>
      <w:hyperlink w:anchor="P146" w:history="1">
        <w:r w:rsidRPr="00680CDE">
          <w:rPr>
            <w:rFonts w:ascii="Times New Roman" w:hAnsi="Times New Roman" w:cs="Times New Roman"/>
            <w:sz w:val="16"/>
            <w:szCs w:val="16"/>
          </w:rPr>
          <w:t xml:space="preserve">подпунктом «в» пункта </w:t>
        </w:r>
      </w:hyperlink>
      <w:r w:rsidRPr="00680CDE">
        <w:rPr>
          <w:rFonts w:ascii="Times New Roman" w:hAnsi="Times New Roman" w:cs="Times New Roman"/>
          <w:sz w:val="16"/>
          <w:szCs w:val="16"/>
        </w:rPr>
        <w:t>4.7 раздела 4 «Оформление результатов контрольных мероприятий» Порядка.</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2.12.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 44–ФЗ. Это качественные, функциональные и экологические характеристики объекта закупки, а также квалификация участников закупки, в том числе наличие у них финансовых ресурсов, опыта работы. Связанного с предметом контракта, и деловой репутации, специалистов и иных работников определенного уровня квалификации. Результаты закупок по данным критериям могут быть обжалованы участниками закупок в судебном порядке.  </w:t>
      </w:r>
    </w:p>
    <w:p w:rsidR="00680CDE" w:rsidRPr="00680CDE" w:rsidRDefault="00680CDE" w:rsidP="00680CDE">
      <w:pPr>
        <w:pStyle w:val="ConsPlusTitle0"/>
        <w:ind w:firstLine="567"/>
        <w:jc w:val="center"/>
        <w:outlineLvl w:val="1"/>
        <w:rPr>
          <w:rFonts w:ascii="Times New Roman" w:hAnsi="Times New Roman" w:cs="Times New Roman"/>
          <w:b w:val="0"/>
          <w:sz w:val="16"/>
          <w:szCs w:val="16"/>
        </w:rPr>
      </w:pPr>
      <w:r w:rsidRPr="00680CDE">
        <w:rPr>
          <w:rFonts w:ascii="Times New Roman" w:hAnsi="Times New Roman" w:cs="Times New Roman"/>
          <w:b w:val="0"/>
          <w:sz w:val="16"/>
          <w:szCs w:val="16"/>
        </w:rPr>
        <w:t>3. Проведение контрольных мероприятий</w:t>
      </w:r>
    </w:p>
    <w:p w:rsidR="00680CDE" w:rsidRPr="00680CDE" w:rsidRDefault="00680CDE" w:rsidP="00680CDE">
      <w:pPr>
        <w:pStyle w:val="ConsPlusNormal0"/>
        <w:ind w:firstLine="567"/>
        <w:jc w:val="both"/>
        <w:rPr>
          <w:rFonts w:ascii="Times New Roman" w:hAnsi="Times New Roman" w:cs="Times New Roman"/>
          <w:sz w:val="16"/>
          <w:szCs w:val="16"/>
        </w:rPr>
      </w:pPr>
      <w:bookmarkStart w:id="5" w:name="P96"/>
      <w:bookmarkEnd w:id="5"/>
      <w:r w:rsidRPr="00680CDE">
        <w:rPr>
          <w:rFonts w:ascii="Times New Roman" w:hAnsi="Times New Roman" w:cs="Times New Roman"/>
          <w:sz w:val="16"/>
          <w:szCs w:val="16"/>
        </w:rPr>
        <w:lastRenderedPageBreak/>
        <w:t>3.1. При проведении контрольного мероприятия руководитель проверочной группы органа  контроля или должностное лицо органа контроля (в случаях проведения контрольного мероприятия одним лицом) должен:</w:t>
      </w:r>
    </w:p>
    <w:p w:rsidR="00680CDE" w:rsidRPr="00680CDE" w:rsidRDefault="00680CDE" w:rsidP="00680CDE">
      <w:pPr>
        <w:pStyle w:val="ConsPlusNormal0"/>
        <w:ind w:firstLine="567"/>
        <w:jc w:val="both"/>
        <w:rPr>
          <w:rFonts w:ascii="Times New Roman" w:hAnsi="Times New Roman" w:cs="Times New Roman"/>
          <w:sz w:val="16"/>
          <w:szCs w:val="16"/>
        </w:rPr>
      </w:pPr>
      <w:proofErr w:type="gramStart"/>
      <w:r w:rsidRPr="00680CDE">
        <w:rPr>
          <w:rFonts w:ascii="Times New Roman" w:hAnsi="Times New Roman" w:cs="Times New Roman"/>
          <w:sz w:val="16"/>
          <w:szCs w:val="16"/>
        </w:rPr>
        <w:t>не позднее даты начала проведения проверки вручить под роспись руководителю субъекта контроля или уполномоченному им лицу копию распоряжения о назначении контрольного мероприятия;</w:t>
      </w:r>
      <w:proofErr w:type="gramEnd"/>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в случае приостановления, возобновления контрольного мероприятия не позднее рабочего дня, следующего за днем издания распоряжения о приостановлении, возобновлении контрольного мероприятия, вручить копию данного распоряжения руководителю субъекта контроля или уполномоченному им лицу под роспись;</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распоряжения о продлении срока проведения контрольного мероприятия;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в случае изменения состава проверочной группы в срок не более  трёх рабочих дней после даты внесения изменений в распоряжение о проведении контрольного мероприятия вручить под роспись руководителю субъекта  контроля или уполномоченному им лицу копию распоряжения об изменении состава проверочной группы.</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3.2.Решение о методе проверки в виде камеральной или выездной принимается главой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и утверждается распоряжением о назначении контрольного мероприятия.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3.3. Камеральная проверка может проводиться одним должностным лицом или проверочной группой органа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3.4.  Выездная проверка проводится проверочной группой органа контроля в составе не менее двух должностных лиц органа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3.5.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680CDE">
        <w:rPr>
          <w:rFonts w:ascii="Times New Roman" w:hAnsi="Times New Roman" w:cs="Times New Roman"/>
          <w:sz w:val="16"/>
          <w:szCs w:val="16"/>
        </w:rPr>
        <w:t>уполномочено</w:t>
      </w:r>
      <w:proofErr w:type="gramEnd"/>
      <w:r w:rsidRPr="00680CDE">
        <w:rPr>
          <w:rFonts w:ascii="Times New Roman" w:hAnsi="Times New Roman" w:cs="Times New Roman"/>
          <w:sz w:val="16"/>
          <w:szCs w:val="16"/>
        </w:rPr>
        <w:t xml:space="preserve"> составлять протоколы об административных правонарушениях.</w:t>
      </w:r>
    </w:p>
    <w:p w:rsidR="00680CDE" w:rsidRPr="00680CDE" w:rsidRDefault="00680CDE" w:rsidP="00680CDE">
      <w:pPr>
        <w:pStyle w:val="ConsPlusNormal0"/>
        <w:ind w:firstLine="567"/>
        <w:jc w:val="both"/>
        <w:rPr>
          <w:rFonts w:ascii="Times New Roman" w:hAnsi="Times New Roman" w:cs="Times New Roman"/>
          <w:sz w:val="16"/>
          <w:szCs w:val="16"/>
        </w:rPr>
      </w:pPr>
      <w:bookmarkStart w:id="6" w:name="P100"/>
      <w:bookmarkEnd w:id="6"/>
      <w:r w:rsidRPr="00680CDE">
        <w:rPr>
          <w:rFonts w:ascii="Times New Roman" w:hAnsi="Times New Roman" w:cs="Times New Roman"/>
          <w:sz w:val="16"/>
          <w:szCs w:val="16"/>
        </w:rPr>
        <w:t>3.6.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3.7.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80CDE" w:rsidRPr="00680CDE" w:rsidRDefault="00680CDE" w:rsidP="00680CDE">
      <w:pPr>
        <w:pStyle w:val="ConsPlusNormal0"/>
        <w:ind w:firstLine="567"/>
        <w:jc w:val="both"/>
        <w:rPr>
          <w:rFonts w:ascii="Times New Roman" w:hAnsi="Times New Roman" w:cs="Times New Roman"/>
          <w:sz w:val="16"/>
          <w:szCs w:val="16"/>
        </w:rPr>
      </w:pPr>
      <w:bookmarkStart w:id="7" w:name="P102"/>
      <w:bookmarkEnd w:id="7"/>
      <w:r w:rsidRPr="00680CDE">
        <w:rPr>
          <w:rFonts w:ascii="Times New Roman" w:hAnsi="Times New Roman" w:cs="Times New Roman"/>
          <w:sz w:val="16"/>
          <w:szCs w:val="16"/>
        </w:rPr>
        <w:t>3.8.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3.9.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80CDE" w:rsidRPr="00680CDE" w:rsidRDefault="00680CDE" w:rsidP="00680CDE">
      <w:pPr>
        <w:pStyle w:val="ConsPlusNormal0"/>
        <w:ind w:firstLine="567"/>
        <w:jc w:val="both"/>
        <w:rPr>
          <w:rFonts w:ascii="Times New Roman" w:hAnsi="Times New Roman" w:cs="Times New Roman"/>
          <w:sz w:val="16"/>
          <w:szCs w:val="16"/>
        </w:rPr>
      </w:pPr>
      <w:bookmarkStart w:id="8" w:name="P103"/>
      <w:bookmarkEnd w:id="8"/>
      <w:r w:rsidRPr="00680CDE">
        <w:rPr>
          <w:rFonts w:ascii="Times New Roman" w:hAnsi="Times New Roman" w:cs="Times New Roman"/>
          <w:sz w:val="16"/>
          <w:szCs w:val="16"/>
        </w:rPr>
        <w:t xml:space="preserve">3.10. </w:t>
      </w:r>
      <w:proofErr w:type="gramStart"/>
      <w:r w:rsidRPr="00680CDE">
        <w:rPr>
          <w:rFonts w:ascii="Times New Roman" w:hAnsi="Times New Roman" w:cs="Times New Roman"/>
          <w:sz w:val="16"/>
          <w:szCs w:val="16"/>
        </w:rPr>
        <w:t>В случае если по результатам проверки полноты представленных субъектом контроля документов и информации в соответствии с пунктом 3.8 настоящего раздела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3.17 настоящего раздела со дня окончания проверки полноты представленных субъектом контроля документов и информации.</w:t>
      </w:r>
      <w:proofErr w:type="gramEnd"/>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Одновременно с направлением </w:t>
      </w:r>
      <w:proofErr w:type="gramStart"/>
      <w:r w:rsidRPr="00680CDE">
        <w:rPr>
          <w:rFonts w:ascii="Times New Roman" w:hAnsi="Times New Roman" w:cs="Times New Roman"/>
          <w:sz w:val="16"/>
          <w:szCs w:val="16"/>
        </w:rPr>
        <w:t>копии распоряжения главы администрации Советского сельского поселения</w:t>
      </w:r>
      <w:proofErr w:type="gramEnd"/>
      <w:r w:rsidRPr="00680CDE">
        <w:rPr>
          <w:rFonts w:ascii="Times New Roman" w:hAnsi="Times New Roman" w:cs="Times New Roman"/>
          <w:sz w:val="16"/>
          <w:szCs w:val="16"/>
        </w:rPr>
        <w:t xml:space="preserve">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о приостановлении камеральной проверки в соответствии с пунктом 3.19 настоящего раздела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В случае непредставления субъектом контроля документов и информации по повторному запросу органом  контроля по истечении срока приостановления проверки в соответствии с </w:t>
      </w:r>
      <w:hyperlink w:anchor="P123" w:history="1">
        <w:r w:rsidRPr="00680CDE">
          <w:rPr>
            <w:rFonts w:ascii="Times New Roman" w:hAnsi="Times New Roman" w:cs="Times New Roman"/>
            <w:sz w:val="16"/>
            <w:szCs w:val="16"/>
          </w:rPr>
          <w:t xml:space="preserve">пунктом «г» пункта 3.17 </w:t>
        </w:r>
      </w:hyperlink>
      <w:r w:rsidRPr="00680CDE">
        <w:rPr>
          <w:rFonts w:ascii="Times New Roman" w:hAnsi="Times New Roman" w:cs="Times New Roman"/>
          <w:sz w:val="16"/>
          <w:szCs w:val="16"/>
        </w:rPr>
        <w:t xml:space="preserve"> настоящего раздела проверка возобновляется.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Факт непредставления субъектом контроля документов и информации фиксируется в акте, который оформляется по результатам проверки.</w:t>
      </w:r>
    </w:p>
    <w:p w:rsidR="00680CDE" w:rsidRPr="00680CDE" w:rsidRDefault="00680CDE" w:rsidP="00680CDE">
      <w:pPr>
        <w:pStyle w:val="ConsPlusNormal0"/>
        <w:ind w:firstLine="567"/>
        <w:jc w:val="both"/>
        <w:rPr>
          <w:rFonts w:ascii="Times New Roman" w:hAnsi="Times New Roman" w:cs="Times New Roman"/>
          <w:sz w:val="16"/>
          <w:szCs w:val="16"/>
        </w:rPr>
      </w:pPr>
      <w:bookmarkStart w:id="9" w:name="P107"/>
      <w:bookmarkEnd w:id="9"/>
      <w:r w:rsidRPr="00680CDE">
        <w:rPr>
          <w:rFonts w:ascii="Times New Roman" w:hAnsi="Times New Roman" w:cs="Times New Roman"/>
          <w:sz w:val="16"/>
          <w:szCs w:val="16"/>
        </w:rPr>
        <w:t>3.11. Выездная проверка проводится по месту нахождения и месту фактического осуществления деятельности субъекта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3.12.  Срок проведения выездной проверки не может превышать 30 рабочих дней.</w:t>
      </w:r>
    </w:p>
    <w:p w:rsidR="00680CDE" w:rsidRPr="00680CDE" w:rsidRDefault="00680CDE" w:rsidP="00680CDE">
      <w:pPr>
        <w:pStyle w:val="ConsPlusNormal0"/>
        <w:ind w:firstLine="567"/>
        <w:jc w:val="both"/>
        <w:rPr>
          <w:rFonts w:ascii="Times New Roman" w:hAnsi="Times New Roman" w:cs="Times New Roman"/>
          <w:sz w:val="16"/>
          <w:szCs w:val="16"/>
        </w:rPr>
      </w:pPr>
      <w:bookmarkStart w:id="10" w:name="P109"/>
      <w:bookmarkEnd w:id="10"/>
      <w:r w:rsidRPr="00680CDE">
        <w:rPr>
          <w:rFonts w:ascii="Times New Roman" w:hAnsi="Times New Roman" w:cs="Times New Roman"/>
          <w:sz w:val="16"/>
          <w:szCs w:val="16"/>
        </w:rPr>
        <w:t>3.13. В ходе выездной проверки проводятся контрольные действия по документальному и фактическому изучению деятельности субъекта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3.14. Срок проведения выездной или камеральной проверки может быть продлен не более чем на 10 рабочих дней по решению главы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Решение главы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680CDE">
        <w:rPr>
          <w:rFonts w:ascii="Times New Roman" w:hAnsi="Times New Roman" w:cs="Times New Roman"/>
          <w:sz w:val="16"/>
          <w:szCs w:val="16"/>
        </w:rPr>
        <w:t>субъекта контроля нарушений законодательства Российской Федерации</w:t>
      </w:r>
      <w:proofErr w:type="gramEnd"/>
      <w:r w:rsidRPr="00680CDE">
        <w:rPr>
          <w:rFonts w:ascii="Times New Roman" w:hAnsi="Times New Roman" w:cs="Times New Roman"/>
          <w:sz w:val="16"/>
          <w:szCs w:val="16"/>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3.15.  В рамках выездной или камеральной проверки проводится встречная проверка по решению главы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принятому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3.16. Встречная проверка проводится в порядке, установленном с </w:t>
      </w:r>
      <w:hyperlink w:anchor="P96" w:history="1">
        <w:r w:rsidRPr="00680CDE">
          <w:rPr>
            <w:rFonts w:ascii="Times New Roman" w:hAnsi="Times New Roman" w:cs="Times New Roman"/>
            <w:sz w:val="16"/>
            <w:szCs w:val="16"/>
          </w:rPr>
          <w:t xml:space="preserve">пунктами </w:t>
        </w:r>
      </w:hyperlink>
      <w:r w:rsidRPr="00680CDE">
        <w:rPr>
          <w:rFonts w:ascii="Times New Roman" w:hAnsi="Times New Roman" w:cs="Times New Roman"/>
          <w:sz w:val="16"/>
          <w:szCs w:val="16"/>
        </w:rPr>
        <w:t>3.1 – 3.4, 3.8, 3.10 настоящего раздела.</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Срок проведения встречной проверки не может превышать 20 рабочих дней.</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3.17. Проведение выездной или камеральной проверки по решению главы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680CDE" w:rsidRPr="00680CDE" w:rsidRDefault="00680CDE" w:rsidP="00680CDE">
      <w:pPr>
        <w:pStyle w:val="ConsPlusNormal0"/>
        <w:ind w:firstLine="567"/>
        <w:jc w:val="both"/>
        <w:rPr>
          <w:rFonts w:ascii="Times New Roman" w:hAnsi="Times New Roman" w:cs="Times New Roman"/>
          <w:sz w:val="16"/>
          <w:szCs w:val="16"/>
        </w:rPr>
      </w:pPr>
      <w:bookmarkStart w:id="11" w:name="P120"/>
      <w:bookmarkEnd w:id="11"/>
      <w:r w:rsidRPr="00680CDE">
        <w:rPr>
          <w:rFonts w:ascii="Times New Roman" w:hAnsi="Times New Roman" w:cs="Times New Roman"/>
          <w:sz w:val="16"/>
          <w:szCs w:val="16"/>
        </w:rPr>
        <w:t>а) на период проведения встречной проверки, но не более чем на 20 рабочих дней;</w:t>
      </w:r>
    </w:p>
    <w:p w:rsidR="00680CDE" w:rsidRPr="00680CDE" w:rsidRDefault="00680CDE" w:rsidP="00680CDE">
      <w:pPr>
        <w:pStyle w:val="ConsPlusNormal0"/>
        <w:ind w:firstLine="567"/>
        <w:jc w:val="both"/>
        <w:rPr>
          <w:rFonts w:ascii="Times New Roman" w:hAnsi="Times New Roman" w:cs="Times New Roman"/>
          <w:sz w:val="16"/>
          <w:szCs w:val="16"/>
        </w:rPr>
      </w:pPr>
      <w:bookmarkStart w:id="12" w:name="P121"/>
      <w:bookmarkEnd w:id="12"/>
      <w:r w:rsidRPr="00680CDE">
        <w:rPr>
          <w:rFonts w:ascii="Times New Roman" w:hAnsi="Times New Roman" w:cs="Times New Roman"/>
          <w:sz w:val="16"/>
          <w:szCs w:val="16"/>
        </w:rPr>
        <w:t>б)  на период организации и проведения экспертиз, но не более чем на 20 рабочих дней;</w:t>
      </w:r>
    </w:p>
    <w:p w:rsidR="00680CDE" w:rsidRPr="00680CDE" w:rsidRDefault="00680CDE" w:rsidP="00680CDE">
      <w:pPr>
        <w:pStyle w:val="ConsPlusNormal0"/>
        <w:ind w:firstLine="567"/>
        <w:jc w:val="both"/>
        <w:rPr>
          <w:rFonts w:ascii="Times New Roman" w:hAnsi="Times New Roman" w:cs="Times New Roman"/>
          <w:sz w:val="16"/>
          <w:szCs w:val="16"/>
        </w:rPr>
      </w:pPr>
      <w:bookmarkStart w:id="13" w:name="P122"/>
      <w:bookmarkEnd w:id="13"/>
      <w:r w:rsidRPr="00680CDE">
        <w:rPr>
          <w:rFonts w:ascii="Times New Roman" w:hAnsi="Times New Roman" w:cs="Times New Roman"/>
          <w:sz w:val="16"/>
          <w:szCs w:val="1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80CDE" w:rsidRPr="00680CDE" w:rsidRDefault="00680CDE" w:rsidP="00680CDE">
      <w:pPr>
        <w:pStyle w:val="ConsPlusNormal0"/>
        <w:ind w:firstLine="567"/>
        <w:jc w:val="both"/>
        <w:rPr>
          <w:rFonts w:ascii="Times New Roman" w:hAnsi="Times New Roman" w:cs="Times New Roman"/>
          <w:sz w:val="16"/>
          <w:szCs w:val="16"/>
        </w:rPr>
      </w:pPr>
      <w:bookmarkStart w:id="14" w:name="P123"/>
      <w:bookmarkEnd w:id="14"/>
      <w:r w:rsidRPr="00680CDE">
        <w:rPr>
          <w:rFonts w:ascii="Times New Roman" w:hAnsi="Times New Roman" w:cs="Times New Roman"/>
          <w:sz w:val="16"/>
          <w:szCs w:val="16"/>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680CDE">
          <w:rPr>
            <w:rFonts w:ascii="Times New Roman" w:hAnsi="Times New Roman" w:cs="Times New Roman"/>
            <w:sz w:val="16"/>
            <w:szCs w:val="16"/>
          </w:rPr>
          <w:t>пунктом 3.</w:t>
        </w:r>
      </w:hyperlink>
      <w:r w:rsidRPr="00680CDE">
        <w:rPr>
          <w:rFonts w:ascii="Times New Roman" w:hAnsi="Times New Roman" w:cs="Times New Roman"/>
          <w:sz w:val="16"/>
          <w:szCs w:val="16"/>
        </w:rPr>
        <w:t>10  настоящего раздела, но не более чем на 10 рабочих дней;</w:t>
      </w:r>
    </w:p>
    <w:p w:rsidR="00680CDE" w:rsidRPr="00680CDE" w:rsidRDefault="00680CDE" w:rsidP="00680CDE">
      <w:pPr>
        <w:pStyle w:val="ConsPlusNormal0"/>
        <w:ind w:firstLine="567"/>
        <w:jc w:val="both"/>
        <w:rPr>
          <w:rFonts w:ascii="Times New Roman" w:hAnsi="Times New Roman" w:cs="Times New Roman"/>
          <w:sz w:val="16"/>
          <w:szCs w:val="16"/>
        </w:rPr>
      </w:pPr>
      <w:bookmarkStart w:id="15" w:name="P124"/>
      <w:bookmarkEnd w:id="15"/>
      <w:proofErr w:type="spellStart"/>
      <w:r w:rsidRPr="00680CDE">
        <w:rPr>
          <w:rFonts w:ascii="Times New Roman" w:hAnsi="Times New Roman" w:cs="Times New Roman"/>
          <w:sz w:val="16"/>
          <w:szCs w:val="16"/>
        </w:rPr>
        <w:lastRenderedPageBreak/>
        <w:t>д</w:t>
      </w:r>
      <w:proofErr w:type="spellEnd"/>
      <w:r w:rsidRPr="00680CDE">
        <w:rPr>
          <w:rFonts w:ascii="Times New Roman" w:hAnsi="Times New Roman" w:cs="Times New Roman"/>
          <w:sz w:val="16"/>
          <w:szCs w:val="16"/>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3.18. Решение главы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о возобновлении проведения выездной или камеральной проверки принимается в срок не более 2 рабочих дней:</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а) после завершения проведения встречной проверки и (или) экспертизы согласно </w:t>
      </w:r>
      <w:hyperlink w:anchor="P120" w:history="1">
        <w:r w:rsidRPr="00680CDE">
          <w:rPr>
            <w:rFonts w:ascii="Times New Roman" w:hAnsi="Times New Roman" w:cs="Times New Roman"/>
            <w:sz w:val="16"/>
            <w:szCs w:val="16"/>
          </w:rPr>
          <w:t>подпунктам «а</w:t>
        </w:r>
      </w:hyperlink>
      <w:r w:rsidRPr="00680CDE">
        <w:rPr>
          <w:rFonts w:ascii="Times New Roman" w:hAnsi="Times New Roman" w:cs="Times New Roman"/>
          <w:sz w:val="16"/>
          <w:szCs w:val="16"/>
        </w:rPr>
        <w:t xml:space="preserve">», </w:t>
      </w:r>
      <w:hyperlink w:anchor="P121" w:history="1">
        <w:r w:rsidRPr="00680CDE">
          <w:rPr>
            <w:rFonts w:ascii="Times New Roman" w:hAnsi="Times New Roman" w:cs="Times New Roman"/>
            <w:sz w:val="16"/>
            <w:szCs w:val="16"/>
          </w:rPr>
          <w:t>«б»</w:t>
        </w:r>
      </w:hyperlink>
      <w:r w:rsidRPr="00680CDE">
        <w:rPr>
          <w:rFonts w:ascii="Times New Roman" w:hAnsi="Times New Roman" w:cs="Times New Roman"/>
          <w:sz w:val="16"/>
          <w:szCs w:val="16"/>
        </w:rPr>
        <w:t xml:space="preserve"> пункта 3.17 настоящего раздела;</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б) после устранения причин приостановления проведения проверки, указанных в </w:t>
      </w:r>
      <w:hyperlink w:anchor="P122" w:history="1">
        <w:r w:rsidRPr="00680CDE">
          <w:rPr>
            <w:rFonts w:ascii="Times New Roman" w:hAnsi="Times New Roman" w:cs="Times New Roman"/>
            <w:sz w:val="16"/>
            <w:szCs w:val="16"/>
          </w:rPr>
          <w:t>подпунктах «в</w:t>
        </w:r>
      </w:hyperlink>
      <w:r w:rsidRPr="00680CDE">
        <w:rPr>
          <w:rFonts w:ascii="Times New Roman" w:hAnsi="Times New Roman" w:cs="Times New Roman"/>
          <w:sz w:val="16"/>
          <w:szCs w:val="16"/>
        </w:rPr>
        <w:t xml:space="preserve">» - </w:t>
      </w:r>
      <w:hyperlink w:anchor="P124" w:history="1">
        <w:r w:rsidRPr="00680CDE">
          <w:rPr>
            <w:rFonts w:ascii="Times New Roman" w:hAnsi="Times New Roman" w:cs="Times New Roman"/>
            <w:sz w:val="16"/>
            <w:szCs w:val="16"/>
          </w:rPr>
          <w:t>«</w:t>
        </w:r>
        <w:proofErr w:type="spellStart"/>
        <w:r w:rsidRPr="00680CDE">
          <w:rPr>
            <w:rFonts w:ascii="Times New Roman" w:hAnsi="Times New Roman" w:cs="Times New Roman"/>
            <w:sz w:val="16"/>
            <w:szCs w:val="16"/>
          </w:rPr>
          <w:t>д</w:t>
        </w:r>
        <w:proofErr w:type="spellEnd"/>
        <w:r w:rsidRPr="00680CDE">
          <w:rPr>
            <w:rFonts w:ascii="Times New Roman" w:hAnsi="Times New Roman" w:cs="Times New Roman"/>
            <w:sz w:val="16"/>
            <w:szCs w:val="16"/>
          </w:rPr>
          <w:t>»</w:t>
        </w:r>
      </w:hyperlink>
      <w:r w:rsidRPr="00680CDE">
        <w:rPr>
          <w:rFonts w:ascii="Times New Roman" w:hAnsi="Times New Roman" w:cs="Times New Roman"/>
          <w:sz w:val="16"/>
          <w:szCs w:val="16"/>
        </w:rPr>
        <w:t xml:space="preserve"> пункта 3.17 настоящего раздела;</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в) после истечения срока приостановления проверки в соответствии с </w:t>
      </w:r>
      <w:hyperlink w:anchor="P122" w:history="1">
        <w:r w:rsidRPr="00680CDE">
          <w:rPr>
            <w:rFonts w:ascii="Times New Roman" w:hAnsi="Times New Roman" w:cs="Times New Roman"/>
            <w:sz w:val="16"/>
            <w:szCs w:val="16"/>
          </w:rPr>
          <w:t>подпунктами «в</w:t>
        </w:r>
      </w:hyperlink>
      <w:r w:rsidRPr="00680CDE">
        <w:rPr>
          <w:rFonts w:ascii="Times New Roman" w:hAnsi="Times New Roman" w:cs="Times New Roman"/>
          <w:sz w:val="16"/>
          <w:szCs w:val="16"/>
        </w:rPr>
        <w:t xml:space="preserve">» - </w:t>
      </w:r>
      <w:hyperlink w:anchor="P124" w:history="1">
        <w:r w:rsidRPr="00680CDE">
          <w:rPr>
            <w:rFonts w:ascii="Times New Roman" w:hAnsi="Times New Roman" w:cs="Times New Roman"/>
            <w:sz w:val="16"/>
            <w:szCs w:val="16"/>
          </w:rPr>
          <w:t>«</w:t>
        </w:r>
        <w:proofErr w:type="spellStart"/>
        <w:r w:rsidRPr="00680CDE">
          <w:rPr>
            <w:rFonts w:ascii="Times New Roman" w:hAnsi="Times New Roman" w:cs="Times New Roman"/>
            <w:sz w:val="16"/>
            <w:szCs w:val="16"/>
          </w:rPr>
          <w:t>д</w:t>
        </w:r>
        <w:proofErr w:type="spellEnd"/>
        <w:r w:rsidRPr="00680CDE">
          <w:rPr>
            <w:rFonts w:ascii="Times New Roman" w:hAnsi="Times New Roman" w:cs="Times New Roman"/>
            <w:sz w:val="16"/>
            <w:szCs w:val="16"/>
          </w:rPr>
          <w:t xml:space="preserve">» пункта </w:t>
        </w:r>
      </w:hyperlink>
      <w:r w:rsidRPr="00680CDE">
        <w:rPr>
          <w:rFonts w:ascii="Times New Roman" w:hAnsi="Times New Roman" w:cs="Times New Roman"/>
          <w:sz w:val="16"/>
          <w:szCs w:val="16"/>
        </w:rPr>
        <w:t>3.17 настоящего раздела.</w:t>
      </w:r>
    </w:p>
    <w:p w:rsidR="00680CDE" w:rsidRPr="00680CDE" w:rsidRDefault="00680CDE" w:rsidP="00680CDE">
      <w:pPr>
        <w:pStyle w:val="ConsPlusNormal0"/>
        <w:ind w:firstLine="567"/>
        <w:jc w:val="both"/>
        <w:rPr>
          <w:rFonts w:ascii="Times New Roman" w:hAnsi="Times New Roman" w:cs="Times New Roman"/>
          <w:sz w:val="16"/>
          <w:szCs w:val="16"/>
        </w:rPr>
      </w:pPr>
      <w:bookmarkStart w:id="16" w:name="P129"/>
      <w:bookmarkEnd w:id="16"/>
      <w:r w:rsidRPr="00680CDE">
        <w:rPr>
          <w:rFonts w:ascii="Times New Roman" w:hAnsi="Times New Roman" w:cs="Times New Roman"/>
          <w:sz w:val="16"/>
          <w:szCs w:val="16"/>
        </w:rPr>
        <w:t xml:space="preserve">3.19.  Решение главы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главы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в котором указываются основания продления срока проведения проверки, приостановления, возобновления проведения проверки.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Копия распоряжения главы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в соответствии с пунктом 3.1 настоящего раздела.</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3.20.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680CDE">
          <w:rPr>
            <w:rFonts w:ascii="Times New Roman" w:hAnsi="Times New Roman" w:cs="Times New Roman"/>
            <w:sz w:val="16"/>
            <w:szCs w:val="16"/>
          </w:rPr>
          <w:t xml:space="preserve">подпунктом «а» пункта 1.6 раздела 1 «Общие положения» Порядка </w:t>
        </w:r>
      </w:hyperlink>
      <w:r w:rsidRPr="00680CDE">
        <w:rPr>
          <w:rFonts w:ascii="Times New Roman" w:hAnsi="Times New Roman" w:cs="Times New Roman"/>
          <w:sz w:val="16"/>
          <w:szCs w:val="16"/>
        </w:rPr>
        <w:t>либо представления заведомо недостоверных документов и информации органа контроля применяются меры ответственности в соответствии с законодательством Российской Федерации об административных правонарушениях.</w:t>
      </w:r>
    </w:p>
    <w:p w:rsidR="00680CDE" w:rsidRPr="00680CDE" w:rsidRDefault="00680CDE" w:rsidP="00680CDE">
      <w:pPr>
        <w:pStyle w:val="ConsPlusNormal0"/>
        <w:ind w:firstLine="567"/>
        <w:jc w:val="both"/>
        <w:rPr>
          <w:rFonts w:ascii="Times New Roman" w:hAnsi="Times New Roman" w:cs="Times New Roman"/>
          <w:sz w:val="16"/>
          <w:szCs w:val="16"/>
        </w:rPr>
      </w:pPr>
    </w:p>
    <w:p w:rsidR="00680CDE" w:rsidRPr="00680CDE" w:rsidRDefault="00680CDE" w:rsidP="00680CDE">
      <w:pPr>
        <w:pStyle w:val="ConsPlusTitle0"/>
        <w:ind w:firstLine="567"/>
        <w:jc w:val="center"/>
        <w:outlineLvl w:val="1"/>
        <w:rPr>
          <w:rFonts w:ascii="Times New Roman" w:hAnsi="Times New Roman" w:cs="Times New Roman"/>
          <w:b w:val="0"/>
          <w:sz w:val="16"/>
          <w:szCs w:val="16"/>
        </w:rPr>
      </w:pPr>
      <w:r w:rsidRPr="00680CDE">
        <w:rPr>
          <w:rFonts w:ascii="Times New Roman" w:hAnsi="Times New Roman" w:cs="Times New Roman"/>
          <w:b w:val="0"/>
          <w:sz w:val="16"/>
          <w:szCs w:val="16"/>
        </w:rPr>
        <w:t>4. Оформление результатов контрольных мероприятий</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По результатам встречной проверки предписания субъекту контроля не выдаются.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4.2.  </w:t>
      </w:r>
      <w:proofErr w:type="gramStart"/>
      <w:r w:rsidRPr="00680CDE">
        <w:rPr>
          <w:rFonts w:ascii="Times New Roman" w:hAnsi="Times New Roman" w:cs="Times New Roman"/>
          <w:sz w:val="16"/>
          <w:szCs w:val="16"/>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680CDE">
        <w:rPr>
          <w:rFonts w:ascii="Times New Roman" w:hAnsi="Times New Roman" w:cs="Times New Roman"/>
          <w:sz w:val="16"/>
          <w:szCs w:val="16"/>
        </w:rPr>
        <w:t>кт встр</w:t>
      </w:r>
      <w:proofErr w:type="gramEnd"/>
      <w:r w:rsidRPr="00680CDE">
        <w:rPr>
          <w:rFonts w:ascii="Times New Roman" w:hAnsi="Times New Roman" w:cs="Times New Roman"/>
          <w:sz w:val="16"/>
          <w:szCs w:val="16"/>
        </w:rPr>
        <w:t>ечной проверки (в случае ее проведения), а также иные материалы, полученные в ходе проведения контрольных мероприятий.</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Письменные возражения субъекта контроля приобщаются к материалам проверки.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w:t>
      </w:r>
    </w:p>
    <w:p w:rsidR="00680CDE" w:rsidRPr="00680CDE" w:rsidRDefault="00680CDE" w:rsidP="00680CDE">
      <w:pPr>
        <w:pStyle w:val="ConsPlusNormal0"/>
        <w:ind w:firstLine="567"/>
        <w:jc w:val="both"/>
        <w:rPr>
          <w:rFonts w:ascii="Times New Roman" w:hAnsi="Times New Roman" w:cs="Times New Roman"/>
          <w:sz w:val="16"/>
          <w:szCs w:val="16"/>
        </w:rPr>
      </w:pPr>
      <w:bookmarkStart w:id="17" w:name="P143"/>
      <w:bookmarkEnd w:id="17"/>
      <w:r w:rsidRPr="00680CDE">
        <w:rPr>
          <w:rFonts w:ascii="Times New Roman" w:hAnsi="Times New Roman" w:cs="Times New Roman"/>
          <w:sz w:val="16"/>
          <w:szCs w:val="16"/>
        </w:rPr>
        <w:t xml:space="preserve">4.7. </w:t>
      </w:r>
      <w:proofErr w:type="gramStart"/>
      <w:r w:rsidRPr="00680CDE">
        <w:rPr>
          <w:rFonts w:ascii="Times New Roman" w:hAnsi="Times New Roman" w:cs="Times New Roman"/>
          <w:sz w:val="16"/>
          <w:szCs w:val="16"/>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принимает решение, которое оформляется распоряжением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в срок не более 30 рабочих дней со дня подписания акта:</w:t>
      </w:r>
      <w:proofErr w:type="gramEnd"/>
    </w:p>
    <w:p w:rsidR="00680CDE" w:rsidRPr="00680CDE" w:rsidRDefault="00680CDE" w:rsidP="00680CDE">
      <w:pPr>
        <w:pStyle w:val="ConsPlusNormal0"/>
        <w:ind w:firstLine="567"/>
        <w:jc w:val="both"/>
        <w:rPr>
          <w:rFonts w:ascii="Times New Roman" w:hAnsi="Times New Roman" w:cs="Times New Roman"/>
          <w:sz w:val="16"/>
          <w:szCs w:val="16"/>
        </w:rPr>
      </w:pPr>
      <w:bookmarkStart w:id="18" w:name="P144"/>
      <w:bookmarkEnd w:id="18"/>
      <w:r w:rsidRPr="00680CDE">
        <w:rPr>
          <w:rFonts w:ascii="Times New Roman" w:hAnsi="Times New Roman" w:cs="Times New Roman"/>
          <w:sz w:val="16"/>
          <w:szCs w:val="16"/>
        </w:rPr>
        <w:t xml:space="preserve">а) о выдаче обязательного для исполнения предписания в случаях, установленных Федеральным </w:t>
      </w:r>
      <w:hyperlink r:id="rId19" w:history="1">
        <w:r w:rsidRPr="00680CDE">
          <w:rPr>
            <w:rFonts w:ascii="Times New Roman" w:hAnsi="Times New Roman" w:cs="Times New Roman"/>
            <w:sz w:val="16"/>
            <w:szCs w:val="16"/>
          </w:rPr>
          <w:t>законом</w:t>
        </w:r>
      </w:hyperlink>
      <w:r w:rsidRPr="00680CDE">
        <w:rPr>
          <w:rFonts w:ascii="Times New Roman" w:hAnsi="Times New Roman" w:cs="Times New Roman"/>
          <w:sz w:val="16"/>
          <w:szCs w:val="16"/>
        </w:rPr>
        <w:t>;</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б) об отсутствии оснований для выдачи предписания;</w:t>
      </w:r>
    </w:p>
    <w:p w:rsidR="00680CDE" w:rsidRPr="00680CDE" w:rsidRDefault="00680CDE" w:rsidP="00680CDE">
      <w:pPr>
        <w:pStyle w:val="ConsPlusNormal0"/>
        <w:ind w:firstLine="567"/>
        <w:jc w:val="both"/>
        <w:rPr>
          <w:rFonts w:ascii="Times New Roman" w:hAnsi="Times New Roman" w:cs="Times New Roman"/>
          <w:sz w:val="16"/>
          <w:szCs w:val="16"/>
        </w:rPr>
      </w:pPr>
      <w:bookmarkStart w:id="19" w:name="P146"/>
      <w:bookmarkEnd w:id="19"/>
      <w:r w:rsidRPr="00680CDE">
        <w:rPr>
          <w:rFonts w:ascii="Times New Roman" w:hAnsi="Times New Roman" w:cs="Times New Roman"/>
          <w:sz w:val="16"/>
          <w:szCs w:val="16"/>
        </w:rPr>
        <w:t>в) о проведении внеплановой выездной проверки.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Решение главы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принятое по результатам проведения плановой и (или) внеплановой проверки, не должно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Одновременно с подписанием распоряжения главы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руководителем проверочной группы или должностным лицом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680CDE">
        <w:rPr>
          <w:rFonts w:ascii="Times New Roman" w:hAnsi="Times New Roman" w:cs="Times New Roman"/>
          <w:sz w:val="16"/>
          <w:szCs w:val="16"/>
        </w:rPr>
        <w:t>проводившими</w:t>
      </w:r>
      <w:proofErr w:type="gramEnd"/>
      <w:r w:rsidRPr="00680CDE">
        <w:rPr>
          <w:rFonts w:ascii="Times New Roman" w:hAnsi="Times New Roman" w:cs="Times New Roman"/>
          <w:sz w:val="16"/>
          <w:szCs w:val="16"/>
        </w:rPr>
        <w:t xml:space="preserve"> проверку.</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Отчет о результатах выездной или камеральной проверки приобщается к материалам проверки.</w:t>
      </w:r>
    </w:p>
    <w:p w:rsidR="00680CDE" w:rsidRPr="00680CDE" w:rsidRDefault="00680CDE" w:rsidP="00680CDE">
      <w:pPr>
        <w:pStyle w:val="ConsPlusNormal0"/>
        <w:ind w:firstLine="567"/>
        <w:jc w:val="both"/>
        <w:rPr>
          <w:rFonts w:ascii="Times New Roman" w:hAnsi="Times New Roman" w:cs="Times New Roman"/>
          <w:sz w:val="16"/>
          <w:szCs w:val="16"/>
        </w:rPr>
      </w:pPr>
    </w:p>
    <w:p w:rsidR="00680CDE" w:rsidRPr="00680CDE" w:rsidRDefault="00680CDE" w:rsidP="00680CDE">
      <w:pPr>
        <w:pStyle w:val="ConsPlusTitle0"/>
        <w:ind w:firstLine="567"/>
        <w:jc w:val="center"/>
        <w:outlineLvl w:val="1"/>
        <w:rPr>
          <w:rFonts w:ascii="Times New Roman" w:hAnsi="Times New Roman" w:cs="Times New Roman"/>
          <w:b w:val="0"/>
          <w:sz w:val="16"/>
          <w:szCs w:val="16"/>
        </w:rPr>
      </w:pPr>
      <w:r w:rsidRPr="00680CDE">
        <w:rPr>
          <w:rFonts w:ascii="Times New Roman" w:hAnsi="Times New Roman" w:cs="Times New Roman"/>
          <w:b w:val="0"/>
          <w:sz w:val="16"/>
          <w:szCs w:val="16"/>
        </w:rPr>
        <w:t>5. Реализация результатов контрольных мероприятий</w:t>
      </w:r>
    </w:p>
    <w:p w:rsidR="00680CDE" w:rsidRPr="00680CDE" w:rsidRDefault="00680CDE" w:rsidP="00680CDE">
      <w:pPr>
        <w:pStyle w:val="ConsPlusNormal0"/>
        <w:ind w:firstLine="567"/>
        <w:jc w:val="both"/>
        <w:rPr>
          <w:rFonts w:ascii="Times New Roman" w:hAnsi="Times New Roman" w:cs="Times New Roman"/>
          <w:sz w:val="16"/>
          <w:szCs w:val="16"/>
        </w:rPr>
      </w:pP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5.1. В случае если в результате проведения проверки в действиях (бездействии) субъекта контроля выявлены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орган контроля выдает предписание об устранении таких нарушений (далее - предписание).</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5.2. При получении органом контроля в течение 10 рабочих дней письменных возражений по акту проверки выдача предписания осуществляется только после направления субъекту контроля заключения на возражения.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5.3. Под предписанием в целях настоящего порядка понимается документ, выдаваемый субъекту контроля и содержащий обязательные для исполнения в указанный срок требования об устранении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5.4. В предписании должны быть указаны:</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 дата и место выдачи предписания;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 сведения о решении, на основании которого выдается предписание;</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 наименование и адрес субъекта контроля, которому выдается предписание;</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 требования о совершении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том числе об аннулировании определения поставщиков (подрядчиков, исполнителей);</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 сроки, в течение которых должно быть исполнено предписание;</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 сроки, в течение которых в орган контроля должно поступить подтверждение исполнения предписания (копии документов и сведения об исполнении предписания).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lastRenderedPageBreak/>
        <w:t>5.5. Предписание должно содержать указание на конкретные действия, которые должно совершить лицо, получившее такое предписание, для устранения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5.6. В рамках осуществления контроля, предусмотренного пунктами 1-3 части 8 статьи 99 Федерального закона о контрактной системе, предписания выдаются до начала закупки.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5.7. Предписание направляется субъекту контроля в срок не позднее пяти рабочих дней со дня его подписания и размещается органом  контроля  в единой информационной системе в течение трех рабочих дней </w:t>
      </w:r>
      <w:proofErr w:type="gramStart"/>
      <w:r w:rsidRPr="00680CDE">
        <w:rPr>
          <w:rFonts w:ascii="Times New Roman" w:hAnsi="Times New Roman" w:cs="Times New Roman"/>
          <w:sz w:val="16"/>
          <w:szCs w:val="16"/>
        </w:rPr>
        <w:t>с даты</w:t>
      </w:r>
      <w:proofErr w:type="gramEnd"/>
      <w:r w:rsidRPr="00680CDE">
        <w:rPr>
          <w:rFonts w:ascii="Times New Roman" w:hAnsi="Times New Roman" w:cs="Times New Roman"/>
          <w:sz w:val="16"/>
          <w:szCs w:val="16"/>
        </w:rPr>
        <w:t xml:space="preserve"> его выдачи.</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5.8. При выявлении в результате проведения органом  контроля плановых и внеплановых проверок факта совершения действия (бездействия), содержащего признаки состава преступления, орган контроля передает в правоохранительные органы информацию о таком факте и (или) документы, подтверждающие такой факт, в течение трех рабочих дней </w:t>
      </w:r>
      <w:proofErr w:type="gramStart"/>
      <w:r w:rsidRPr="00680CDE">
        <w:rPr>
          <w:rFonts w:ascii="Times New Roman" w:hAnsi="Times New Roman" w:cs="Times New Roman"/>
          <w:sz w:val="16"/>
          <w:szCs w:val="16"/>
        </w:rPr>
        <w:t>с даты выявления</w:t>
      </w:r>
      <w:proofErr w:type="gramEnd"/>
      <w:r w:rsidRPr="00680CDE">
        <w:rPr>
          <w:rFonts w:ascii="Times New Roman" w:hAnsi="Times New Roman" w:cs="Times New Roman"/>
          <w:sz w:val="16"/>
          <w:szCs w:val="16"/>
        </w:rPr>
        <w:t xml:space="preserve"> такого факта.</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5.9. Обжалование предписаний органа контроля осуществляется в порядке, установленном законодательством.</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5.10.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680CDE">
          <w:rPr>
            <w:rFonts w:ascii="Times New Roman" w:hAnsi="Times New Roman" w:cs="Times New Roman"/>
            <w:sz w:val="16"/>
            <w:szCs w:val="16"/>
          </w:rPr>
          <w:t>подпунктом «а» пункта 4</w:t>
        </w:r>
      </w:hyperlink>
      <w:r w:rsidRPr="00680CDE">
        <w:rPr>
          <w:rFonts w:ascii="Times New Roman" w:hAnsi="Times New Roman" w:cs="Times New Roman"/>
          <w:sz w:val="16"/>
          <w:szCs w:val="16"/>
        </w:rPr>
        <w:t>.7 раздела «Оформление результатов контрольных мероприятий» Порядка.</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5.11.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680CDE">
        <w:rPr>
          <w:rFonts w:ascii="Times New Roman" w:hAnsi="Times New Roman" w:cs="Times New Roman"/>
          <w:sz w:val="16"/>
          <w:szCs w:val="16"/>
        </w:rPr>
        <w:t>контроль за</w:t>
      </w:r>
      <w:proofErr w:type="gramEnd"/>
      <w:r w:rsidRPr="00680CDE">
        <w:rPr>
          <w:rFonts w:ascii="Times New Roman" w:hAnsi="Times New Roman" w:cs="Times New Roman"/>
          <w:sz w:val="16"/>
          <w:szCs w:val="16"/>
        </w:rPr>
        <w:t xml:space="preserve"> выполнением субъектом контроля предписания.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В случае неисполнения в установленный срок предписания администрации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к лицу, не исполнившему такое предписание, применяются меры ответственности в соответствии с законодательством Российской Федерации.</w:t>
      </w:r>
    </w:p>
    <w:p w:rsidR="00680CDE" w:rsidRPr="00680CDE" w:rsidRDefault="00680CDE" w:rsidP="00680CDE">
      <w:pPr>
        <w:pStyle w:val="ConsPlusNormal0"/>
        <w:ind w:firstLine="567"/>
        <w:jc w:val="both"/>
        <w:rPr>
          <w:rFonts w:ascii="Times New Roman" w:hAnsi="Times New Roman" w:cs="Times New Roman"/>
          <w:sz w:val="16"/>
          <w:szCs w:val="16"/>
        </w:rPr>
      </w:pPr>
    </w:p>
    <w:p w:rsidR="00680CDE" w:rsidRPr="00680CDE" w:rsidRDefault="00680CDE" w:rsidP="00680CDE">
      <w:pPr>
        <w:pStyle w:val="ConsPlusNormal0"/>
        <w:ind w:firstLine="567"/>
        <w:jc w:val="center"/>
        <w:rPr>
          <w:rFonts w:ascii="Times New Roman" w:hAnsi="Times New Roman" w:cs="Times New Roman"/>
          <w:sz w:val="16"/>
          <w:szCs w:val="16"/>
        </w:rPr>
      </w:pPr>
      <w:r w:rsidRPr="00680CDE">
        <w:rPr>
          <w:rFonts w:ascii="Times New Roman" w:hAnsi="Times New Roman" w:cs="Times New Roman"/>
          <w:sz w:val="16"/>
          <w:szCs w:val="16"/>
        </w:rPr>
        <w:t>6. Порядок действий органа внутреннего муниципального финансового контроля, должностных лиц при неисполнении субъектами контроля предписаний органа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80CDE" w:rsidRPr="00680CDE" w:rsidRDefault="00680CDE" w:rsidP="00680CDE">
      <w:pPr>
        <w:pStyle w:val="ConsPlusNormal0"/>
        <w:ind w:firstLine="567"/>
        <w:jc w:val="center"/>
        <w:rPr>
          <w:rFonts w:ascii="Times New Roman" w:hAnsi="Times New Roman" w:cs="Times New Roman"/>
          <w:sz w:val="16"/>
          <w:szCs w:val="16"/>
        </w:rPr>
      </w:pP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6.1. Должностные лица, принимающие участие в контрольных мероприятиях, осуществляют </w:t>
      </w:r>
      <w:proofErr w:type="gramStart"/>
      <w:r w:rsidRPr="00680CDE">
        <w:rPr>
          <w:rFonts w:ascii="Times New Roman" w:hAnsi="Times New Roman" w:cs="Times New Roman"/>
          <w:sz w:val="16"/>
          <w:szCs w:val="16"/>
        </w:rPr>
        <w:t>контроль за</w:t>
      </w:r>
      <w:proofErr w:type="gramEnd"/>
      <w:r w:rsidRPr="00680CDE">
        <w:rPr>
          <w:rFonts w:ascii="Times New Roman" w:hAnsi="Times New Roman" w:cs="Times New Roman"/>
          <w:sz w:val="16"/>
          <w:szCs w:val="16"/>
        </w:rPr>
        <w:t xml:space="preserve"> исполнением субъектами контроля выданных предписаний.</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6.2. В случае невозможности устранения нарушения в установленный срок субъект контроля заблаговременно, не позднее трех дней до истечения срока исполнения предписания, направляет в орган  контроля, выдавшее предписание, ходатайство с просьбой о продлении срока устранения нарушения. К ходатайству прилагаются документы, подтверждающие принятие в установленный срок субъектом контроля мер, необходимых для устранения правонарушения.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Ходатайство о продлении срока исполнения предписания рассматривается начальником органа контроля в течение суток после его поступления. По результатам рассмотрения ходатайства выносится определение:</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в случае</w:t>
      </w:r>
      <w:proofErr w:type="gramStart"/>
      <w:r w:rsidRPr="00680CDE">
        <w:rPr>
          <w:rFonts w:ascii="Times New Roman" w:hAnsi="Times New Roman" w:cs="Times New Roman"/>
          <w:sz w:val="16"/>
          <w:szCs w:val="16"/>
        </w:rPr>
        <w:t>,</w:t>
      </w:r>
      <w:proofErr w:type="gramEnd"/>
      <w:r w:rsidRPr="00680CDE">
        <w:rPr>
          <w:rFonts w:ascii="Times New Roman" w:hAnsi="Times New Roman" w:cs="Times New Roman"/>
          <w:sz w:val="16"/>
          <w:szCs w:val="16"/>
        </w:rPr>
        <w:t xml:space="preserve"> если субъектом контроля приняты все зависящие от него меры, требуемые для устранения правонарушения и подтверждения указанного факта, - об удовлетворении ходатайства и продлении срока исполнения предписания;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в случае</w:t>
      </w:r>
      <w:proofErr w:type="gramStart"/>
      <w:r w:rsidRPr="00680CDE">
        <w:rPr>
          <w:rFonts w:ascii="Times New Roman" w:hAnsi="Times New Roman" w:cs="Times New Roman"/>
          <w:sz w:val="16"/>
          <w:szCs w:val="16"/>
        </w:rPr>
        <w:t>,</w:t>
      </w:r>
      <w:proofErr w:type="gramEnd"/>
      <w:r w:rsidRPr="00680CDE">
        <w:rPr>
          <w:rFonts w:ascii="Times New Roman" w:hAnsi="Times New Roman" w:cs="Times New Roman"/>
          <w:sz w:val="16"/>
          <w:szCs w:val="16"/>
        </w:rPr>
        <w:t xml:space="preserve"> если нарушителем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6.3. В течение пятнадцати дней с момента истечения срока устранения нарушения, установленного предписанием об устранении нарушения законодательства Российской Федерации о контрактной системе в сфере закупок товаров, работ, услуг для обеспечения муниципальных нужд, проводится внеплановая проверка устранения ранее выявленного нарушения.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При устранении допущенного нарушения должностное лицо органа контроля, осуществляющее проверку, составляет акт проверки соблюдения предписания.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6.4. В случае неисполнения предписания о возмещении </w:t>
      </w:r>
      <w:proofErr w:type="gramStart"/>
      <w:r w:rsidRPr="00680CDE">
        <w:rPr>
          <w:rFonts w:ascii="Times New Roman" w:hAnsi="Times New Roman" w:cs="Times New Roman"/>
          <w:sz w:val="16"/>
          <w:szCs w:val="16"/>
        </w:rPr>
        <w:t xml:space="preserve">ущерба, причиненного бюджету Советского сельского поселения </w:t>
      </w:r>
      <w:proofErr w:type="spellStart"/>
      <w:r w:rsidRPr="00680CDE">
        <w:rPr>
          <w:rFonts w:ascii="Times New Roman" w:hAnsi="Times New Roman" w:cs="Times New Roman"/>
          <w:sz w:val="16"/>
          <w:szCs w:val="16"/>
        </w:rPr>
        <w:t>Новокубанского</w:t>
      </w:r>
      <w:proofErr w:type="spellEnd"/>
      <w:r w:rsidRPr="00680CDE">
        <w:rPr>
          <w:rFonts w:ascii="Times New Roman" w:hAnsi="Times New Roman" w:cs="Times New Roman"/>
          <w:sz w:val="16"/>
          <w:szCs w:val="16"/>
        </w:rPr>
        <w:t xml:space="preserve"> района нарушением законодательства о контрактной системе все материалы проверок направляются</w:t>
      </w:r>
      <w:proofErr w:type="gramEnd"/>
      <w:r w:rsidRPr="00680CDE">
        <w:rPr>
          <w:rFonts w:ascii="Times New Roman" w:hAnsi="Times New Roman" w:cs="Times New Roman"/>
          <w:sz w:val="16"/>
          <w:szCs w:val="16"/>
        </w:rPr>
        <w:t xml:space="preserve"> в суд с исковым заявлением о возмещении субъектом контроля, должностными лицами, которыми допущено указанное нарушение, ущерба, причиненного бюджету поселения.</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6.5. При выявлении в ходе проведения контрольных мероприятий административных правонарушений орган контроля направляет информацию в органы, уполномоченные возбуждать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6.6. В случае выявления обстоятельств и фактов, свидетельствующих о признаках нарушений, относящихся к компетенции другого государственного органа или органа местного самоуправления (должностного лица), такие материалы направляются для рассмотрения в порядке, установленном законодательством Российской Федерации.</w:t>
      </w:r>
    </w:p>
    <w:p w:rsidR="00680CDE" w:rsidRPr="00680CDE" w:rsidRDefault="00680CDE" w:rsidP="00680CDE">
      <w:pPr>
        <w:pStyle w:val="ConsPlusNormal0"/>
        <w:ind w:firstLine="567"/>
        <w:jc w:val="both"/>
        <w:rPr>
          <w:rFonts w:ascii="Times New Roman" w:hAnsi="Times New Roman" w:cs="Times New Roman"/>
          <w:sz w:val="16"/>
          <w:szCs w:val="16"/>
        </w:rPr>
      </w:pPr>
    </w:p>
    <w:p w:rsidR="00680CDE" w:rsidRPr="00680CDE" w:rsidRDefault="00680CDE" w:rsidP="00680CDE">
      <w:pPr>
        <w:pStyle w:val="ConsPlusNormal0"/>
        <w:ind w:firstLine="567"/>
        <w:jc w:val="center"/>
        <w:rPr>
          <w:rFonts w:ascii="Times New Roman" w:hAnsi="Times New Roman" w:cs="Times New Roman"/>
          <w:sz w:val="16"/>
          <w:szCs w:val="16"/>
        </w:rPr>
      </w:pPr>
      <w:r w:rsidRPr="00680CDE">
        <w:rPr>
          <w:rFonts w:ascii="Times New Roman" w:hAnsi="Times New Roman" w:cs="Times New Roman"/>
          <w:sz w:val="16"/>
          <w:szCs w:val="16"/>
        </w:rPr>
        <w:t>7.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80CDE" w:rsidRPr="00680CDE" w:rsidRDefault="00680CDE" w:rsidP="00680CDE">
      <w:pPr>
        <w:pStyle w:val="ConsPlusNormal0"/>
        <w:ind w:firstLine="567"/>
        <w:jc w:val="both"/>
        <w:rPr>
          <w:rFonts w:ascii="Times New Roman" w:hAnsi="Times New Roman" w:cs="Times New Roman"/>
          <w:sz w:val="16"/>
          <w:szCs w:val="16"/>
        </w:rPr>
      </w:pP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7.1. Информация и сведения о проведении проверок подлежат размещению в реестре в единой информационной системе в сфере закупок.</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7.2. Информация, содержащаяся в реестре, общедоступна для ознакомления без взимания платы.</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7.3. Включение информации в реестр осуществляется с учетом требований законодательства Российской Федерации о защите государственной тайны.</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7.4. Информация и документы подписываются лицом, уполномоченным от его имени, электронной подписью, предусмотренной пунктом 3 части 1 статьи 4 Закона о контрактной системе.</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 xml:space="preserve">7.5. Информация для включения в реестр должна быть сформирована в структурированном виде путем заполнения экранных форм </w:t>
      </w:r>
      <w:proofErr w:type="spellStart"/>
      <w:r w:rsidRPr="00680CDE">
        <w:rPr>
          <w:rFonts w:ascii="Times New Roman" w:hAnsi="Times New Roman" w:cs="Times New Roman"/>
          <w:sz w:val="16"/>
          <w:szCs w:val="16"/>
        </w:rPr>
        <w:t>веб-интерфейса</w:t>
      </w:r>
      <w:proofErr w:type="spellEnd"/>
      <w:r w:rsidRPr="00680CDE">
        <w:rPr>
          <w:rFonts w:ascii="Times New Roman" w:hAnsi="Times New Roman" w:cs="Times New Roman"/>
          <w:sz w:val="16"/>
          <w:szCs w:val="16"/>
        </w:rPr>
        <w:t xml:space="preserve"> единой информационной системы в сфере закупок или посредством информационного взаимодействия информационных систем администрации и единой информационной системы в сфере закупок.</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7.6. При формировании указанной информации применяются справочники, реестры и классификаторы, используемые в единой информационной системе в сфере закупок и размещенные на официальном сайте единой информационной системы в сфере закупок.</w:t>
      </w:r>
    </w:p>
    <w:p w:rsidR="00680CDE" w:rsidRPr="00680CDE" w:rsidRDefault="00680CDE" w:rsidP="00680CDE">
      <w:pPr>
        <w:pStyle w:val="ConsPlusNormal0"/>
        <w:ind w:firstLine="567"/>
        <w:jc w:val="both"/>
        <w:rPr>
          <w:rFonts w:ascii="Times New Roman" w:hAnsi="Times New Roman" w:cs="Times New Roman"/>
          <w:sz w:val="16"/>
          <w:szCs w:val="16"/>
        </w:rPr>
      </w:pPr>
      <w:r w:rsidRPr="00680CDE">
        <w:rPr>
          <w:rFonts w:ascii="Times New Roman" w:hAnsi="Times New Roman" w:cs="Times New Roman"/>
          <w:sz w:val="16"/>
          <w:szCs w:val="16"/>
        </w:rPr>
        <w:t>7.7.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w:t>
      </w:r>
    </w:p>
    <w:p w:rsidR="00680CDE" w:rsidRPr="00680CDE" w:rsidRDefault="00680CDE" w:rsidP="00680CDE">
      <w:pPr>
        <w:pStyle w:val="ConsPlusNormal0"/>
        <w:ind w:firstLine="567"/>
        <w:jc w:val="both"/>
        <w:rPr>
          <w:rFonts w:ascii="Times New Roman" w:hAnsi="Times New Roman" w:cs="Times New Roman"/>
          <w:sz w:val="16"/>
          <w:szCs w:val="16"/>
        </w:rPr>
      </w:pPr>
    </w:p>
    <w:p w:rsidR="00680CDE" w:rsidRPr="00680CDE" w:rsidRDefault="00680CDE" w:rsidP="00680CDE">
      <w:pPr>
        <w:rPr>
          <w:sz w:val="16"/>
          <w:szCs w:val="16"/>
        </w:rPr>
      </w:pPr>
      <w:r w:rsidRPr="00680CDE">
        <w:rPr>
          <w:sz w:val="16"/>
          <w:szCs w:val="16"/>
        </w:rPr>
        <w:t>Глава Советского сельского поселения</w:t>
      </w:r>
    </w:p>
    <w:p w:rsidR="00680CDE" w:rsidRPr="00680CDE" w:rsidRDefault="00680CDE" w:rsidP="00680CDE">
      <w:pPr>
        <w:rPr>
          <w:sz w:val="16"/>
          <w:szCs w:val="16"/>
        </w:rPr>
      </w:pPr>
      <w:proofErr w:type="spellStart"/>
      <w:r w:rsidRPr="00680CDE">
        <w:rPr>
          <w:sz w:val="16"/>
          <w:szCs w:val="16"/>
        </w:rPr>
        <w:t>Новокубанского</w:t>
      </w:r>
      <w:proofErr w:type="spellEnd"/>
      <w:r w:rsidRPr="00680CDE">
        <w:rPr>
          <w:sz w:val="16"/>
          <w:szCs w:val="16"/>
        </w:rPr>
        <w:t xml:space="preserve"> района</w:t>
      </w:r>
      <w:r w:rsidRPr="00680CDE">
        <w:rPr>
          <w:sz w:val="16"/>
          <w:szCs w:val="16"/>
        </w:rPr>
        <w:tab/>
      </w:r>
      <w:r w:rsidRPr="00680CDE">
        <w:rPr>
          <w:sz w:val="16"/>
          <w:szCs w:val="16"/>
        </w:rPr>
        <w:tab/>
        <w:t xml:space="preserve">           </w:t>
      </w:r>
      <w:r w:rsidRPr="00680CDE">
        <w:rPr>
          <w:sz w:val="16"/>
          <w:szCs w:val="16"/>
        </w:rPr>
        <w:tab/>
        <w:t xml:space="preserve">                       </w:t>
      </w:r>
      <w:r>
        <w:rPr>
          <w:sz w:val="16"/>
          <w:szCs w:val="16"/>
        </w:rPr>
        <w:t xml:space="preserve">                                                                                                        С.Ю. Копылов</w:t>
      </w:r>
    </w:p>
    <w:p w:rsidR="00680CDE" w:rsidRPr="00680CDE" w:rsidRDefault="00680CDE" w:rsidP="00680CDE">
      <w:pPr>
        <w:pStyle w:val="ConsTitle"/>
        <w:widowControl/>
        <w:ind w:right="0"/>
        <w:rPr>
          <w:rFonts w:ascii="Times New Roman" w:hAnsi="Times New Roman"/>
          <w:b w:val="0"/>
        </w:rPr>
      </w:pPr>
    </w:p>
    <w:p w:rsidR="00680CDE" w:rsidRDefault="00680CDE" w:rsidP="00A8112D">
      <w:pPr>
        <w:ind w:right="-1"/>
        <w:rPr>
          <w:rFonts w:ascii="Arial" w:hAnsi="Arial" w:cs="Arial"/>
          <w:sz w:val="16"/>
          <w:szCs w:val="16"/>
        </w:rPr>
      </w:pPr>
    </w:p>
    <w:p w:rsidR="009C4330" w:rsidRPr="008816AE" w:rsidRDefault="009C4330" w:rsidP="00A8112D">
      <w:pPr>
        <w:ind w:right="-1"/>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EA037E">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B61C8B">
            <w:pPr>
              <w:ind w:right="-1"/>
              <w:rPr>
                <w:rFonts w:ascii="Arial" w:hAnsi="Arial" w:cs="Arial"/>
                <w:sz w:val="16"/>
                <w:szCs w:val="16"/>
              </w:rPr>
            </w:pPr>
            <w:r w:rsidRPr="008816AE">
              <w:rPr>
                <w:rFonts w:ascii="Arial" w:hAnsi="Arial" w:cs="Arial"/>
                <w:sz w:val="16"/>
                <w:szCs w:val="16"/>
              </w:rPr>
              <w:t xml:space="preserve">«Вестник </w:t>
            </w:r>
            <w:r w:rsidR="00AE266E" w:rsidRPr="008816AE">
              <w:rPr>
                <w:rFonts w:ascii="Arial" w:hAnsi="Arial" w:cs="Arial"/>
                <w:sz w:val="16"/>
                <w:szCs w:val="16"/>
              </w:rPr>
              <w:t>Советского</w:t>
            </w:r>
            <w:r w:rsidRPr="008816AE">
              <w:rPr>
                <w:rFonts w:ascii="Arial" w:hAnsi="Arial" w:cs="Arial"/>
                <w:sz w:val="16"/>
                <w:szCs w:val="16"/>
              </w:rPr>
              <w:t xml:space="preserve"> сельского поселения </w:t>
            </w:r>
            <w:proofErr w:type="spellStart"/>
            <w:r w:rsidRPr="008816AE">
              <w:rPr>
                <w:rFonts w:ascii="Arial" w:hAnsi="Arial" w:cs="Arial"/>
                <w:sz w:val="16"/>
                <w:szCs w:val="16"/>
              </w:rPr>
              <w:t>Новокубанского</w:t>
            </w:r>
            <w:proofErr w:type="spellEnd"/>
            <w:r w:rsidRPr="008816AE">
              <w:rPr>
                <w:rFonts w:ascii="Arial" w:hAnsi="Arial" w:cs="Arial"/>
                <w:sz w:val="16"/>
                <w:szCs w:val="16"/>
              </w:rPr>
              <w:t xml:space="preserve">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AE266E" w:rsidP="00B61C8B">
            <w:pPr>
              <w:ind w:right="-1"/>
              <w:rPr>
                <w:rFonts w:ascii="Arial" w:hAnsi="Arial" w:cs="Arial"/>
                <w:sz w:val="16"/>
                <w:szCs w:val="16"/>
              </w:rPr>
            </w:pPr>
            <w:r w:rsidRPr="008816AE">
              <w:rPr>
                <w:rFonts w:ascii="Arial" w:hAnsi="Arial" w:cs="Arial"/>
                <w:sz w:val="16"/>
                <w:szCs w:val="16"/>
              </w:rPr>
              <w:t>352230</w:t>
            </w:r>
            <w:r w:rsidR="001C3D4C" w:rsidRPr="008816AE">
              <w:rPr>
                <w:rFonts w:ascii="Arial" w:hAnsi="Arial" w:cs="Arial"/>
                <w:sz w:val="16"/>
                <w:szCs w:val="16"/>
              </w:rPr>
              <w:t xml:space="preserve">, Краснодарский край, </w:t>
            </w:r>
            <w:proofErr w:type="spellStart"/>
            <w:r w:rsidR="001C3D4C" w:rsidRPr="008816AE">
              <w:rPr>
                <w:rFonts w:ascii="Arial" w:hAnsi="Arial" w:cs="Arial"/>
                <w:sz w:val="16"/>
                <w:szCs w:val="16"/>
              </w:rPr>
              <w:t>Новокубанский</w:t>
            </w:r>
            <w:proofErr w:type="spellEnd"/>
            <w:r w:rsidR="001C3D4C" w:rsidRPr="008816AE">
              <w:rPr>
                <w:rFonts w:ascii="Arial" w:hAnsi="Arial" w:cs="Arial"/>
                <w:sz w:val="16"/>
                <w:szCs w:val="16"/>
              </w:rPr>
              <w:t xml:space="preserve"> район, </w:t>
            </w:r>
            <w:r w:rsidRPr="008816AE">
              <w:rPr>
                <w:rFonts w:ascii="Arial" w:hAnsi="Arial" w:cs="Arial"/>
                <w:sz w:val="16"/>
                <w:szCs w:val="16"/>
              </w:rPr>
              <w:t>ст</w:t>
            </w:r>
            <w:proofErr w:type="gramStart"/>
            <w:r w:rsidRPr="008816AE">
              <w:rPr>
                <w:rFonts w:ascii="Arial" w:hAnsi="Arial" w:cs="Arial"/>
                <w:sz w:val="16"/>
                <w:szCs w:val="16"/>
              </w:rPr>
              <w:t>.С</w:t>
            </w:r>
            <w:proofErr w:type="gramEnd"/>
            <w:r w:rsidRPr="008816AE">
              <w:rPr>
                <w:rFonts w:ascii="Arial" w:hAnsi="Arial" w:cs="Arial"/>
                <w:sz w:val="16"/>
                <w:szCs w:val="16"/>
              </w:rPr>
              <w:t>оветская, ул.Ленина, 301</w:t>
            </w:r>
          </w:p>
          <w:p w:rsidR="001C3D4C" w:rsidRPr="008816AE" w:rsidRDefault="00FB2823" w:rsidP="00B61C8B">
            <w:pPr>
              <w:ind w:right="-1"/>
              <w:rPr>
                <w:rFonts w:ascii="Arial" w:hAnsi="Arial" w:cs="Arial"/>
                <w:sz w:val="16"/>
                <w:szCs w:val="16"/>
              </w:rPr>
            </w:pPr>
            <w:r w:rsidRPr="008816AE">
              <w:rPr>
                <w:rFonts w:ascii="Arial" w:hAnsi="Arial" w:cs="Arial"/>
                <w:sz w:val="16"/>
                <w:szCs w:val="16"/>
              </w:rPr>
              <w:t xml:space="preserve">Главный редактор  </w:t>
            </w:r>
            <w:r w:rsidR="003A7426" w:rsidRPr="008816AE">
              <w:rPr>
                <w:rFonts w:ascii="Arial" w:hAnsi="Arial" w:cs="Arial"/>
                <w:sz w:val="16"/>
                <w:szCs w:val="16"/>
              </w:rPr>
              <w:t>С.Ю.Копылов</w:t>
            </w:r>
            <w:r w:rsidR="001C3D4C"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8816AE" w:rsidRDefault="00AE266E" w:rsidP="00B61C8B">
            <w:pPr>
              <w:ind w:right="-1"/>
              <w:rPr>
                <w:rFonts w:ascii="Arial" w:hAnsi="Arial" w:cs="Arial"/>
                <w:sz w:val="16"/>
                <w:szCs w:val="16"/>
              </w:rPr>
            </w:pPr>
            <w:r w:rsidRPr="008816AE">
              <w:rPr>
                <w:rFonts w:ascii="Arial" w:hAnsi="Arial" w:cs="Arial"/>
                <w:sz w:val="16"/>
                <w:szCs w:val="16"/>
              </w:rPr>
              <w:t>«</w:t>
            </w:r>
            <w:r w:rsidR="00946ED2">
              <w:rPr>
                <w:rFonts w:ascii="Arial" w:hAnsi="Arial" w:cs="Arial"/>
                <w:sz w:val="16"/>
                <w:szCs w:val="16"/>
              </w:rPr>
              <w:t>25</w:t>
            </w:r>
            <w:r w:rsidRPr="008816AE">
              <w:rPr>
                <w:rFonts w:ascii="Arial" w:hAnsi="Arial" w:cs="Arial"/>
                <w:sz w:val="16"/>
                <w:szCs w:val="16"/>
              </w:rPr>
              <w:t>»</w:t>
            </w:r>
            <w:r w:rsidR="009C48F5" w:rsidRPr="008816AE">
              <w:rPr>
                <w:rFonts w:ascii="Arial" w:hAnsi="Arial" w:cs="Arial"/>
                <w:sz w:val="16"/>
                <w:szCs w:val="16"/>
              </w:rPr>
              <w:t xml:space="preserve"> </w:t>
            </w:r>
            <w:r w:rsidR="00001AE2">
              <w:rPr>
                <w:rFonts w:ascii="Arial" w:hAnsi="Arial" w:cs="Arial"/>
                <w:sz w:val="16"/>
                <w:szCs w:val="16"/>
              </w:rPr>
              <w:t>дека</w:t>
            </w:r>
            <w:r w:rsidR="009C48F5" w:rsidRPr="008816AE">
              <w:rPr>
                <w:rFonts w:ascii="Arial" w:hAnsi="Arial" w:cs="Arial"/>
                <w:sz w:val="16"/>
                <w:szCs w:val="16"/>
              </w:rPr>
              <w:t>бря</w:t>
            </w:r>
            <w:r w:rsidR="004F6B1D" w:rsidRPr="008816AE">
              <w:rPr>
                <w:rFonts w:ascii="Arial" w:hAnsi="Arial" w:cs="Arial"/>
                <w:sz w:val="16"/>
                <w:szCs w:val="16"/>
              </w:rPr>
              <w:t xml:space="preserve"> </w:t>
            </w:r>
            <w:r w:rsidR="00DC7BB6" w:rsidRPr="008816AE">
              <w:rPr>
                <w:rFonts w:ascii="Arial" w:hAnsi="Arial" w:cs="Arial"/>
                <w:sz w:val="16"/>
                <w:szCs w:val="16"/>
              </w:rPr>
              <w:t xml:space="preserve"> 2018г. </w:t>
            </w:r>
            <w:r w:rsidR="001C3D4C" w:rsidRPr="008816AE">
              <w:rPr>
                <w:rFonts w:ascii="Arial" w:hAnsi="Arial" w:cs="Arial"/>
                <w:sz w:val="16"/>
                <w:szCs w:val="16"/>
              </w:rPr>
              <w:t xml:space="preserve"> в </w:t>
            </w:r>
            <w:r w:rsidR="00001AE2">
              <w:rPr>
                <w:rFonts w:ascii="Arial" w:hAnsi="Arial" w:cs="Arial"/>
                <w:sz w:val="16"/>
                <w:szCs w:val="16"/>
              </w:rPr>
              <w:t>17</w:t>
            </w:r>
            <w:r w:rsidR="001C3D4C" w:rsidRPr="008816AE">
              <w:rPr>
                <w:rFonts w:ascii="Arial" w:hAnsi="Arial" w:cs="Arial"/>
                <w:sz w:val="16"/>
                <w:szCs w:val="16"/>
              </w:rPr>
              <w:t>-</w:t>
            </w:r>
            <w:r w:rsidR="00946ED2">
              <w:rPr>
                <w:rFonts w:ascii="Arial" w:hAnsi="Arial" w:cs="Arial"/>
                <w:sz w:val="16"/>
                <w:szCs w:val="16"/>
              </w:rPr>
              <w:t>3</w:t>
            </w:r>
            <w:r w:rsidR="009C48F5" w:rsidRPr="008816AE">
              <w:rPr>
                <w:rFonts w:ascii="Arial" w:hAnsi="Arial" w:cs="Arial"/>
                <w:sz w:val="16"/>
                <w:szCs w:val="16"/>
              </w:rPr>
              <w:t>0</w:t>
            </w:r>
            <w:r w:rsidR="00DC7BB6" w:rsidRPr="008816AE">
              <w:rPr>
                <w:rFonts w:ascii="Arial" w:hAnsi="Arial" w:cs="Arial"/>
                <w:sz w:val="16"/>
                <w:szCs w:val="16"/>
              </w:rPr>
              <w:t xml:space="preserve"> </w:t>
            </w:r>
            <w:r w:rsidRPr="008816AE">
              <w:rPr>
                <w:rFonts w:ascii="Arial" w:hAnsi="Arial" w:cs="Arial"/>
                <w:sz w:val="16"/>
                <w:szCs w:val="16"/>
              </w:rPr>
              <w:t>ч.</w:t>
            </w:r>
          </w:p>
          <w:p w:rsidR="001C3D4C" w:rsidRPr="008816AE" w:rsidRDefault="001C3D4C" w:rsidP="00B61C8B">
            <w:pPr>
              <w:ind w:right="-1"/>
              <w:rPr>
                <w:rFonts w:ascii="Arial" w:hAnsi="Arial" w:cs="Arial"/>
                <w:sz w:val="16"/>
                <w:szCs w:val="16"/>
              </w:rPr>
            </w:pPr>
            <w:r w:rsidRPr="008816AE">
              <w:rPr>
                <w:rFonts w:ascii="Arial" w:hAnsi="Arial" w:cs="Arial"/>
                <w:sz w:val="16"/>
                <w:szCs w:val="16"/>
              </w:rPr>
              <w:t>Тираж 20 экземпляров</w:t>
            </w:r>
          </w:p>
          <w:p w:rsidR="00FB2823" w:rsidRPr="008816AE" w:rsidRDefault="00FB2823" w:rsidP="00B61C8B">
            <w:pPr>
              <w:ind w:right="-1"/>
              <w:rPr>
                <w:rFonts w:ascii="Arial" w:hAnsi="Arial" w:cs="Arial"/>
                <w:sz w:val="16"/>
                <w:szCs w:val="16"/>
              </w:rPr>
            </w:pPr>
            <w:r w:rsidRPr="008816AE">
              <w:rPr>
                <w:rFonts w:ascii="Arial" w:hAnsi="Arial" w:cs="Arial"/>
                <w:sz w:val="16"/>
                <w:szCs w:val="16"/>
              </w:rPr>
              <w:t xml:space="preserve">Дата выхода бюллетеня </w:t>
            </w:r>
            <w:r w:rsidR="00946ED2">
              <w:rPr>
                <w:rFonts w:ascii="Arial" w:hAnsi="Arial" w:cs="Arial"/>
                <w:sz w:val="16"/>
                <w:szCs w:val="16"/>
              </w:rPr>
              <w:t>26.</w:t>
            </w:r>
            <w:r w:rsidR="009C48F5" w:rsidRPr="008816AE">
              <w:rPr>
                <w:rFonts w:ascii="Arial" w:hAnsi="Arial" w:cs="Arial"/>
                <w:sz w:val="16"/>
                <w:szCs w:val="16"/>
              </w:rPr>
              <w:t>1</w:t>
            </w:r>
            <w:r w:rsidR="00946ED2">
              <w:rPr>
                <w:rFonts w:ascii="Arial" w:hAnsi="Arial" w:cs="Arial"/>
                <w:sz w:val="16"/>
                <w:szCs w:val="16"/>
              </w:rPr>
              <w:t>2</w:t>
            </w:r>
            <w:r w:rsidRPr="008816AE">
              <w:rPr>
                <w:rFonts w:ascii="Arial" w:hAnsi="Arial" w:cs="Arial"/>
                <w:sz w:val="16"/>
                <w:szCs w:val="16"/>
              </w:rPr>
              <w:t>.201</w:t>
            </w:r>
            <w:r w:rsidR="00DC7BB6" w:rsidRPr="008816AE">
              <w:rPr>
                <w:rFonts w:ascii="Arial" w:hAnsi="Arial" w:cs="Arial"/>
                <w:sz w:val="16"/>
                <w:szCs w:val="16"/>
              </w:rPr>
              <w:t>8</w:t>
            </w:r>
            <w:r w:rsidRPr="008816AE">
              <w:rPr>
                <w:rFonts w:ascii="Arial" w:hAnsi="Arial" w:cs="Arial"/>
                <w:sz w:val="16"/>
                <w:szCs w:val="16"/>
              </w:rPr>
              <w:t>г</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7A15B9">
      <w:headerReference w:type="even" r:id="rId20"/>
      <w:footerReference w:type="default" r:id="rId21"/>
      <w:pgSz w:w="11906" w:h="16838"/>
      <w:pgMar w:top="426"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8E2" w:rsidRDefault="00F218E2">
      <w:r>
        <w:separator/>
      </w:r>
    </w:p>
  </w:endnote>
  <w:endnote w:type="continuationSeparator" w:id="0">
    <w:p w:rsidR="00F218E2" w:rsidRDefault="00F21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88629F" w:rsidRDefault="00E10FED">
        <w:pPr>
          <w:pStyle w:val="af5"/>
          <w:jc w:val="right"/>
        </w:pPr>
        <w:fldSimple w:instr=" PAGE   \* MERGEFORMAT ">
          <w:r w:rsidR="00680CDE">
            <w:rPr>
              <w:noProof/>
            </w:rPr>
            <w:t>14</w:t>
          </w:r>
        </w:fldSimple>
      </w:p>
    </w:sdtContent>
  </w:sdt>
  <w:p w:rsidR="0088629F" w:rsidRDefault="0088629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8E2" w:rsidRDefault="00F218E2">
      <w:r>
        <w:separator/>
      </w:r>
    </w:p>
  </w:footnote>
  <w:footnote w:type="continuationSeparator" w:id="0">
    <w:p w:rsidR="00F218E2" w:rsidRDefault="00F21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9F" w:rsidRDefault="00E10FED" w:rsidP="00A558D3">
    <w:pPr>
      <w:pStyle w:val="af3"/>
      <w:framePr w:wrap="around" w:vAnchor="text" w:hAnchor="margin" w:xAlign="center" w:y="1"/>
      <w:rPr>
        <w:rStyle w:val="afc"/>
      </w:rPr>
    </w:pPr>
    <w:r>
      <w:rPr>
        <w:rStyle w:val="afc"/>
      </w:rPr>
      <w:fldChar w:fldCharType="begin"/>
    </w:r>
    <w:r w:rsidR="0088629F">
      <w:rPr>
        <w:rStyle w:val="afc"/>
      </w:rPr>
      <w:instrText xml:space="preserve">PAGE  </w:instrText>
    </w:r>
    <w:r>
      <w:rPr>
        <w:rStyle w:val="afc"/>
      </w:rPr>
      <w:fldChar w:fldCharType="end"/>
    </w:r>
  </w:p>
  <w:p w:rsidR="0088629F" w:rsidRDefault="0088629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3">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3"/>
  </w:num>
  <w:num w:numId="4">
    <w:abstractNumId w:val="6"/>
  </w:num>
  <w:num w:numId="5">
    <w:abstractNumId w:val="4"/>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29026"/>
  </w:hdrShapeDefaults>
  <w:footnotePr>
    <w:footnote w:id="-1"/>
    <w:footnote w:id="0"/>
  </w:footnotePr>
  <w:endnotePr>
    <w:endnote w:id="-1"/>
    <w:endnote w:id="0"/>
  </w:endnotePr>
  <w:compat/>
  <w:rsids>
    <w:rsidRoot w:val="00352038"/>
    <w:rsid w:val="00001AE2"/>
    <w:rsid w:val="00006286"/>
    <w:rsid w:val="000124AF"/>
    <w:rsid w:val="00012DBC"/>
    <w:rsid w:val="00022FB6"/>
    <w:rsid w:val="0002370C"/>
    <w:rsid w:val="000368F5"/>
    <w:rsid w:val="00052919"/>
    <w:rsid w:val="0005547B"/>
    <w:rsid w:val="000573CB"/>
    <w:rsid w:val="00090C84"/>
    <w:rsid w:val="000A1399"/>
    <w:rsid w:val="000B0958"/>
    <w:rsid w:val="000B0C22"/>
    <w:rsid w:val="000B62E6"/>
    <w:rsid w:val="000C27EE"/>
    <w:rsid w:val="000C469A"/>
    <w:rsid w:val="00116AC7"/>
    <w:rsid w:val="00117D4D"/>
    <w:rsid w:val="00121158"/>
    <w:rsid w:val="00126165"/>
    <w:rsid w:val="00127B3E"/>
    <w:rsid w:val="0013040C"/>
    <w:rsid w:val="0014100D"/>
    <w:rsid w:val="0014175E"/>
    <w:rsid w:val="00141CEE"/>
    <w:rsid w:val="00142784"/>
    <w:rsid w:val="001616F8"/>
    <w:rsid w:val="00170C75"/>
    <w:rsid w:val="001A6375"/>
    <w:rsid w:val="001B6FED"/>
    <w:rsid w:val="001C3D4C"/>
    <w:rsid w:val="001C5BFA"/>
    <w:rsid w:val="001F1FF9"/>
    <w:rsid w:val="00225D6D"/>
    <w:rsid w:val="00232AAB"/>
    <w:rsid w:val="00235ACE"/>
    <w:rsid w:val="002462AB"/>
    <w:rsid w:val="00250B4E"/>
    <w:rsid w:val="00252332"/>
    <w:rsid w:val="00263944"/>
    <w:rsid w:val="00265150"/>
    <w:rsid w:val="00265322"/>
    <w:rsid w:val="00283F2E"/>
    <w:rsid w:val="002954CA"/>
    <w:rsid w:val="00296C4C"/>
    <w:rsid w:val="002D165D"/>
    <w:rsid w:val="002E085D"/>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E4"/>
    <w:rsid w:val="004003B6"/>
    <w:rsid w:val="00413E64"/>
    <w:rsid w:val="004214BC"/>
    <w:rsid w:val="00426553"/>
    <w:rsid w:val="00426FFB"/>
    <w:rsid w:val="0043167D"/>
    <w:rsid w:val="00443A02"/>
    <w:rsid w:val="00444B6E"/>
    <w:rsid w:val="00450822"/>
    <w:rsid w:val="0045668C"/>
    <w:rsid w:val="00467789"/>
    <w:rsid w:val="00476925"/>
    <w:rsid w:val="00476E26"/>
    <w:rsid w:val="004831DE"/>
    <w:rsid w:val="00483F58"/>
    <w:rsid w:val="00484012"/>
    <w:rsid w:val="00484F30"/>
    <w:rsid w:val="00494508"/>
    <w:rsid w:val="004B1957"/>
    <w:rsid w:val="004C01F4"/>
    <w:rsid w:val="004D34F8"/>
    <w:rsid w:val="004E082C"/>
    <w:rsid w:val="004F4123"/>
    <w:rsid w:val="004F6B1D"/>
    <w:rsid w:val="0050507F"/>
    <w:rsid w:val="005101BC"/>
    <w:rsid w:val="00520ABB"/>
    <w:rsid w:val="00520AF1"/>
    <w:rsid w:val="00554C55"/>
    <w:rsid w:val="00566226"/>
    <w:rsid w:val="0058670E"/>
    <w:rsid w:val="0059395E"/>
    <w:rsid w:val="005A79DC"/>
    <w:rsid w:val="005B1A44"/>
    <w:rsid w:val="005B65FB"/>
    <w:rsid w:val="005B6B2A"/>
    <w:rsid w:val="005C3DD0"/>
    <w:rsid w:val="005C7FE9"/>
    <w:rsid w:val="005D5A76"/>
    <w:rsid w:val="005E1B89"/>
    <w:rsid w:val="005E37B7"/>
    <w:rsid w:val="005F2603"/>
    <w:rsid w:val="00604B37"/>
    <w:rsid w:val="00615CD9"/>
    <w:rsid w:val="00626498"/>
    <w:rsid w:val="00636220"/>
    <w:rsid w:val="006512CC"/>
    <w:rsid w:val="006614A2"/>
    <w:rsid w:val="00680CDE"/>
    <w:rsid w:val="00684AD3"/>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95450"/>
    <w:rsid w:val="00797817"/>
    <w:rsid w:val="007A15B9"/>
    <w:rsid w:val="007A394D"/>
    <w:rsid w:val="007B0639"/>
    <w:rsid w:val="007F6243"/>
    <w:rsid w:val="008247D9"/>
    <w:rsid w:val="00826826"/>
    <w:rsid w:val="0083484A"/>
    <w:rsid w:val="0083517A"/>
    <w:rsid w:val="00841928"/>
    <w:rsid w:val="00874EC6"/>
    <w:rsid w:val="00875EFE"/>
    <w:rsid w:val="008816AE"/>
    <w:rsid w:val="0088629F"/>
    <w:rsid w:val="008867EF"/>
    <w:rsid w:val="0088765A"/>
    <w:rsid w:val="008A1D1D"/>
    <w:rsid w:val="008A43BD"/>
    <w:rsid w:val="008C2769"/>
    <w:rsid w:val="008E0853"/>
    <w:rsid w:val="009132A0"/>
    <w:rsid w:val="009134C2"/>
    <w:rsid w:val="00927C3F"/>
    <w:rsid w:val="009350A8"/>
    <w:rsid w:val="00946ED2"/>
    <w:rsid w:val="00953D1C"/>
    <w:rsid w:val="00990AAB"/>
    <w:rsid w:val="00994552"/>
    <w:rsid w:val="009C01CF"/>
    <w:rsid w:val="009C4330"/>
    <w:rsid w:val="009C48F5"/>
    <w:rsid w:val="009C72AB"/>
    <w:rsid w:val="009C7BDE"/>
    <w:rsid w:val="009F6C58"/>
    <w:rsid w:val="009F7DFE"/>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3B8B"/>
    <w:rsid w:val="00AB2C32"/>
    <w:rsid w:val="00AB46F6"/>
    <w:rsid w:val="00AE266E"/>
    <w:rsid w:val="00AE5B04"/>
    <w:rsid w:val="00B136D2"/>
    <w:rsid w:val="00B14C00"/>
    <w:rsid w:val="00B30F8F"/>
    <w:rsid w:val="00B41965"/>
    <w:rsid w:val="00B425C6"/>
    <w:rsid w:val="00B61C8B"/>
    <w:rsid w:val="00B70EE2"/>
    <w:rsid w:val="00B84A81"/>
    <w:rsid w:val="00B8676A"/>
    <w:rsid w:val="00B93201"/>
    <w:rsid w:val="00BB3B82"/>
    <w:rsid w:val="00BC28CB"/>
    <w:rsid w:val="00BD767F"/>
    <w:rsid w:val="00C20D98"/>
    <w:rsid w:val="00C27675"/>
    <w:rsid w:val="00C40E20"/>
    <w:rsid w:val="00C4405A"/>
    <w:rsid w:val="00C50A39"/>
    <w:rsid w:val="00C541DE"/>
    <w:rsid w:val="00C61068"/>
    <w:rsid w:val="00C6393B"/>
    <w:rsid w:val="00C66302"/>
    <w:rsid w:val="00C717BA"/>
    <w:rsid w:val="00C8414F"/>
    <w:rsid w:val="00CC0ACC"/>
    <w:rsid w:val="00CC77F2"/>
    <w:rsid w:val="00CD0792"/>
    <w:rsid w:val="00CD361A"/>
    <w:rsid w:val="00D168B4"/>
    <w:rsid w:val="00D25951"/>
    <w:rsid w:val="00D4734B"/>
    <w:rsid w:val="00D478C5"/>
    <w:rsid w:val="00D500F0"/>
    <w:rsid w:val="00D63153"/>
    <w:rsid w:val="00D64FD8"/>
    <w:rsid w:val="00D7035C"/>
    <w:rsid w:val="00D73D0C"/>
    <w:rsid w:val="00D91F5B"/>
    <w:rsid w:val="00DB4F04"/>
    <w:rsid w:val="00DB6235"/>
    <w:rsid w:val="00DC7BB6"/>
    <w:rsid w:val="00DD10ED"/>
    <w:rsid w:val="00DD552C"/>
    <w:rsid w:val="00DD5667"/>
    <w:rsid w:val="00DF0F96"/>
    <w:rsid w:val="00E01BE9"/>
    <w:rsid w:val="00E10FED"/>
    <w:rsid w:val="00E248F8"/>
    <w:rsid w:val="00E26D05"/>
    <w:rsid w:val="00E66BEF"/>
    <w:rsid w:val="00E7087E"/>
    <w:rsid w:val="00E95A9F"/>
    <w:rsid w:val="00EA037E"/>
    <w:rsid w:val="00EA7185"/>
    <w:rsid w:val="00EB3DC5"/>
    <w:rsid w:val="00EC7D2E"/>
    <w:rsid w:val="00EF7101"/>
    <w:rsid w:val="00EF77D8"/>
    <w:rsid w:val="00F12420"/>
    <w:rsid w:val="00F20501"/>
    <w:rsid w:val="00F209F3"/>
    <w:rsid w:val="00F218E2"/>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ConsTitle">
    <w:name w:val="ConsTitle"/>
    <w:rsid w:val="00680CDE"/>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RGI\AppData\Local\Temp\Rar$DIa0.144\&#1055;&#1086;&#1089;&#1090;&#1072;&#1085;&#1086;&#1074;&#1083;&#1077;&#1085;&#1080;&#1077;%20&#1055;&#1086;&#1088;&#1103;&#1076;&#1086;&#1082;%2044%20&#1060;&#1047;.docx" TargetMode="External"/><Relationship Id="rId13" Type="http://schemas.openxmlformats.org/officeDocument/2006/relationships/hyperlink" Target="consultantplus://offline/ref=46DD2BCDD30294661C521815C813F88228AE9308DC2C78C32B365B2BD20812657258AEB2E0A42E84nCnFN" TargetMode="External"/><Relationship Id="rId18" Type="http://schemas.openxmlformats.org/officeDocument/2006/relationships/hyperlink" Target="consultantplus://offline/ref=0EC415B132E83927BF8988B40259D14CE258B8DE45F52812382C9A30ADA1469D855F7EF73C40BDDAy3h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6DD2BCDD30294661C521815C813F88228AE9308DC2C78C32B365B2BD20812657258AEB2E0A5288BnCn4N" TargetMode="External"/><Relationship Id="rId17" Type="http://schemas.openxmlformats.org/officeDocument/2006/relationships/hyperlink" Target="consultantplus://offline/ref=0EC415B132E83927BF8988B40259D14CE159B6D941FC2812382C9A30ADA1469D855F7EF73C41B9D9y3hAL" TargetMode="External"/><Relationship Id="rId2" Type="http://schemas.openxmlformats.org/officeDocument/2006/relationships/numbering" Target="numbering.xml"/><Relationship Id="rId16" Type="http://schemas.openxmlformats.org/officeDocument/2006/relationships/hyperlink" Target="consultantplus://offline/ref=0EC415B132E83927BF8988B40259D14CE158B7DC45F62812382C9A30ADyAh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DD2BCDD30294661C521815C813F88228AE970EDB2B78C32B365B2BD2n0n8N" TargetMode="External"/><Relationship Id="rId5" Type="http://schemas.openxmlformats.org/officeDocument/2006/relationships/webSettings" Target="webSettings.xml"/><Relationship Id="rId15" Type="http://schemas.openxmlformats.org/officeDocument/2006/relationships/hyperlink" Target="consultantplus://offline/ref=0EC415B132E83927BF8988B40259D14CE159B6D941FC2812382C9A30ADA1469D855F7EF73C41B9DFy3h4L" TargetMode="External"/><Relationship Id="rId23" Type="http://schemas.openxmlformats.org/officeDocument/2006/relationships/theme" Target="theme/theme1.xml"/><Relationship Id="rId10" Type="http://schemas.openxmlformats.org/officeDocument/2006/relationships/hyperlink" Target="consultantplus://offline/ref=46DD2BCDD30294661C521815C813F88228AE9308DC2C78C32B365B2BD2n0n8N" TargetMode="External"/><Relationship Id="rId19" Type="http://schemas.openxmlformats.org/officeDocument/2006/relationships/hyperlink" Target="consultantplus://offline/ref=0EC415B132E83927BF8988B40259D14CE159B6D941FC2812382C9A30ADyAh1L" TargetMode="External"/><Relationship Id="rId4" Type="http://schemas.openxmlformats.org/officeDocument/2006/relationships/settings" Target="settings.xml"/><Relationship Id="rId9" Type="http://schemas.openxmlformats.org/officeDocument/2006/relationships/hyperlink" Target="consultantplus://offline/ref=0EC415B132E83927BF8988B40259D14CE159B6D941FC2812382C9A30ADyAh1L" TargetMode="External"/><Relationship Id="rId14" Type="http://schemas.openxmlformats.org/officeDocument/2006/relationships/hyperlink" Target="consultantplus://offline/ref=46DD2BCDD30294661C521815C813F88228AE9308DC2C78C32B365B2BD20812657258AEB2E0A42E85nCnF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FE581-6B40-4132-BA89-63977506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14</Pages>
  <Words>11894</Words>
  <Characters>67801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79536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ADMSov</cp:lastModifiedBy>
  <cp:revision>64</cp:revision>
  <cp:lastPrinted>2018-12-26T07:16:00Z</cp:lastPrinted>
  <dcterms:created xsi:type="dcterms:W3CDTF">2017-08-25T11:08:00Z</dcterms:created>
  <dcterms:modified xsi:type="dcterms:W3CDTF">2020-05-13T12:10:00Z</dcterms:modified>
</cp:coreProperties>
</file>