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610">
              <w:rPr>
                <w:rFonts w:ascii="Arial" w:hAnsi="Arial" w:cs="Arial"/>
                <w:sz w:val="20"/>
                <w:szCs w:val="20"/>
              </w:rPr>
              <w:t>6 от 27.04.2023 года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D01540" w:rsidRPr="00AB0E49" w:rsidTr="00D01540">
        <w:trPr>
          <w:trHeight w:val="261"/>
        </w:trPr>
        <w:tc>
          <w:tcPr>
            <w:tcW w:w="5066" w:type="dxa"/>
            <w:vAlign w:val="bottom"/>
            <w:hideMark/>
          </w:tcPr>
          <w:p w:rsidR="00D01540" w:rsidRPr="00AB0E49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26.04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D01540" w:rsidRPr="00AB0E49" w:rsidRDefault="00D01540" w:rsidP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175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01540" w:rsidRPr="00361C99" w:rsidTr="00D01540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D01540" w:rsidRPr="00361C99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D01540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1540" w:rsidRPr="00D01540" w:rsidRDefault="00D01540" w:rsidP="00D01540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D01540">
        <w:rPr>
          <w:rFonts w:ascii="Arial" w:hAnsi="Arial" w:cs="Arial"/>
          <w:sz w:val="16"/>
          <w:szCs w:val="16"/>
        </w:rPr>
        <w:t>Об  исполнении бюджета Советского сельского поселения  Новокубанского района за  2022 год</w:t>
      </w:r>
    </w:p>
    <w:p w:rsidR="00D01540" w:rsidRPr="00B93D06" w:rsidRDefault="00D01540" w:rsidP="00D01540">
      <w:pPr>
        <w:pStyle w:val="affe"/>
        <w:jc w:val="both"/>
        <w:rPr>
          <w:rFonts w:ascii="Arial" w:hAnsi="Arial" w:cs="Arial"/>
          <w:b/>
          <w:sz w:val="16"/>
          <w:szCs w:val="16"/>
        </w:rPr>
      </w:pPr>
    </w:p>
    <w:p w:rsidR="00D01540" w:rsidRPr="00D01540" w:rsidRDefault="00D01540" w:rsidP="00D01540">
      <w:pPr>
        <w:pStyle w:val="affe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D01540">
        <w:rPr>
          <w:rFonts w:ascii="Arial" w:hAnsi="Arial" w:cs="Arial"/>
          <w:sz w:val="16"/>
          <w:szCs w:val="16"/>
        </w:rPr>
        <w:t xml:space="preserve">В соответствии со ст.264.2 Бюджетного кодекса Российской Федерации, статьей 26 Положения о бюджетном процессе в Советском сельском поселении Новокубанского района, Совет Советского сельского поселения Новокубанского района </w:t>
      </w:r>
      <w:proofErr w:type="gramStart"/>
      <w:r w:rsidRPr="00D01540">
        <w:rPr>
          <w:rFonts w:ascii="Arial" w:hAnsi="Arial" w:cs="Arial"/>
          <w:sz w:val="16"/>
          <w:szCs w:val="16"/>
        </w:rPr>
        <w:t>р</w:t>
      </w:r>
      <w:proofErr w:type="gramEnd"/>
      <w:r w:rsidRPr="00D01540">
        <w:rPr>
          <w:rFonts w:ascii="Arial" w:hAnsi="Arial" w:cs="Arial"/>
          <w:sz w:val="16"/>
          <w:szCs w:val="16"/>
        </w:rPr>
        <w:t xml:space="preserve"> е ш и л:</w:t>
      </w:r>
    </w:p>
    <w:p w:rsidR="00D01540" w:rsidRPr="00D01540" w:rsidRDefault="00D01540" w:rsidP="00D0154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1540">
        <w:rPr>
          <w:rFonts w:ascii="Arial" w:hAnsi="Arial" w:cs="Arial"/>
          <w:sz w:val="16"/>
          <w:szCs w:val="16"/>
        </w:rPr>
        <w:t>1. Утвердить отчет об исполнении бюджета Советского сельского поселения Новокубанского района за 2022 год по доходам в сумме 65787,6 тыс. рублей, по расходам в сумме 64428,8 тыс. рублей с превышением доходов над расходами (профицит местного бюджета) в сумме 1358,8 тыс. рублей и со следующими показателями:</w:t>
      </w:r>
    </w:p>
    <w:p w:rsidR="00D01540" w:rsidRPr="00D01540" w:rsidRDefault="00D01540" w:rsidP="00D015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D01540">
        <w:rPr>
          <w:rFonts w:ascii="Arial" w:hAnsi="Arial" w:cs="Arial"/>
          <w:sz w:val="16"/>
          <w:szCs w:val="16"/>
        </w:rPr>
        <w:t xml:space="preserve">1) доходов бюджета </w:t>
      </w:r>
      <w:r w:rsidRPr="00D0154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D01540">
        <w:rPr>
          <w:rFonts w:ascii="Arial" w:hAnsi="Arial" w:cs="Arial"/>
          <w:sz w:val="16"/>
          <w:szCs w:val="16"/>
        </w:rPr>
        <w:t xml:space="preserve"> за 2022 год по кодам классификации доходов бюджетов согласно приложению 1 к настоящему решению;</w:t>
      </w:r>
    </w:p>
    <w:p w:rsidR="00D01540" w:rsidRPr="00D01540" w:rsidRDefault="00D01540" w:rsidP="00D015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D01540">
        <w:rPr>
          <w:rFonts w:ascii="Arial" w:hAnsi="Arial" w:cs="Arial"/>
          <w:sz w:val="16"/>
          <w:szCs w:val="16"/>
        </w:rPr>
        <w:t xml:space="preserve">2) расходов бюджета </w:t>
      </w:r>
      <w:r w:rsidRPr="00D0154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D01540">
        <w:rPr>
          <w:rFonts w:ascii="Arial" w:hAnsi="Arial" w:cs="Arial"/>
          <w:sz w:val="16"/>
          <w:szCs w:val="16"/>
        </w:rPr>
        <w:t xml:space="preserve"> за 2022 год по ведомственной структуре расходов бюджета </w:t>
      </w:r>
      <w:r w:rsidRPr="00D0154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D01540">
        <w:rPr>
          <w:rFonts w:ascii="Arial" w:hAnsi="Arial" w:cs="Arial"/>
          <w:sz w:val="16"/>
          <w:szCs w:val="16"/>
        </w:rPr>
        <w:t xml:space="preserve"> согласно приложению 2 к настоящему решению;</w:t>
      </w:r>
      <w:proofErr w:type="gramEnd"/>
    </w:p>
    <w:p w:rsidR="00D01540" w:rsidRPr="00D01540" w:rsidRDefault="00D01540" w:rsidP="00D015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D01540">
        <w:rPr>
          <w:rFonts w:ascii="Arial" w:hAnsi="Arial" w:cs="Arial"/>
          <w:sz w:val="16"/>
          <w:szCs w:val="16"/>
        </w:rPr>
        <w:t xml:space="preserve">3) расходов бюджета </w:t>
      </w:r>
      <w:r w:rsidRPr="00D0154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D01540">
        <w:rPr>
          <w:rFonts w:ascii="Arial" w:hAnsi="Arial" w:cs="Arial"/>
          <w:sz w:val="16"/>
          <w:szCs w:val="16"/>
        </w:rPr>
        <w:t xml:space="preserve"> за 2022 год по разделам и подразделам классификации расходов бюджетов согласно приложению 3 к настоящему решению;</w:t>
      </w:r>
    </w:p>
    <w:p w:rsidR="00D01540" w:rsidRPr="00D01540" w:rsidRDefault="00D01540" w:rsidP="00D015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D01540">
        <w:rPr>
          <w:rFonts w:ascii="Arial" w:hAnsi="Arial" w:cs="Arial"/>
          <w:sz w:val="16"/>
          <w:szCs w:val="16"/>
        </w:rPr>
        <w:t xml:space="preserve">4) расходов бюджета </w:t>
      </w:r>
      <w:r w:rsidRPr="00D01540">
        <w:rPr>
          <w:rFonts w:ascii="Arial" w:hAnsi="Arial" w:cs="Arial"/>
          <w:bCs/>
          <w:sz w:val="16"/>
          <w:szCs w:val="16"/>
        </w:rPr>
        <w:t xml:space="preserve">Советского сельского поселения Новокубанского района </w:t>
      </w:r>
      <w:r w:rsidRPr="00D01540">
        <w:rPr>
          <w:rFonts w:ascii="Arial" w:hAnsi="Arial" w:cs="Arial"/>
          <w:sz w:val="16"/>
          <w:szCs w:val="16"/>
        </w:rPr>
        <w:t xml:space="preserve">за 2022 год </w:t>
      </w:r>
      <w:r w:rsidRPr="00D01540">
        <w:rPr>
          <w:rFonts w:ascii="Arial" w:hAnsi="Arial" w:cs="Arial"/>
          <w:bCs/>
          <w:sz w:val="16"/>
          <w:szCs w:val="16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D01540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D01540">
        <w:rPr>
          <w:rFonts w:ascii="Arial" w:hAnsi="Arial" w:cs="Arial"/>
          <w:bCs/>
          <w:sz w:val="16"/>
          <w:szCs w:val="16"/>
        </w:rPr>
        <w:t xml:space="preserve"> </w:t>
      </w:r>
      <w:r w:rsidRPr="00D01540">
        <w:rPr>
          <w:rFonts w:ascii="Arial" w:hAnsi="Arial" w:cs="Arial"/>
          <w:sz w:val="16"/>
          <w:szCs w:val="16"/>
        </w:rPr>
        <w:t>согласно приложению 4 к настоящему решению;</w:t>
      </w:r>
    </w:p>
    <w:p w:rsidR="00D01540" w:rsidRPr="00D01540" w:rsidRDefault="00D01540" w:rsidP="00D015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D01540">
        <w:rPr>
          <w:rFonts w:ascii="Arial" w:hAnsi="Arial" w:cs="Arial"/>
          <w:sz w:val="16"/>
          <w:szCs w:val="16"/>
        </w:rPr>
        <w:t xml:space="preserve">5) источников финансирования дефицита бюджета </w:t>
      </w:r>
      <w:r w:rsidRPr="00D0154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D01540">
        <w:rPr>
          <w:rFonts w:ascii="Arial" w:hAnsi="Arial" w:cs="Arial"/>
          <w:sz w:val="16"/>
          <w:szCs w:val="16"/>
        </w:rPr>
        <w:t xml:space="preserve"> за 2022 год по кодам </w:t>
      </w:r>
      <w:proofErr w:type="gramStart"/>
      <w:r w:rsidRPr="00D01540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D01540">
        <w:rPr>
          <w:rFonts w:ascii="Arial" w:hAnsi="Arial" w:cs="Arial"/>
          <w:sz w:val="16"/>
          <w:szCs w:val="16"/>
        </w:rPr>
        <w:t xml:space="preserve"> согласно приложению 5 к настоящему решению;</w:t>
      </w:r>
    </w:p>
    <w:p w:rsidR="00D01540" w:rsidRPr="00D01540" w:rsidRDefault="00D01540" w:rsidP="00D0154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01540">
        <w:rPr>
          <w:rFonts w:ascii="Arial" w:hAnsi="Arial" w:cs="Arial"/>
          <w:sz w:val="16"/>
          <w:szCs w:val="16"/>
        </w:rPr>
        <w:t xml:space="preserve">6) использование средств резервного фонда администрации </w:t>
      </w:r>
      <w:r w:rsidRPr="00D0154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D01540">
        <w:rPr>
          <w:rFonts w:ascii="Arial" w:hAnsi="Arial" w:cs="Arial"/>
          <w:sz w:val="16"/>
          <w:szCs w:val="16"/>
        </w:rPr>
        <w:t xml:space="preserve"> за 2022 год согласно приложению 6 к настоящему решению.</w:t>
      </w:r>
    </w:p>
    <w:p w:rsidR="00D01540" w:rsidRPr="00D01540" w:rsidRDefault="00D01540" w:rsidP="00D01540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D01540">
        <w:rPr>
          <w:rFonts w:ascii="Arial" w:hAnsi="Arial" w:cs="Arial"/>
          <w:sz w:val="16"/>
          <w:szCs w:val="16"/>
        </w:rPr>
        <w:t>2. Контроль  за  исполнением  настоящего решения возложить на комиссию Совета Советского сельского поселения по финансам, бюджету, налогам и контрол</w:t>
      </w:r>
      <w:proofErr w:type="gramStart"/>
      <w:r w:rsidRPr="00D01540">
        <w:rPr>
          <w:rFonts w:ascii="Arial" w:hAnsi="Arial" w:cs="Arial"/>
          <w:sz w:val="16"/>
          <w:szCs w:val="16"/>
        </w:rPr>
        <w:t>ю(</w:t>
      </w:r>
      <w:proofErr w:type="gramEnd"/>
      <w:r w:rsidRPr="00D01540">
        <w:rPr>
          <w:rFonts w:ascii="Arial" w:hAnsi="Arial" w:cs="Arial"/>
          <w:sz w:val="16"/>
          <w:szCs w:val="16"/>
        </w:rPr>
        <w:t>Белокурова).</w:t>
      </w:r>
    </w:p>
    <w:p w:rsidR="00D01540" w:rsidRPr="00D01540" w:rsidRDefault="00D01540" w:rsidP="00D01540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01540">
        <w:rPr>
          <w:rFonts w:ascii="Arial" w:hAnsi="Arial" w:cs="Arial"/>
          <w:sz w:val="16"/>
          <w:szCs w:val="16"/>
        </w:rPr>
        <w:t xml:space="preserve">3. </w:t>
      </w:r>
      <w:r w:rsidRPr="00D01540">
        <w:rPr>
          <w:rFonts w:ascii="Arial" w:hAnsi="Arial" w:cs="Arial"/>
          <w:color w:val="000000"/>
          <w:sz w:val="16"/>
          <w:szCs w:val="16"/>
        </w:rPr>
        <w:t>Настоящее решение вступает в силу со дня его официального опубликования в информационном бюллетене «Вестник Советского сельского поселения Новокубанского района».</w:t>
      </w:r>
    </w:p>
    <w:p w:rsidR="00D01540" w:rsidRPr="00C50A39" w:rsidRDefault="00D01540" w:rsidP="00D015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796C0F" w:rsidRDefault="00796C0F" w:rsidP="00D01540">
      <w:pPr>
        <w:ind w:left="5670" w:right="-1"/>
        <w:rPr>
          <w:rFonts w:ascii="Arial" w:hAnsi="Arial" w:cs="Arial"/>
          <w:sz w:val="16"/>
          <w:szCs w:val="16"/>
        </w:rPr>
      </w:pPr>
    </w:p>
    <w:p w:rsidR="00D01540" w:rsidRDefault="00D01540" w:rsidP="00D0154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1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26.04.2023г.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175</w:t>
      </w:r>
    </w:p>
    <w:p w:rsidR="00D01540" w:rsidRPr="00CC229B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1540" w:rsidRDefault="00D01540" w:rsidP="00D0154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B93D06">
        <w:rPr>
          <w:rFonts w:ascii="Arial" w:hAnsi="Arial" w:cs="Arial"/>
          <w:sz w:val="16"/>
          <w:szCs w:val="16"/>
        </w:rPr>
        <w:t>Доходы бюджета Советского сельского поселения Новокубанского района</w:t>
      </w:r>
    </w:p>
    <w:p w:rsidR="00D01540" w:rsidRPr="00CC229B" w:rsidRDefault="00D01540" w:rsidP="00D01540">
      <w:pPr>
        <w:pStyle w:val="a6"/>
        <w:ind w:right="-285" w:firstLine="0"/>
        <w:jc w:val="center"/>
        <w:rPr>
          <w:rFonts w:ascii="Arial" w:hAnsi="Arial" w:cs="Arial"/>
          <w:sz w:val="16"/>
          <w:szCs w:val="16"/>
        </w:rPr>
      </w:pPr>
      <w:r w:rsidRPr="00B93D06">
        <w:rPr>
          <w:rFonts w:ascii="Arial" w:hAnsi="Arial" w:cs="Arial"/>
          <w:sz w:val="16"/>
          <w:szCs w:val="16"/>
        </w:rPr>
        <w:t>за 202</w:t>
      </w:r>
      <w:r>
        <w:rPr>
          <w:rFonts w:ascii="Arial" w:hAnsi="Arial" w:cs="Arial"/>
          <w:sz w:val="16"/>
          <w:szCs w:val="16"/>
        </w:rPr>
        <w:t xml:space="preserve">2 </w:t>
      </w:r>
      <w:r w:rsidRPr="00B93D06">
        <w:rPr>
          <w:rFonts w:ascii="Arial" w:hAnsi="Arial" w:cs="Arial"/>
          <w:sz w:val="16"/>
          <w:szCs w:val="16"/>
        </w:rPr>
        <w:t>год по кодам классификации доходов бюджетов</w:t>
      </w:r>
    </w:p>
    <w:tbl>
      <w:tblPr>
        <w:tblW w:w="9707" w:type="dxa"/>
        <w:tblInd w:w="93" w:type="dxa"/>
        <w:tblLayout w:type="fixed"/>
        <w:tblLook w:val="04A0"/>
      </w:tblPr>
      <w:tblGrid>
        <w:gridCol w:w="3843"/>
        <w:gridCol w:w="1134"/>
        <w:gridCol w:w="1134"/>
        <w:gridCol w:w="284"/>
        <w:gridCol w:w="992"/>
        <w:gridCol w:w="1086"/>
        <w:gridCol w:w="1182"/>
        <w:gridCol w:w="52"/>
      </w:tblGrid>
      <w:tr w:rsidR="00D01540" w:rsidRPr="00C10C21" w:rsidTr="00D01540">
        <w:trPr>
          <w:gridAfter w:val="1"/>
          <w:wAfter w:w="52" w:type="dxa"/>
          <w:trHeight w:val="37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540" w:rsidRPr="00C10C21" w:rsidRDefault="00D01540" w:rsidP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D01540" w:rsidRPr="00B93D06" w:rsidTr="00D01540">
        <w:trPr>
          <w:trHeight w:val="78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540" w:rsidRPr="00B93D06" w:rsidRDefault="00D01540" w:rsidP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540" w:rsidRPr="00B93D06" w:rsidRDefault="00D01540" w:rsidP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540" w:rsidRPr="00B93D06" w:rsidRDefault="00D01540" w:rsidP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540" w:rsidRPr="00B93D06" w:rsidRDefault="00D01540" w:rsidP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540" w:rsidRPr="00B93D06" w:rsidRDefault="00D01540" w:rsidP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 бюджетных назначений</w:t>
            </w:r>
          </w:p>
        </w:tc>
      </w:tr>
      <w:tr w:rsidR="00D01540" w:rsidRPr="00B93D06" w:rsidTr="00D01540">
        <w:trPr>
          <w:trHeight w:val="27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B93D06" w:rsidRDefault="00D01540" w:rsidP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B93D06" w:rsidRDefault="00D01540" w:rsidP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B93D06" w:rsidRDefault="00D01540" w:rsidP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B93D06" w:rsidRDefault="00D01540" w:rsidP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B93D06" w:rsidRDefault="00D01540" w:rsidP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64 554,00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65 787,60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101,9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44 566,90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45 803,90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102,8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13 250,00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14 106,70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106,5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13 250,00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14 106,70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106,5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13 003,40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13 868,20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106,7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182 10102020010000110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-9,60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-3200,0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229,80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231,30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100,7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102,9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182 10102080010000110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12 487,00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13 486,70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12 487,00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13 486,70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6 761,00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116,6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6 761,00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116,6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93,6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93,6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6 648,00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7 464,90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112,3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6 648,00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7 464,90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112,3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000 10302260010000110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-775,70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A63B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-775,70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A63B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2 362,00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2 363,80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2 362,00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2 363,80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2 362,00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2 363,80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15 090,00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14 431,90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95,6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4 820,00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4 916,90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4 820,00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4 916,90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10 270,00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9 515,00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92,6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6 920,00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6 100,90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88,2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6 920,00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6 100,90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88,2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3 414,10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101,9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3 414,10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101,9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-11,70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A63B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-11,70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A63B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-11,70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A63B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-11,70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A63B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1 154,80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1 203,30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104,2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899,80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919,40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453,60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921 11105013050000120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453,60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465,80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465,80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465,80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465,80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</w:t>
            </w: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000 11109000000000120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283,90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111,3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283,90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111,3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992 11109080100000120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283,90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111,3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992 11301995100000130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214,10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214,10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992 11602010020000140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210,10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210,10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000 11610030100000140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210,10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210,10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992 11610032100000140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210,10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210,10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102,6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102,6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992 11705050100000180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102,6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19 987,10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19 983,70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19 893,00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19 889,60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7 936,60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7 933,20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000 20225519000000150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320,50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320,50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992 20225519100000150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320,50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320,50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7 616,10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7 612,70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7 616,10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7 612,70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19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527,40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527,40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519,80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519,80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519,80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519,80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2 446,70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2 446,70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2 446,70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2 446,70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992 20249999100000150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2 446,70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2 446,70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992 20705030100000150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000 21900000100000150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1540" w:rsidRPr="00B93D06" w:rsidTr="00D01540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992 21960010100000150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01540" w:rsidRDefault="00D01540" w:rsidP="00D01540">
      <w:pPr>
        <w:ind w:right="-1"/>
        <w:rPr>
          <w:rFonts w:ascii="Arial" w:hAnsi="Arial" w:cs="Arial"/>
          <w:sz w:val="16"/>
          <w:szCs w:val="16"/>
        </w:rPr>
      </w:pPr>
    </w:p>
    <w:p w:rsidR="00D01540" w:rsidRPr="0038332D" w:rsidRDefault="00D01540" w:rsidP="00D0154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D01540" w:rsidRPr="0038332D" w:rsidRDefault="00D01540" w:rsidP="00D0154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01540" w:rsidRPr="0038332D" w:rsidRDefault="00D01540" w:rsidP="00D01540">
      <w:pPr>
        <w:ind w:right="-1"/>
        <w:rPr>
          <w:rFonts w:ascii="Arial" w:hAnsi="Arial" w:cs="Arial"/>
          <w:sz w:val="16"/>
          <w:szCs w:val="16"/>
        </w:rPr>
      </w:pPr>
    </w:p>
    <w:p w:rsidR="00D01540" w:rsidRDefault="00D01540" w:rsidP="00D0154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2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26.04.2023г.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175</w:t>
      </w:r>
    </w:p>
    <w:p w:rsidR="00D01540" w:rsidRPr="00B93D06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1540" w:rsidRDefault="00D01540" w:rsidP="00D0154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CF4850">
        <w:rPr>
          <w:rFonts w:ascii="Arial" w:hAnsi="Arial" w:cs="Arial"/>
          <w:sz w:val="16"/>
          <w:szCs w:val="16"/>
        </w:rPr>
        <w:t>Расходы бюджета Советского сельского поселения Новокубанского района за 202</w:t>
      </w:r>
      <w:r>
        <w:rPr>
          <w:rFonts w:ascii="Arial" w:hAnsi="Arial" w:cs="Arial"/>
          <w:sz w:val="16"/>
          <w:szCs w:val="16"/>
        </w:rPr>
        <w:t>2</w:t>
      </w:r>
      <w:r w:rsidRPr="00CF4850">
        <w:rPr>
          <w:rFonts w:ascii="Arial" w:hAnsi="Arial" w:cs="Arial"/>
          <w:sz w:val="16"/>
          <w:szCs w:val="16"/>
        </w:rPr>
        <w:t xml:space="preserve"> год по ведомственной структуре расходов бюджета Советского сельского поселения Новокубанского района</w:t>
      </w:r>
    </w:p>
    <w:tbl>
      <w:tblPr>
        <w:tblW w:w="9796" w:type="dxa"/>
        <w:tblInd w:w="93" w:type="dxa"/>
        <w:tblLayout w:type="fixed"/>
        <w:tblLook w:val="04A0"/>
      </w:tblPr>
      <w:tblGrid>
        <w:gridCol w:w="599"/>
        <w:gridCol w:w="2534"/>
        <w:gridCol w:w="567"/>
        <w:gridCol w:w="425"/>
        <w:gridCol w:w="438"/>
        <w:gridCol w:w="413"/>
        <w:gridCol w:w="850"/>
        <w:gridCol w:w="568"/>
        <w:gridCol w:w="1417"/>
        <w:gridCol w:w="993"/>
        <w:gridCol w:w="850"/>
        <w:gridCol w:w="142"/>
      </w:tblGrid>
      <w:tr w:rsidR="00D01540" w:rsidRPr="00C10C21" w:rsidTr="00D01540">
        <w:trPr>
          <w:gridAfter w:val="1"/>
          <w:wAfter w:w="142" w:type="dxa"/>
          <w:trHeight w:val="375"/>
        </w:trPr>
        <w:tc>
          <w:tcPr>
            <w:tcW w:w="4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540" w:rsidRPr="00C10C21" w:rsidRDefault="00D01540" w:rsidP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D01540" w:rsidRPr="00CF4850" w:rsidTr="00D01540">
        <w:trPr>
          <w:trHeight w:val="184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D01540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01540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154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Бюджет, утвержденный решением Совета Советского сельского поселения Новокубанского района от 8 декабря 2021 года № 116 (в редакции от 21.12.2022г)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D01540" w:rsidRPr="00CF4850" w:rsidTr="00D01540">
        <w:trPr>
          <w:trHeight w:val="18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D01540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D01540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D01540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D01540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D01540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D01540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D01540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D01540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540" w:rsidRPr="00D01540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540" w:rsidRPr="00D01540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65 647,0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64 428,8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</w:t>
            </w:r>
            <w:r w:rsidRPr="00D01540">
              <w:rPr>
                <w:rFonts w:ascii="Arial" w:hAnsi="Arial" w:cs="Arial"/>
                <w:sz w:val="16"/>
                <w:szCs w:val="16"/>
              </w:rPr>
              <w:lastRenderedPageBreak/>
              <w:t xml:space="preserve">самоуправления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lastRenderedPageBreak/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65 565,0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64 346,8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16 851,6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16 689,5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887,7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886,5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7 481,4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7 413,2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7 481,4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7 413,2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7 481,4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7 413,2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7 450,4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7 382,2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6 659,9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6 656,0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697,3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8 482,5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8 389,8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98,9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743,5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743,5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7 517,9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7 516,4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7 055,2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7 053,7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01540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7 055,2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7 053,7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7 055,2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7 053,7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5 999,4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5 999,4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1 034,3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1 032,8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519,8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519,8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519,8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519,8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13 159,8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12 270,9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93,2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13 149,8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12 270,9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93,3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13 149,8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12 270,9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8 911,3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4 042,2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4 042,2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4 042,2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4 869,1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4 869,1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4 869,1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3 949,8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3 359,6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3 949,8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3 359,6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3 949,8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3 359,6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3 949,8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3 359,6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D01540">
              <w:rPr>
                <w:rFonts w:ascii="Arial" w:hAnsi="Arial" w:cs="Arial"/>
                <w:sz w:val="16"/>
                <w:szCs w:val="16"/>
              </w:rPr>
              <w:lastRenderedPageBreak/>
              <w:t>Советского сельского поселения Новокубанского района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13 422,2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13 332,2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12 111,2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12 031,7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12 111,2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12 031,7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D01540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D0154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12 111,2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12 031,7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D01540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D01540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7 767,1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7 687,6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D01540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D01540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1 539,6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1 463,6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D01540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D01540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1 539,6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1 463,6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6 227,5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6 224,0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6 227,5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6 224,0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D01540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D01540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D01540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D01540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D01540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D01540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D01540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D01540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D01540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D01540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D01540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D01540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1 311,0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1 300,5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99,2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1 300,5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1 300,5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1 256,5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1 246,0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1 256,5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1 246,0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1 256,5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1 246,0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программымуниципального образования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D01540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D01540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21 069,9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20 992,7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21 069,9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20 992,7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21 069,9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20 992,7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21 069,9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20 992,7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20 478,5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20 401,3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16 031,8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15 954,6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13 606,6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13 606,6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2 365,4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2 288,2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культурно-досуговый центр")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A2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377,1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377,1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40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D01540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1540" w:rsidRPr="0038332D" w:rsidRDefault="00D01540" w:rsidP="00D0154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D01540" w:rsidRPr="0038332D" w:rsidRDefault="00D01540" w:rsidP="00D0154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01540" w:rsidRPr="0038332D" w:rsidRDefault="00D01540" w:rsidP="00D01540">
      <w:pPr>
        <w:ind w:right="-1"/>
        <w:rPr>
          <w:rFonts w:ascii="Arial" w:hAnsi="Arial" w:cs="Arial"/>
          <w:sz w:val="16"/>
          <w:szCs w:val="16"/>
        </w:rPr>
      </w:pPr>
    </w:p>
    <w:p w:rsidR="00D01540" w:rsidRDefault="00D01540" w:rsidP="00D0154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3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26.04.2023 г.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175</w:t>
      </w:r>
    </w:p>
    <w:p w:rsidR="00D01540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1540" w:rsidRDefault="00D01540" w:rsidP="00D0154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CF4850">
        <w:rPr>
          <w:rFonts w:ascii="Arial" w:hAnsi="Arial" w:cs="Arial"/>
          <w:sz w:val="16"/>
          <w:szCs w:val="16"/>
        </w:rPr>
        <w:lastRenderedPageBreak/>
        <w:t>Расходы бюджета Советского сельского поселения Новокубанского района за 202</w:t>
      </w:r>
      <w:r>
        <w:rPr>
          <w:rFonts w:ascii="Arial" w:hAnsi="Arial" w:cs="Arial"/>
          <w:sz w:val="16"/>
          <w:szCs w:val="16"/>
        </w:rPr>
        <w:t>2</w:t>
      </w:r>
      <w:r w:rsidRPr="00CF4850">
        <w:rPr>
          <w:rFonts w:ascii="Arial" w:hAnsi="Arial" w:cs="Arial"/>
          <w:sz w:val="16"/>
          <w:szCs w:val="16"/>
        </w:rPr>
        <w:t xml:space="preserve"> год по разделам и подразделам классификации расходов бюджетов</w:t>
      </w:r>
    </w:p>
    <w:tbl>
      <w:tblPr>
        <w:tblW w:w="0" w:type="auto"/>
        <w:tblInd w:w="93" w:type="dxa"/>
        <w:tblLook w:val="04A0"/>
      </w:tblPr>
      <w:tblGrid>
        <w:gridCol w:w="453"/>
        <w:gridCol w:w="3033"/>
        <w:gridCol w:w="755"/>
        <w:gridCol w:w="788"/>
        <w:gridCol w:w="2402"/>
        <w:gridCol w:w="1168"/>
        <w:gridCol w:w="581"/>
        <w:gridCol w:w="581"/>
      </w:tblGrid>
      <w:tr w:rsidR="00D01540" w:rsidRPr="00C10C21" w:rsidTr="00D01540">
        <w:trPr>
          <w:gridAfter w:val="1"/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540" w:rsidRPr="00C10C21" w:rsidRDefault="00D01540" w:rsidP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F4850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CF4850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CF4850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F4850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F4850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F4850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Бюджет, утвержденный решением Совета Советского сельского поселения Новокубанского района от 8 декабря 2021 года № 116 (в редакции от 21.12.2022г)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F4850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F4850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CF4850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CF4850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F4850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F4850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485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CF4850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540" w:rsidRPr="00CF4850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CF4850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F4850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F4850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F4850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F4850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F4850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F4850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F4850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65 647,0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64 428,8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16 933,6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16 771,5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887,7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886,50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7 481,4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7 413,20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8 482,5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8 389,80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519,8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519,80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13 159,8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12 270,90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93,2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13 149,8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12 270,90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13 422,2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13 332,20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12 111,2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12 031,70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1 300,50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30,50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21 069,9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20 992,7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21 069,9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20 992,70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D0154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40" w:rsidRPr="00CF4850" w:rsidTr="0028049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 w:rsidP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 w:rsidP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 w:rsidP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01540" w:rsidRPr="00CF4850" w:rsidTr="0028049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540" w:rsidRPr="00D01540" w:rsidRDefault="00D015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154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 w:rsidP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0" w:rsidRPr="00D01540" w:rsidRDefault="00D01540" w:rsidP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0" w:rsidRPr="00D01540" w:rsidRDefault="00D01540" w:rsidP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4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D01540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1540" w:rsidRPr="0038332D" w:rsidRDefault="00D01540" w:rsidP="00D0154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D01540" w:rsidRPr="0038332D" w:rsidRDefault="00D01540" w:rsidP="00D0154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01540" w:rsidRPr="0038332D" w:rsidRDefault="00D01540" w:rsidP="00D01540">
      <w:pPr>
        <w:ind w:right="-1"/>
        <w:rPr>
          <w:rFonts w:ascii="Arial" w:hAnsi="Arial" w:cs="Arial"/>
          <w:sz w:val="16"/>
          <w:szCs w:val="16"/>
        </w:rPr>
      </w:pPr>
    </w:p>
    <w:p w:rsidR="00D01540" w:rsidRDefault="00D01540" w:rsidP="00D0154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26.04.2023г.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175</w:t>
      </w:r>
    </w:p>
    <w:p w:rsidR="00D01540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1540" w:rsidRDefault="00D01540" w:rsidP="00D0154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C10C21">
        <w:rPr>
          <w:rFonts w:ascii="Arial" w:hAnsi="Arial" w:cs="Arial"/>
          <w:sz w:val="16"/>
          <w:szCs w:val="16"/>
        </w:rPr>
        <w:t>Расходы бюджета Советского сельского поселения Новокубанского района за 202</w:t>
      </w:r>
      <w:r w:rsidR="00280495">
        <w:rPr>
          <w:rFonts w:ascii="Arial" w:hAnsi="Arial" w:cs="Arial"/>
          <w:sz w:val="16"/>
          <w:szCs w:val="16"/>
        </w:rPr>
        <w:t>2</w:t>
      </w:r>
      <w:r w:rsidRPr="00C10C21">
        <w:rPr>
          <w:rFonts w:ascii="Arial" w:hAnsi="Arial" w:cs="Arial"/>
          <w:sz w:val="16"/>
          <w:szCs w:val="16"/>
        </w:rPr>
        <w:t xml:space="preserve"> год </w:t>
      </w:r>
    </w:p>
    <w:p w:rsidR="00D01540" w:rsidRDefault="00D01540" w:rsidP="00D0154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C10C21">
        <w:rPr>
          <w:rFonts w:ascii="Arial" w:hAnsi="Arial" w:cs="Arial"/>
          <w:sz w:val="16"/>
          <w:szCs w:val="16"/>
        </w:rPr>
        <w:lastRenderedPageBreak/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C10C21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</w:p>
    <w:tbl>
      <w:tblPr>
        <w:tblW w:w="9796" w:type="dxa"/>
        <w:tblInd w:w="93" w:type="dxa"/>
        <w:tblLayout w:type="fixed"/>
        <w:tblLook w:val="04A0"/>
      </w:tblPr>
      <w:tblGrid>
        <w:gridCol w:w="478"/>
        <w:gridCol w:w="4073"/>
        <w:gridCol w:w="426"/>
        <w:gridCol w:w="992"/>
        <w:gridCol w:w="426"/>
        <w:gridCol w:w="141"/>
        <w:gridCol w:w="1559"/>
        <w:gridCol w:w="983"/>
        <w:gridCol w:w="577"/>
        <w:gridCol w:w="141"/>
      </w:tblGrid>
      <w:tr w:rsidR="00D01540" w:rsidRPr="00C10C21" w:rsidTr="00D01540">
        <w:trPr>
          <w:gridAfter w:val="1"/>
          <w:wAfter w:w="141" w:type="dxa"/>
          <w:trHeight w:val="37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540" w:rsidRPr="00C10C21" w:rsidRDefault="00D01540" w:rsidP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D01540" w:rsidRPr="00C10C21" w:rsidTr="00D01540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Бюджет, утвержденный решением Совета Советского сельского поселения Новокубанского района от 26 ноября 2020 года № 75 (в редакции от 23.12.2021г)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Исполне</w:t>
            </w:r>
          </w:p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но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D01540" w:rsidRPr="00C10C21" w:rsidTr="00D01540">
        <w:trPr>
          <w:trHeight w:val="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495" w:rsidRPr="00C10C21" w:rsidTr="00A63B65">
        <w:trPr>
          <w:trHeight w:val="20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65 647,00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64 428,80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160,00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13149,80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12270,90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93,3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8911,30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4 042,20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4 042,20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4 042,20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4 869,10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4 869,10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4 869,10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3 359,60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3 359,60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3 359,60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3 359,60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13422,20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13332,20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280495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280495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12111,20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12031,70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280495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280495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7767,10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7687,60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280495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280495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1539,60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1463,60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280495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  <w:proofErr w:type="gramStart"/>
            <w:r w:rsidRPr="00280495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280495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1539,60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1 463,60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6227,50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6224,00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6227,50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6 224,00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280495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280495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280495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280495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280495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280495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280495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280495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280495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280495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280495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280495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1311,00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1300,50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1256,50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1 246,00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1256,50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1 246,00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1256,50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1 246,00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21069,90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20992,70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21069,90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20992,70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20478,50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20401,30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16031,80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15954,60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13606,60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13 606,60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2365,40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2 288,20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59,80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59,80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446,70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446,70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446,70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446,70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культурно-досуговый центр")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A2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226,30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226,30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150,80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150,80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 Советского сельского поселения Новокубанского района «Экономическое развитие»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11,50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11,50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280495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280495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19,00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153,60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129,90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84,6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129,90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129,90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129,90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129,90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811,00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743,50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91,7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811,00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743,50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542,80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542,80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542,80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16488,80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16417,90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887,70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886,50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887,70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886,50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887,70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886,50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280495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8463,90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8395,70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7450,40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7382,20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6659,90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6 656,00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761,60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697,30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28,90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28,90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462,70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462,70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46,70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46,70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D0154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23,40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23,40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280495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23,40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23,40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280495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280495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280495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280495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280495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lastRenderedPageBreak/>
              <w:t>50 5 00 60190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280495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7055,20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7053,70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280495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80495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7055,20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7053,70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280495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7055,20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7053,70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280495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5999,40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5 999,40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280495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1034,30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1 032,80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280495" w:rsidRPr="00C10C21" w:rsidTr="00280495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280495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1,20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1,20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80495" w:rsidRPr="00C10C21" w:rsidTr="00280495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280495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0495" w:rsidRPr="00C10C21" w:rsidTr="00280495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D01540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1540" w:rsidRPr="0038332D" w:rsidRDefault="00D01540" w:rsidP="00D0154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D01540" w:rsidRPr="0038332D" w:rsidRDefault="00D01540" w:rsidP="00D0154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01540" w:rsidRPr="0038332D" w:rsidRDefault="00D01540" w:rsidP="00D01540">
      <w:pPr>
        <w:ind w:right="-1"/>
        <w:rPr>
          <w:rFonts w:ascii="Arial" w:hAnsi="Arial" w:cs="Arial"/>
          <w:sz w:val="16"/>
          <w:szCs w:val="16"/>
        </w:rPr>
      </w:pPr>
    </w:p>
    <w:p w:rsidR="00D01540" w:rsidRDefault="00D01540" w:rsidP="00D0154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5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 w:rsidR="00280495">
        <w:rPr>
          <w:rFonts w:ascii="Arial" w:hAnsi="Arial" w:cs="Arial"/>
          <w:sz w:val="16"/>
          <w:szCs w:val="16"/>
        </w:rPr>
        <w:t>26.04.2023г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</w:t>
      </w:r>
      <w:r w:rsidR="00280495">
        <w:rPr>
          <w:rFonts w:ascii="Arial" w:hAnsi="Arial" w:cs="Arial"/>
          <w:sz w:val="16"/>
          <w:szCs w:val="16"/>
        </w:rPr>
        <w:t>75</w:t>
      </w:r>
    </w:p>
    <w:p w:rsidR="00D01540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1540" w:rsidRDefault="00D01540" w:rsidP="00D0154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C10C21">
        <w:rPr>
          <w:rFonts w:ascii="Arial" w:hAnsi="Arial" w:cs="Arial"/>
          <w:sz w:val="16"/>
          <w:szCs w:val="16"/>
        </w:rPr>
        <w:t>Источники финансирования дефицита бюджета Советского сельского поселения Новокубанского района за 202</w:t>
      </w:r>
      <w:r w:rsidR="00280495">
        <w:rPr>
          <w:rFonts w:ascii="Arial" w:hAnsi="Arial" w:cs="Arial"/>
          <w:sz w:val="16"/>
          <w:szCs w:val="16"/>
        </w:rPr>
        <w:t>2</w:t>
      </w:r>
      <w:r w:rsidRPr="00C10C21">
        <w:rPr>
          <w:rFonts w:ascii="Arial" w:hAnsi="Arial" w:cs="Arial"/>
          <w:sz w:val="16"/>
          <w:szCs w:val="16"/>
        </w:rPr>
        <w:t xml:space="preserve"> год </w:t>
      </w:r>
    </w:p>
    <w:p w:rsidR="00D01540" w:rsidRDefault="00D01540" w:rsidP="00D0154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C10C21">
        <w:rPr>
          <w:rFonts w:ascii="Arial" w:hAnsi="Arial" w:cs="Arial"/>
          <w:sz w:val="16"/>
          <w:szCs w:val="16"/>
        </w:rPr>
        <w:t xml:space="preserve">по кодам </w:t>
      </w:r>
      <w:proofErr w:type="gramStart"/>
      <w:r w:rsidRPr="00C10C21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</w:p>
    <w:tbl>
      <w:tblPr>
        <w:tblW w:w="9655" w:type="dxa"/>
        <w:tblInd w:w="93" w:type="dxa"/>
        <w:tblLayout w:type="fixed"/>
        <w:tblLook w:val="04A0"/>
      </w:tblPr>
      <w:tblGrid>
        <w:gridCol w:w="4977"/>
        <w:gridCol w:w="1418"/>
        <w:gridCol w:w="2126"/>
        <w:gridCol w:w="1134"/>
      </w:tblGrid>
      <w:tr w:rsidR="00D01540" w:rsidRPr="00C10C21" w:rsidTr="00D01540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540" w:rsidRPr="00C10C21" w:rsidRDefault="00D01540" w:rsidP="00D01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D01540" w:rsidRPr="00C10C21" w:rsidTr="00D01540">
        <w:trPr>
          <w:trHeight w:val="227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D01540" w:rsidRPr="00C10C21" w:rsidTr="00D01540">
        <w:trPr>
          <w:trHeight w:val="227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код главного администратора источников 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финансирова-ния</w:t>
            </w:r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код группы, подгруппы, статьи, вида источников финансирования дефицитов бюджетов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40" w:rsidRPr="00C10C21" w:rsidRDefault="00D01540" w:rsidP="00D015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40" w:rsidRPr="00C10C21" w:rsidTr="00D01540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40" w:rsidRPr="00C10C21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80495" w:rsidRPr="00C10C21" w:rsidTr="00A63B6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/>
                <w:bCs/>
                <w:sz w:val="16"/>
                <w:szCs w:val="16"/>
              </w:rPr>
              <w:t>-1 358,8</w:t>
            </w:r>
          </w:p>
        </w:tc>
      </w:tr>
      <w:tr w:rsidR="00280495" w:rsidRPr="00C10C21" w:rsidTr="00A63B6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80495" w:rsidRPr="00C10C21" w:rsidTr="00A63B6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</w:tr>
      <w:tr w:rsidR="00280495" w:rsidRPr="00C10C21" w:rsidTr="00A63B6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 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280495" w:rsidRPr="00C10C21" w:rsidTr="00A63B6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 01 03 01 00 00 0000 000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280495" w:rsidRPr="00C10C21" w:rsidTr="00A63B6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  01 03 01 00 00 0000 700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280495" w:rsidRPr="00C10C21" w:rsidTr="00A63B6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280495" w:rsidRPr="00C10C21" w:rsidTr="00A63B6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 01 03 01 00 00 0000 800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-525,0</w:t>
            </w:r>
          </w:p>
        </w:tc>
      </w:tr>
      <w:tr w:rsidR="00280495" w:rsidRPr="00C10C21" w:rsidTr="00A63B6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 01 03 01 00 10 0000 810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-525,0</w:t>
            </w:r>
          </w:p>
        </w:tc>
      </w:tr>
      <w:tr w:rsidR="00280495" w:rsidRPr="00C10C21" w:rsidTr="00A63B6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0495" w:rsidRPr="00C10C21" w:rsidTr="00A63B6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 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-1 433,8</w:t>
            </w:r>
          </w:p>
        </w:tc>
      </w:tr>
      <w:tr w:rsidR="00280495" w:rsidRPr="00C10C21" w:rsidTr="00A63B6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95" w:rsidRPr="00280495" w:rsidRDefault="00280495">
            <w:pPr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 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495">
              <w:rPr>
                <w:rFonts w:ascii="Arial" w:hAnsi="Arial" w:cs="Arial"/>
                <w:b/>
                <w:bCs/>
                <w:sz w:val="16"/>
                <w:szCs w:val="16"/>
              </w:rPr>
              <w:t>-1 433,8</w:t>
            </w:r>
          </w:p>
        </w:tc>
      </w:tr>
      <w:tr w:rsidR="00280495" w:rsidRPr="00C10C21" w:rsidTr="00A63B6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 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-66 566,8</w:t>
            </w:r>
          </w:p>
        </w:tc>
      </w:tr>
      <w:tr w:rsidR="00280495" w:rsidRPr="00C10C21" w:rsidTr="00A63B6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-66 566,8</w:t>
            </w:r>
          </w:p>
        </w:tc>
      </w:tr>
      <w:tr w:rsidR="00280495" w:rsidRPr="00C10C21" w:rsidTr="00A63B6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-66 566,8</w:t>
            </w:r>
          </w:p>
        </w:tc>
      </w:tr>
      <w:tr w:rsidR="00280495" w:rsidRPr="00C10C21" w:rsidTr="00A63B6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-66 566,8</w:t>
            </w:r>
          </w:p>
        </w:tc>
      </w:tr>
      <w:tr w:rsidR="00280495" w:rsidRPr="00C10C21" w:rsidTr="00D01540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65 133,0</w:t>
            </w:r>
          </w:p>
        </w:tc>
      </w:tr>
      <w:tr w:rsidR="00280495" w:rsidRPr="00C10C21" w:rsidTr="00D01540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65 133,0</w:t>
            </w:r>
          </w:p>
        </w:tc>
      </w:tr>
      <w:tr w:rsidR="00280495" w:rsidRPr="00C10C21" w:rsidTr="00280495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65 133,0</w:t>
            </w:r>
          </w:p>
        </w:tc>
      </w:tr>
      <w:tr w:rsidR="00280495" w:rsidRPr="00C10C21" w:rsidTr="00280495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49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5" w:rsidRPr="00280495" w:rsidRDefault="00280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5" w:rsidRPr="00280495" w:rsidRDefault="00280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495">
              <w:rPr>
                <w:rFonts w:ascii="Arial" w:hAnsi="Arial" w:cs="Arial"/>
                <w:sz w:val="16"/>
                <w:szCs w:val="16"/>
              </w:rPr>
              <w:t>65 133,0</w:t>
            </w:r>
          </w:p>
        </w:tc>
      </w:tr>
    </w:tbl>
    <w:p w:rsidR="00D01540" w:rsidRPr="00C10C21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1540" w:rsidRDefault="00D01540" w:rsidP="00D0154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 w:rsidR="00280495">
        <w:rPr>
          <w:rFonts w:ascii="Arial" w:hAnsi="Arial" w:cs="Arial"/>
          <w:sz w:val="16"/>
          <w:szCs w:val="16"/>
        </w:rPr>
        <w:t>26.04.2023г.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280495">
        <w:rPr>
          <w:rFonts w:ascii="Arial" w:hAnsi="Arial" w:cs="Arial"/>
          <w:sz w:val="16"/>
          <w:szCs w:val="16"/>
        </w:rPr>
        <w:t>175</w:t>
      </w:r>
    </w:p>
    <w:p w:rsidR="00D01540" w:rsidRDefault="00D01540" w:rsidP="00D01540">
      <w:pPr>
        <w:ind w:left="5670" w:right="-1"/>
        <w:rPr>
          <w:rFonts w:ascii="Arial" w:hAnsi="Arial" w:cs="Arial"/>
          <w:sz w:val="16"/>
          <w:szCs w:val="16"/>
        </w:rPr>
      </w:pPr>
    </w:p>
    <w:p w:rsidR="00D01540" w:rsidRPr="001127B2" w:rsidRDefault="00D01540" w:rsidP="00D01540">
      <w:pPr>
        <w:jc w:val="center"/>
        <w:rPr>
          <w:rFonts w:ascii="Arial" w:hAnsi="Arial" w:cs="Arial"/>
          <w:sz w:val="16"/>
          <w:szCs w:val="16"/>
        </w:rPr>
      </w:pPr>
      <w:r w:rsidRPr="001127B2">
        <w:rPr>
          <w:rFonts w:ascii="Arial" w:hAnsi="Arial" w:cs="Arial"/>
          <w:sz w:val="16"/>
          <w:szCs w:val="16"/>
        </w:rPr>
        <w:t>Использование средств резервного фонда</w:t>
      </w:r>
      <w:r>
        <w:rPr>
          <w:rFonts w:ascii="Arial" w:hAnsi="Arial" w:cs="Arial"/>
          <w:sz w:val="16"/>
          <w:szCs w:val="16"/>
        </w:rPr>
        <w:t xml:space="preserve"> </w:t>
      </w:r>
      <w:r w:rsidRPr="001127B2">
        <w:rPr>
          <w:rFonts w:ascii="Arial" w:hAnsi="Arial" w:cs="Arial"/>
          <w:sz w:val="16"/>
          <w:szCs w:val="16"/>
        </w:rPr>
        <w:t>Советского сельского поселения Новокубанского района</w:t>
      </w:r>
    </w:p>
    <w:p w:rsidR="00D01540" w:rsidRPr="001127B2" w:rsidRDefault="00D01540" w:rsidP="00D01540">
      <w:pPr>
        <w:jc w:val="center"/>
        <w:rPr>
          <w:rFonts w:ascii="Arial" w:hAnsi="Arial" w:cs="Arial"/>
          <w:sz w:val="16"/>
          <w:szCs w:val="16"/>
        </w:rPr>
      </w:pPr>
      <w:r w:rsidRPr="001127B2">
        <w:rPr>
          <w:rFonts w:ascii="Arial" w:hAnsi="Arial" w:cs="Arial"/>
          <w:sz w:val="16"/>
          <w:szCs w:val="16"/>
        </w:rPr>
        <w:t>за  202</w:t>
      </w:r>
      <w:r w:rsidR="00280495">
        <w:rPr>
          <w:rFonts w:ascii="Arial" w:hAnsi="Arial" w:cs="Arial"/>
          <w:sz w:val="16"/>
          <w:szCs w:val="16"/>
        </w:rPr>
        <w:t>2</w:t>
      </w:r>
      <w:r w:rsidRPr="001127B2">
        <w:rPr>
          <w:rFonts w:ascii="Arial" w:hAnsi="Arial" w:cs="Arial"/>
          <w:sz w:val="16"/>
          <w:szCs w:val="16"/>
        </w:rPr>
        <w:t xml:space="preserve"> год</w:t>
      </w:r>
    </w:p>
    <w:p w:rsidR="00D01540" w:rsidRPr="001127B2" w:rsidRDefault="00D01540" w:rsidP="00D01540">
      <w:pPr>
        <w:rPr>
          <w:rFonts w:ascii="Arial" w:hAnsi="Arial" w:cs="Arial"/>
          <w:sz w:val="16"/>
          <w:szCs w:val="16"/>
        </w:rPr>
      </w:pPr>
    </w:p>
    <w:p w:rsidR="00280495" w:rsidRPr="00280495" w:rsidRDefault="00280495" w:rsidP="00280495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0495">
        <w:rPr>
          <w:rFonts w:ascii="Arial" w:hAnsi="Arial" w:cs="Arial"/>
          <w:sz w:val="16"/>
          <w:szCs w:val="16"/>
        </w:rPr>
        <w:t>В соответствии с решением Совета Советского сельского поселения Новокубанского района от 8 декабря 2021 года № 116 «О бюджете Советского сельского поселения Новокубанского района на 2022 год» в бюджете на 2022 год на расходы резервного фонда администрации Советского сельского поселения Новокубанского района предусмотрено 100 000 (сто тысяч) рублей. В 2022 году расход средств  из резервного фонда не производился.</w:t>
      </w:r>
    </w:p>
    <w:p w:rsidR="00D01540" w:rsidRPr="001127B2" w:rsidRDefault="00D01540" w:rsidP="00D01540">
      <w:pPr>
        <w:jc w:val="both"/>
        <w:rPr>
          <w:rFonts w:ascii="Arial" w:hAnsi="Arial" w:cs="Arial"/>
          <w:sz w:val="16"/>
          <w:szCs w:val="16"/>
        </w:rPr>
      </w:pPr>
    </w:p>
    <w:p w:rsidR="00D01540" w:rsidRPr="001127B2" w:rsidRDefault="00D01540" w:rsidP="00D01540">
      <w:pPr>
        <w:rPr>
          <w:rFonts w:ascii="Arial" w:hAnsi="Arial" w:cs="Arial"/>
          <w:sz w:val="16"/>
          <w:szCs w:val="16"/>
        </w:rPr>
      </w:pPr>
    </w:p>
    <w:p w:rsidR="00D01540" w:rsidRPr="0038332D" w:rsidRDefault="00D01540" w:rsidP="00D0154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D01540" w:rsidRPr="0038332D" w:rsidRDefault="00D01540" w:rsidP="00D0154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01540" w:rsidRPr="00C10C21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825F58" w:rsidRPr="00AB0E49" w:rsidTr="00A63B65">
        <w:trPr>
          <w:trHeight w:val="261"/>
        </w:trPr>
        <w:tc>
          <w:tcPr>
            <w:tcW w:w="5066" w:type="dxa"/>
            <w:vAlign w:val="bottom"/>
            <w:hideMark/>
          </w:tcPr>
          <w:p w:rsidR="00825F58" w:rsidRPr="00AB0E49" w:rsidRDefault="00825F58" w:rsidP="00825F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26.04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825F58" w:rsidRPr="00AB0E49" w:rsidRDefault="00825F58" w:rsidP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176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825F58" w:rsidRPr="00361C99" w:rsidTr="00A63B65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825F58" w:rsidRPr="00361C9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825F58" w:rsidRPr="0062246F" w:rsidRDefault="00825F58" w:rsidP="00825F58">
      <w:pPr>
        <w:ind w:right="-1" w:firstLine="567"/>
        <w:rPr>
          <w:rFonts w:ascii="Arial" w:hAnsi="Arial" w:cs="Arial"/>
          <w:sz w:val="16"/>
          <w:szCs w:val="16"/>
        </w:rPr>
      </w:pPr>
    </w:p>
    <w:p w:rsidR="00825F58" w:rsidRPr="0062246F" w:rsidRDefault="00825F58" w:rsidP="00825F58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>О внесении изменений и дополнений в решение Совета Советского сельского поселения Новокубанского района</w:t>
      </w:r>
    </w:p>
    <w:p w:rsidR="00825F58" w:rsidRPr="0062246F" w:rsidRDefault="00825F58" w:rsidP="00825F58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 xml:space="preserve"> от 28 ноября 2022года № 153«О бюджете Советского сельского поселения Новокубанского района на 2023 год»</w:t>
      </w:r>
    </w:p>
    <w:p w:rsidR="00825F58" w:rsidRPr="0062246F" w:rsidRDefault="00825F58" w:rsidP="00825F58">
      <w:pPr>
        <w:spacing w:line="240" w:lineRule="atLeast"/>
        <w:rPr>
          <w:rFonts w:ascii="Arial" w:hAnsi="Arial" w:cs="Arial"/>
          <w:sz w:val="16"/>
          <w:szCs w:val="16"/>
        </w:rPr>
      </w:pPr>
    </w:p>
    <w:p w:rsidR="00825F58" w:rsidRPr="00825F58" w:rsidRDefault="00825F58" w:rsidP="00825F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25F58">
        <w:rPr>
          <w:rFonts w:ascii="Arial" w:hAnsi="Arial" w:cs="Arial"/>
          <w:sz w:val="16"/>
          <w:szCs w:val="16"/>
        </w:rPr>
        <w:t>В связи с изменениями расходной и доходной частей бюджета Советского сельского поселения Новокуба</w:t>
      </w:r>
      <w:r w:rsidRPr="00825F58">
        <w:rPr>
          <w:rFonts w:ascii="Arial" w:hAnsi="Arial" w:cs="Arial"/>
          <w:sz w:val="16"/>
          <w:szCs w:val="16"/>
        </w:rPr>
        <w:t>н</w:t>
      </w:r>
      <w:r w:rsidRPr="00825F58">
        <w:rPr>
          <w:rFonts w:ascii="Arial" w:hAnsi="Arial" w:cs="Arial"/>
          <w:sz w:val="16"/>
          <w:szCs w:val="16"/>
        </w:rPr>
        <w:t>ского района Совет Советского сельского поселения Новокуба</w:t>
      </w:r>
      <w:r w:rsidRPr="00825F58">
        <w:rPr>
          <w:rFonts w:ascii="Arial" w:hAnsi="Arial" w:cs="Arial"/>
          <w:sz w:val="16"/>
          <w:szCs w:val="16"/>
        </w:rPr>
        <w:t>н</w:t>
      </w:r>
      <w:r w:rsidRPr="00825F58">
        <w:rPr>
          <w:rFonts w:ascii="Arial" w:hAnsi="Arial" w:cs="Arial"/>
          <w:sz w:val="16"/>
          <w:szCs w:val="16"/>
        </w:rPr>
        <w:t xml:space="preserve">ского района  </w:t>
      </w:r>
      <w:proofErr w:type="gramStart"/>
      <w:r w:rsidRPr="00825F58">
        <w:rPr>
          <w:rFonts w:ascii="Arial" w:hAnsi="Arial" w:cs="Arial"/>
          <w:sz w:val="16"/>
          <w:szCs w:val="16"/>
        </w:rPr>
        <w:t>р</w:t>
      </w:r>
      <w:proofErr w:type="gramEnd"/>
      <w:r w:rsidRPr="00825F58">
        <w:rPr>
          <w:rFonts w:ascii="Arial" w:hAnsi="Arial" w:cs="Arial"/>
          <w:sz w:val="16"/>
          <w:szCs w:val="16"/>
        </w:rPr>
        <w:t xml:space="preserve"> е ш и л:</w:t>
      </w:r>
    </w:p>
    <w:p w:rsidR="00825F58" w:rsidRPr="00825F58" w:rsidRDefault="00825F58" w:rsidP="00825F58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825F58">
        <w:rPr>
          <w:rFonts w:ascii="Arial" w:hAnsi="Arial" w:cs="Arial"/>
          <w:sz w:val="16"/>
          <w:szCs w:val="16"/>
        </w:rPr>
        <w:t>1. Внести в Решение Совета Советского сельского поселения Новокуба</w:t>
      </w:r>
      <w:r w:rsidRPr="00825F58">
        <w:rPr>
          <w:rFonts w:ascii="Arial" w:hAnsi="Arial" w:cs="Arial"/>
          <w:sz w:val="16"/>
          <w:szCs w:val="16"/>
        </w:rPr>
        <w:t>н</w:t>
      </w:r>
      <w:r w:rsidRPr="00825F58">
        <w:rPr>
          <w:rFonts w:ascii="Arial" w:hAnsi="Arial" w:cs="Arial"/>
          <w:sz w:val="16"/>
          <w:szCs w:val="16"/>
        </w:rPr>
        <w:t>ского района от 28 ноября 2022года № 153</w:t>
      </w:r>
      <w:r w:rsidRPr="00825F58">
        <w:rPr>
          <w:rFonts w:ascii="Arial" w:hAnsi="Arial" w:cs="Arial"/>
          <w:b/>
          <w:sz w:val="16"/>
          <w:szCs w:val="16"/>
        </w:rPr>
        <w:t xml:space="preserve"> </w:t>
      </w:r>
      <w:r w:rsidRPr="00825F58">
        <w:rPr>
          <w:rFonts w:ascii="Arial" w:hAnsi="Arial" w:cs="Arial"/>
          <w:sz w:val="16"/>
          <w:szCs w:val="16"/>
        </w:rPr>
        <w:t>«О бюджете Советского сельского поселения Н</w:t>
      </w:r>
      <w:r w:rsidRPr="00825F58">
        <w:rPr>
          <w:rFonts w:ascii="Arial" w:hAnsi="Arial" w:cs="Arial"/>
          <w:sz w:val="16"/>
          <w:szCs w:val="16"/>
        </w:rPr>
        <w:t>о</w:t>
      </w:r>
      <w:r w:rsidRPr="00825F58">
        <w:rPr>
          <w:rFonts w:ascii="Arial" w:hAnsi="Arial" w:cs="Arial"/>
          <w:sz w:val="16"/>
          <w:szCs w:val="16"/>
        </w:rPr>
        <w:t>вокубанского района на 2023 год» (далее по тексту – решение)  следующие изменения и дополнения:</w:t>
      </w:r>
    </w:p>
    <w:p w:rsidR="00825F58" w:rsidRPr="00825F58" w:rsidRDefault="00825F58" w:rsidP="00825F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25F58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825F58" w:rsidRPr="00825F58" w:rsidRDefault="00825F58" w:rsidP="00825F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25F58">
        <w:rPr>
          <w:rFonts w:ascii="Arial" w:hAnsi="Arial" w:cs="Arial"/>
          <w:sz w:val="16"/>
          <w:szCs w:val="16"/>
        </w:rPr>
        <w:t>«1) общий объем доходов в сумме 60356,3 тысяч рублей;»</w:t>
      </w:r>
    </w:p>
    <w:p w:rsidR="00825F58" w:rsidRPr="00825F58" w:rsidRDefault="00825F58" w:rsidP="00825F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25F58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825F58" w:rsidRPr="00825F58" w:rsidRDefault="00825F58" w:rsidP="00825F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25F58">
        <w:rPr>
          <w:rFonts w:ascii="Arial" w:hAnsi="Arial" w:cs="Arial"/>
          <w:sz w:val="16"/>
          <w:szCs w:val="16"/>
        </w:rPr>
        <w:t>«2) общий объем расходов в сумме 62748,1 тысяч рублей</w:t>
      </w:r>
      <w:proofErr w:type="gramStart"/>
      <w:r w:rsidRPr="00825F58">
        <w:rPr>
          <w:rFonts w:ascii="Arial" w:hAnsi="Arial" w:cs="Arial"/>
          <w:sz w:val="16"/>
          <w:szCs w:val="16"/>
        </w:rPr>
        <w:t>;»</w:t>
      </w:r>
      <w:proofErr w:type="gramEnd"/>
    </w:p>
    <w:p w:rsidR="00825F58" w:rsidRPr="00825F58" w:rsidRDefault="00825F58" w:rsidP="00825F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25F58">
        <w:rPr>
          <w:rFonts w:ascii="Arial" w:hAnsi="Arial" w:cs="Arial"/>
          <w:sz w:val="16"/>
          <w:szCs w:val="16"/>
        </w:rPr>
        <w:t>3) Приложение № 1 решения «Объем поступлений доходов в бюджет Советского сельского поселения Новокубанского района по кодам видов (подвидов) доходов  на 2023 год» изложить в новой редакции согласно приложению № 1 к настоящему решению.</w:t>
      </w:r>
    </w:p>
    <w:p w:rsidR="00825F58" w:rsidRPr="00825F58" w:rsidRDefault="00825F58" w:rsidP="00825F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25F58">
        <w:rPr>
          <w:rFonts w:ascii="Arial" w:hAnsi="Arial" w:cs="Arial"/>
          <w:sz w:val="16"/>
          <w:szCs w:val="16"/>
        </w:rPr>
        <w:t>4) Приложение № 2 решения «Безвозмездные поступления в 2023 году» изложить в новой редакции согласно приложению № 2 к настоящему решению.</w:t>
      </w:r>
    </w:p>
    <w:p w:rsidR="00825F58" w:rsidRPr="00825F58" w:rsidRDefault="00825F58" w:rsidP="00825F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25F58">
        <w:rPr>
          <w:rFonts w:ascii="Arial" w:hAnsi="Arial" w:cs="Arial"/>
          <w:sz w:val="16"/>
          <w:szCs w:val="16"/>
        </w:rPr>
        <w:t>5) Приложение № 3 решения «Распределение бюджетных ассигнований  по разделам и подразделам классификации расходов бюджетов на 2023 год» изложить в новой редакции согласно приложению № 3 к настоящему решению.</w:t>
      </w:r>
    </w:p>
    <w:p w:rsidR="00825F58" w:rsidRPr="00825F58" w:rsidRDefault="00825F58" w:rsidP="00825F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25F58">
        <w:rPr>
          <w:rFonts w:ascii="Arial" w:hAnsi="Arial" w:cs="Arial"/>
          <w:sz w:val="16"/>
          <w:szCs w:val="16"/>
        </w:rPr>
        <w:t>6) Приложение № 4 решения «Распределение бюджетных ассигнований по целевым статьям (муниципальным программам Советского сельского поселения Новокуба</w:t>
      </w:r>
      <w:r w:rsidRPr="00825F58">
        <w:rPr>
          <w:rFonts w:ascii="Arial" w:hAnsi="Arial" w:cs="Arial"/>
          <w:sz w:val="16"/>
          <w:szCs w:val="16"/>
        </w:rPr>
        <w:t>н</w:t>
      </w:r>
      <w:r w:rsidRPr="00825F58">
        <w:rPr>
          <w:rFonts w:ascii="Arial" w:hAnsi="Arial" w:cs="Arial"/>
          <w:sz w:val="16"/>
          <w:szCs w:val="16"/>
        </w:rPr>
        <w:t xml:space="preserve">ского района  и непрограммным направлениям деятельности), группам </w:t>
      </w:r>
      <w:proofErr w:type="gramStart"/>
      <w:r w:rsidRPr="00825F58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825F58">
        <w:rPr>
          <w:rFonts w:ascii="Arial" w:hAnsi="Arial" w:cs="Arial"/>
          <w:sz w:val="16"/>
          <w:szCs w:val="16"/>
        </w:rPr>
        <w:t xml:space="preserve"> на 2023 год» изложить в новой редакции согласно приложению № 4 к настоящему решению.</w:t>
      </w:r>
    </w:p>
    <w:p w:rsidR="00825F58" w:rsidRPr="00825F58" w:rsidRDefault="00825F58" w:rsidP="00825F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25F58">
        <w:rPr>
          <w:rFonts w:ascii="Arial" w:hAnsi="Arial" w:cs="Arial"/>
          <w:sz w:val="16"/>
          <w:szCs w:val="16"/>
        </w:rPr>
        <w:t>7) Приложение № 5 решения «Ведомственная структура расходов бюджета Советского сельского поселения Новокуба</w:t>
      </w:r>
      <w:r w:rsidRPr="00825F58">
        <w:rPr>
          <w:rFonts w:ascii="Arial" w:hAnsi="Arial" w:cs="Arial"/>
          <w:sz w:val="16"/>
          <w:szCs w:val="16"/>
        </w:rPr>
        <w:t>н</w:t>
      </w:r>
      <w:r w:rsidRPr="00825F58">
        <w:rPr>
          <w:rFonts w:ascii="Arial" w:hAnsi="Arial" w:cs="Arial"/>
          <w:sz w:val="16"/>
          <w:szCs w:val="16"/>
        </w:rPr>
        <w:t>ского района на 2023 год» изложить в новой редакции согласно приложению № 5 к настоящему решению.</w:t>
      </w:r>
    </w:p>
    <w:p w:rsidR="00825F58" w:rsidRPr="00825F58" w:rsidRDefault="00825F58" w:rsidP="00825F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25F58">
        <w:rPr>
          <w:rFonts w:ascii="Arial" w:hAnsi="Arial" w:cs="Arial"/>
          <w:sz w:val="16"/>
          <w:szCs w:val="16"/>
        </w:rPr>
        <w:t>8) Приложение № 6 решения «Источники финансирования дефицита бюджета Советского сельского поселения Новокуба</w:t>
      </w:r>
      <w:r w:rsidRPr="00825F58">
        <w:rPr>
          <w:rFonts w:ascii="Arial" w:hAnsi="Arial" w:cs="Arial"/>
          <w:sz w:val="16"/>
          <w:szCs w:val="16"/>
        </w:rPr>
        <w:t>н</w:t>
      </w:r>
      <w:r w:rsidRPr="00825F58">
        <w:rPr>
          <w:rFonts w:ascii="Arial" w:hAnsi="Arial" w:cs="Arial"/>
          <w:sz w:val="16"/>
          <w:szCs w:val="16"/>
        </w:rPr>
        <w:t xml:space="preserve">ского района, перечень </w:t>
      </w:r>
      <w:proofErr w:type="gramStart"/>
      <w:r w:rsidRPr="00825F58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825F58">
        <w:rPr>
          <w:rFonts w:ascii="Arial" w:hAnsi="Arial" w:cs="Arial"/>
          <w:sz w:val="16"/>
          <w:szCs w:val="16"/>
        </w:rPr>
        <w:t xml:space="preserve">  на 2023 год» изложить в новой редакции согласно приложению № 6 к настоящему решению.</w:t>
      </w:r>
    </w:p>
    <w:p w:rsidR="00825F58" w:rsidRPr="00825F58" w:rsidRDefault="00825F58" w:rsidP="00825F58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825F58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825F58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825F58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825F58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825F58">
        <w:rPr>
          <w:rFonts w:ascii="Arial" w:hAnsi="Arial" w:cs="Arial"/>
          <w:sz w:val="16"/>
          <w:szCs w:val="16"/>
        </w:rPr>
        <w:t>н</w:t>
      </w:r>
      <w:r w:rsidRPr="00825F58">
        <w:rPr>
          <w:rFonts w:ascii="Arial" w:hAnsi="Arial" w:cs="Arial"/>
          <w:sz w:val="16"/>
          <w:szCs w:val="16"/>
        </w:rPr>
        <w:t>ского района</w:t>
      </w:r>
      <w:r w:rsidRPr="00825F58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(Белокурова).</w:t>
      </w:r>
    </w:p>
    <w:p w:rsidR="00825F58" w:rsidRPr="00825F58" w:rsidRDefault="00825F58" w:rsidP="00825F58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825F58">
        <w:rPr>
          <w:rFonts w:ascii="Arial" w:hAnsi="Arial" w:cs="Arial"/>
          <w:color w:val="000000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 Советского сельского поселения Новокубанского района».</w:t>
      </w:r>
    </w:p>
    <w:p w:rsidR="00825F58" w:rsidRPr="00825F58" w:rsidRDefault="00825F58" w:rsidP="00825F58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26.04.2023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176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>Объем поступлений доходов в бюджет Советского сельского поселения Новокубанского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3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825F58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825F58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43 807,1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1 01 02000 01 0000 110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13 900,0</w:t>
            </w:r>
          </w:p>
        </w:tc>
      </w:tr>
      <w:tr w:rsidR="00825F58" w:rsidTr="00A63B65">
        <w:trPr>
          <w:trHeight w:val="70"/>
        </w:trPr>
        <w:tc>
          <w:tcPr>
            <w:tcW w:w="2093" w:type="dxa"/>
          </w:tcPr>
          <w:p w:rsidR="00825F58" w:rsidRDefault="00825F58" w:rsidP="00A63B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1 03 02231 01 0000 110 </w:t>
            </w:r>
          </w:p>
          <w:p w:rsidR="00825F58" w:rsidRDefault="00825F58" w:rsidP="00A63B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1 03 02241 01 0000 110 </w:t>
            </w:r>
          </w:p>
          <w:p w:rsidR="00825F58" w:rsidRDefault="00825F58" w:rsidP="00A63B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1 03 02251 01 0000 110 </w:t>
            </w:r>
          </w:p>
          <w:p w:rsidR="00825F58" w:rsidRPr="00500919" w:rsidRDefault="00825F58" w:rsidP="00A63B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12 288,6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00919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1 710,0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825F58" w:rsidRDefault="00825F58" w:rsidP="00A6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825F58" w:rsidRPr="00500919" w:rsidRDefault="00825F58" w:rsidP="00A6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10 720,0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16 549,2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16 549,2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600,7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6 966,2</w:t>
            </w:r>
          </w:p>
        </w:tc>
      </w:tr>
      <w:tr w:rsidR="00825F58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6 966,2</w:t>
            </w:r>
          </w:p>
        </w:tc>
      </w:tr>
      <w:tr w:rsidR="00825F58" w:rsidTr="00A63B65">
        <w:tc>
          <w:tcPr>
            <w:tcW w:w="2093" w:type="dxa"/>
            <w:vAlign w:val="bottom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60 356,3</w:t>
            </w:r>
          </w:p>
        </w:tc>
      </w:tr>
    </w:tbl>
    <w:p w:rsidR="00825F58" w:rsidRDefault="00825F58" w:rsidP="00825F5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825F58" w:rsidRDefault="00825F58" w:rsidP="00825F5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26.04.2023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176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23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825F58" w:rsidRPr="0059395E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825F58" w:rsidRPr="0059395E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25F58" w:rsidRPr="0059395E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16 549,2</w:t>
            </w:r>
          </w:p>
        </w:tc>
      </w:tr>
      <w:tr w:rsidR="00825F58" w:rsidRPr="0059395E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16 549,2</w:t>
            </w:r>
          </w:p>
        </w:tc>
      </w:tr>
      <w:tr w:rsidR="00825F58" w:rsidRPr="0059395E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25F58" w:rsidRPr="0059395E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25F58" w:rsidRPr="0059395E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600,7</w:t>
            </w:r>
          </w:p>
        </w:tc>
      </w:tr>
      <w:tr w:rsidR="00825F58" w:rsidRPr="0059395E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25F58" w:rsidRPr="0059395E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825F58" w:rsidRPr="0059395E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6 966,2</w:t>
            </w:r>
          </w:p>
        </w:tc>
      </w:tr>
      <w:tr w:rsidR="00825F58" w:rsidRPr="0059395E" w:rsidTr="00A63B65">
        <w:tc>
          <w:tcPr>
            <w:tcW w:w="2093" w:type="dxa"/>
          </w:tcPr>
          <w:p w:rsidR="00825F58" w:rsidRPr="00500919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6 966,2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26.04.2023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176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B06467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825F58" w:rsidRPr="0038332D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825F58" w:rsidRPr="0038332D" w:rsidTr="00A63B65"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62 748,1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18 149,4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882,9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8 191,0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8 878,0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593,1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14 177,2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14 167,2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10 712,4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4 566,2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6 146,2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18 560,0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18 560,0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25F58" w:rsidRPr="00500919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26.04.2023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176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98"/>
        <w:gridCol w:w="483"/>
        <w:gridCol w:w="1001"/>
      </w:tblGrid>
      <w:tr w:rsidR="00825F58" w:rsidRPr="0038332D" w:rsidTr="00A63B65">
        <w:tc>
          <w:tcPr>
            <w:tcW w:w="0" w:type="auto"/>
            <w:vAlign w:val="bottom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359" w:type="dxa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25F58" w:rsidRPr="0038332D" w:rsidTr="00A63B65">
        <w:tc>
          <w:tcPr>
            <w:tcW w:w="0" w:type="auto"/>
            <w:vAlign w:val="bottom"/>
          </w:tcPr>
          <w:p w:rsidR="00825F58" w:rsidRPr="00825F58" w:rsidRDefault="00825F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5F58" w:rsidRPr="00825F58" w:rsidRDefault="00825F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62 748,10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Оказание поддержки социально ориентированным некоммерческим организациям при реализации ими собственных общественно полезных </w:t>
            </w: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программ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02 2 01 00000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14167,20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9425,00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4742,20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4742,20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</w:t>
            </w:r>
            <w:r w:rsidRPr="00825F58">
              <w:rPr>
                <w:rFonts w:ascii="Arial" w:hAnsi="Arial" w:cs="Arial"/>
                <w:color w:val="FFFF00"/>
                <w:sz w:val="16"/>
                <w:szCs w:val="16"/>
              </w:rPr>
              <w:t xml:space="preserve"> </w:t>
            </w: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общего пользования </w:t>
            </w:r>
            <w:r w:rsidRPr="00825F58">
              <w:rPr>
                <w:rFonts w:ascii="Arial" w:hAnsi="Arial" w:cs="Arial"/>
                <w:sz w:val="16"/>
                <w:szCs w:val="16"/>
              </w:rPr>
              <w:t>местного значения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10712,40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4566,20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6146,20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5045,40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Поддержка местных инициатив по итогам краевого конкурса 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18570,00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муниципального </w:t>
            </w: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образования "Развитие культуры"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lastRenderedPageBreak/>
              <w:t>07 1 00 00000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18570,00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18370,00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16370,00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14340,00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1930,00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 (приобретение звукоусилительного оборудования для нужд муниципального казенного учреждения культуры "Советский культурно-досуговый центр")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 Советского сельского поселения Новокубанского района «Экономическое развитие»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882,00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17770,50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882,90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825F58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9290,10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8091,40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6950,00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1041,40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7400,00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920,00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825F58" w:rsidRPr="0038332D" w:rsidTr="00A63B65"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26.04.2023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176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  на 20</w:t>
      </w:r>
      <w:r>
        <w:rPr>
          <w:rFonts w:ascii="Arial" w:hAnsi="Arial" w:cs="Arial"/>
          <w:bCs/>
          <w:sz w:val="16"/>
          <w:szCs w:val="16"/>
        </w:rPr>
        <w:t>23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07" w:type="dxa"/>
        <w:tblLook w:val="04A0"/>
      </w:tblPr>
      <w:tblGrid>
        <w:gridCol w:w="532"/>
        <w:gridCol w:w="3971"/>
        <w:gridCol w:w="636"/>
        <w:gridCol w:w="643"/>
        <w:gridCol w:w="690"/>
        <w:gridCol w:w="1433"/>
        <w:gridCol w:w="636"/>
        <w:gridCol w:w="1266"/>
      </w:tblGrid>
      <w:tr w:rsidR="00825F58" w:rsidRPr="0038332D" w:rsidTr="00A63B65">
        <w:tc>
          <w:tcPr>
            <w:tcW w:w="532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971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690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33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</w:t>
            </w: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 xml:space="preserve">самоуправления муниципального образования 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991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62650,60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18051,90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882,90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8191,00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8191,00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8191,00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8091,40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6950,00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1041,40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8878,00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информационному обеспечению </w:t>
            </w: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7896,00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593,10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593,10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</w:t>
            </w: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характера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14177,20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14167,20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14167,20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9425,00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10712,40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4566,20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4566,20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4566,20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Проведение комплекса мероприятий по модернизации, строительству, реконструкции и ремонту объектов водоснабжения и </w:t>
            </w: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водоотведения населенных пунктов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6146,20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6146,20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6146,20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5045,40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Поддержка местных инициатив по итогам краевого конкурса 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1020,80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45,00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программымуниципального образования "Развитие муниципальной службы"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25F58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825F58">
              <w:rPr>
                <w:rFonts w:ascii="Arial" w:hAnsi="Arial" w:cs="Arial"/>
                <w:sz w:val="16"/>
                <w:szCs w:val="16"/>
              </w:rPr>
              <w:t xml:space="preserve"> Новокубанского района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18560,00</w:t>
            </w:r>
          </w:p>
        </w:tc>
      </w:tr>
      <w:tr w:rsidR="00825F58" w:rsidRPr="0038332D" w:rsidTr="00A63B65"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18560,00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18560,00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18560,00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18360,00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16360,00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14340,00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1920,00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 (приобретение звукоусилительного оборудования для нужд муниципального казенного учреждения культуры "Советский культурно-досуговый центр")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58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825F58" w:rsidRPr="0038332D" w:rsidTr="00A63B65">
        <w:trPr>
          <w:trHeight w:val="247"/>
        </w:trPr>
        <w:tc>
          <w:tcPr>
            <w:tcW w:w="532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25F58" w:rsidRPr="00825F58" w:rsidRDefault="00825F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62748,10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26.04.2023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176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4069FF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825F58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Новокубанского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3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p w:rsidR="00825F58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825F58" w:rsidRPr="00711BF5" w:rsidTr="00A63B65">
        <w:tc>
          <w:tcPr>
            <w:tcW w:w="2518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825F58" w:rsidRPr="00711BF5" w:rsidTr="00A63B65">
        <w:tc>
          <w:tcPr>
            <w:tcW w:w="2518" w:type="dxa"/>
            <w:vAlign w:val="center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8F3">
              <w:rPr>
                <w:rFonts w:ascii="Arial" w:hAnsi="Arial" w:cs="Arial"/>
                <w:bCs/>
                <w:sz w:val="16"/>
                <w:szCs w:val="16"/>
              </w:rPr>
              <w:t>х</w:t>
            </w:r>
          </w:p>
        </w:tc>
        <w:tc>
          <w:tcPr>
            <w:tcW w:w="6095" w:type="dxa"/>
            <w:vAlign w:val="center"/>
          </w:tcPr>
          <w:p w:rsidR="00825F58" w:rsidRPr="00AE58F3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2 391,8</w:t>
            </w:r>
          </w:p>
        </w:tc>
      </w:tr>
      <w:tr w:rsidR="00825F58" w:rsidRPr="00711BF5" w:rsidTr="00A63B65">
        <w:tc>
          <w:tcPr>
            <w:tcW w:w="2518" w:type="dxa"/>
            <w:vAlign w:val="center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8F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825F58" w:rsidRPr="00AE58F3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825F58" w:rsidRPr="00711BF5" w:rsidTr="00A63B65">
        <w:tc>
          <w:tcPr>
            <w:tcW w:w="2518" w:type="dxa"/>
            <w:vAlign w:val="center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8F3">
              <w:rPr>
                <w:rFonts w:ascii="Arial" w:hAnsi="Arial" w:cs="Arial"/>
                <w:bCs/>
                <w:sz w:val="16"/>
                <w:szCs w:val="16"/>
              </w:rPr>
              <w:t>х</w:t>
            </w:r>
          </w:p>
        </w:tc>
        <w:tc>
          <w:tcPr>
            <w:tcW w:w="6095" w:type="dxa"/>
            <w:vAlign w:val="center"/>
          </w:tcPr>
          <w:p w:rsidR="00825F58" w:rsidRPr="00AE58F3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01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5F58">
              <w:rPr>
                <w:rFonts w:ascii="Arial" w:hAnsi="Arial" w:cs="Arial"/>
                <w:bCs/>
                <w:sz w:val="16"/>
                <w:szCs w:val="16"/>
              </w:rPr>
              <w:t>-60,0</w:t>
            </w:r>
          </w:p>
        </w:tc>
      </w:tr>
      <w:tr w:rsidR="00825F58" w:rsidRPr="00711BF5" w:rsidTr="00A63B65">
        <w:tc>
          <w:tcPr>
            <w:tcW w:w="2518" w:type="dxa"/>
            <w:vAlign w:val="bottom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992 01 03 00 00 00 0000 000</w:t>
            </w:r>
          </w:p>
        </w:tc>
        <w:tc>
          <w:tcPr>
            <w:tcW w:w="6095" w:type="dxa"/>
          </w:tcPr>
          <w:p w:rsidR="00825F58" w:rsidRPr="00AE58F3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-60,0</w:t>
            </w:r>
          </w:p>
        </w:tc>
      </w:tr>
      <w:tr w:rsidR="00825F58" w:rsidRPr="00711BF5" w:rsidTr="00A63B65">
        <w:tc>
          <w:tcPr>
            <w:tcW w:w="2518" w:type="dxa"/>
            <w:vAlign w:val="bottom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992 01 03 01 00 00 0000 000</w:t>
            </w:r>
          </w:p>
        </w:tc>
        <w:tc>
          <w:tcPr>
            <w:tcW w:w="6095" w:type="dxa"/>
          </w:tcPr>
          <w:p w:rsidR="00825F58" w:rsidRPr="00AE58F3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-60,0</w:t>
            </w:r>
          </w:p>
        </w:tc>
      </w:tr>
      <w:tr w:rsidR="00825F58" w:rsidRPr="00711BF5" w:rsidTr="00A63B65">
        <w:tc>
          <w:tcPr>
            <w:tcW w:w="2518" w:type="dxa"/>
            <w:vAlign w:val="bottom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992 01 03 01 00 00 0000 700</w:t>
            </w:r>
          </w:p>
        </w:tc>
        <w:tc>
          <w:tcPr>
            <w:tcW w:w="6095" w:type="dxa"/>
          </w:tcPr>
          <w:p w:rsidR="00825F58" w:rsidRPr="00AE58F3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</w:tr>
      <w:tr w:rsidR="00825F58" w:rsidRPr="00711BF5" w:rsidTr="00A63B65">
        <w:tc>
          <w:tcPr>
            <w:tcW w:w="2518" w:type="dxa"/>
            <w:vAlign w:val="bottom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</w:tcPr>
          <w:p w:rsidR="00825F58" w:rsidRPr="00AE58F3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</w:tr>
      <w:tr w:rsidR="00825F58" w:rsidRPr="00711BF5" w:rsidTr="00A63B65">
        <w:tc>
          <w:tcPr>
            <w:tcW w:w="2518" w:type="dxa"/>
            <w:vAlign w:val="bottom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992 01 03 01 00 00 0000 800</w:t>
            </w:r>
          </w:p>
        </w:tc>
        <w:tc>
          <w:tcPr>
            <w:tcW w:w="6095" w:type="dxa"/>
            <w:vAlign w:val="bottom"/>
          </w:tcPr>
          <w:p w:rsidR="00825F58" w:rsidRPr="00AE58F3" w:rsidRDefault="00825F58" w:rsidP="00A6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825F58" w:rsidRPr="00711BF5" w:rsidTr="00A63B65">
        <w:tc>
          <w:tcPr>
            <w:tcW w:w="2518" w:type="dxa"/>
            <w:vAlign w:val="bottom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825F58" w:rsidRPr="00AE58F3" w:rsidRDefault="00825F58" w:rsidP="00A6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825F58" w:rsidRPr="00711BF5" w:rsidTr="00A63B65">
        <w:tc>
          <w:tcPr>
            <w:tcW w:w="2518" w:type="dxa"/>
            <w:vAlign w:val="bottom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095" w:type="dxa"/>
          </w:tcPr>
          <w:p w:rsidR="00825F58" w:rsidRPr="00AE58F3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01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F58" w:rsidRPr="00711BF5" w:rsidTr="00A63B65">
        <w:tc>
          <w:tcPr>
            <w:tcW w:w="2518" w:type="dxa"/>
            <w:vAlign w:val="center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992 01 00 00 00 00 0000 000</w:t>
            </w:r>
          </w:p>
        </w:tc>
        <w:tc>
          <w:tcPr>
            <w:tcW w:w="6095" w:type="dxa"/>
          </w:tcPr>
          <w:p w:rsidR="00825F58" w:rsidRPr="00AE58F3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5F58" w:rsidRPr="00711BF5" w:rsidTr="00A63B65">
        <w:tc>
          <w:tcPr>
            <w:tcW w:w="2518" w:type="dxa"/>
            <w:vAlign w:val="center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992 01 05 00 00 00 0000 000</w:t>
            </w:r>
          </w:p>
        </w:tc>
        <w:tc>
          <w:tcPr>
            <w:tcW w:w="6095" w:type="dxa"/>
            <w:vAlign w:val="center"/>
          </w:tcPr>
          <w:p w:rsidR="00825F58" w:rsidRPr="00AE58F3" w:rsidRDefault="00825F5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2 451,8</w:t>
            </w:r>
          </w:p>
        </w:tc>
      </w:tr>
      <w:tr w:rsidR="00825F58" w:rsidRPr="00711BF5" w:rsidTr="00A63B65">
        <w:tc>
          <w:tcPr>
            <w:tcW w:w="2518" w:type="dxa"/>
            <w:vAlign w:val="center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992 01 05 00 00 00 0000 500</w:t>
            </w:r>
          </w:p>
        </w:tc>
        <w:tc>
          <w:tcPr>
            <w:tcW w:w="6095" w:type="dxa"/>
          </w:tcPr>
          <w:p w:rsidR="00825F58" w:rsidRPr="00AE58F3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60 896,3</w:t>
            </w:r>
          </w:p>
        </w:tc>
      </w:tr>
      <w:tr w:rsidR="00825F58" w:rsidRPr="00711BF5" w:rsidTr="00A63B65">
        <w:tc>
          <w:tcPr>
            <w:tcW w:w="2518" w:type="dxa"/>
            <w:vAlign w:val="center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6095" w:type="dxa"/>
          </w:tcPr>
          <w:p w:rsidR="00825F58" w:rsidRPr="00AE58F3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60 896,3</w:t>
            </w:r>
          </w:p>
        </w:tc>
      </w:tr>
      <w:tr w:rsidR="00825F58" w:rsidRPr="00711BF5" w:rsidTr="00A63B65">
        <w:tc>
          <w:tcPr>
            <w:tcW w:w="2518" w:type="dxa"/>
            <w:vAlign w:val="center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825F58" w:rsidRPr="00AE58F3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60 896,3</w:t>
            </w:r>
          </w:p>
        </w:tc>
      </w:tr>
      <w:tr w:rsidR="00825F58" w:rsidRPr="00711BF5" w:rsidTr="00A63B65">
        <w:tc>
          <w:tcPr>
            <w:tcW w:w="2518" w:type="dxa"/>
            <w:vAlign w:val="center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825F58" w:rsidRPr="00AE58F3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60 896,3</w:t>
            </w:r>
          </w:p>
        </w:tc>
      </w:tr>
      <w:tr w:rsidR="00825F58" w:rsidRPr="00711BF5" w:rsidTr="00A63B65">
        <w:tc>
          <w:tcPr>
            <w:tcW w:w="2518" w:type="dxa"/>
            <w:vAlign w:val="center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lastRenderedPageBreak/>
              <w:t>992 01 05 00 00 00 0000 600</w:t>
            </w:r>
          </w:p>
        </w:tc>
        <w:tc>
          <w:tcPr>
            <w:tcW w:w="6095" w:type="dxa"/>
          </w:tcPr>
          <w:p w:rsidR="00825F58" w:rsidRPr="00AE58F3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63 348,1</w:t>
            </w:r>
          </w:p>
        </w:tc>
      </w:tr>
      <w:tr w:rsidR="00825F58" w:rsidRPr="00711BF5" w:rsidTr="00A63B65">
        <w:tc>
          <w:tcPr>
            <w:tcW w:w="2518" w:type="dxa"/>
            <w:vAlign w:val="center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6095" w:type="dxa"/>
          </w:tcPr>
          <w:p w:rsidR="00825F58" w:rsidRPr="00AE58F3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63 348,1</w:t>
            </w:r>
          </w:p>
        </w:tc>
      </w:tr>
      <w:tr w:rsidR="00825F58" w:rsidRPr="00711BF5" w:rsidTr="00A63B65">
        <w:tc>
          <w:tcPr>
            <w:tcW w:w="2518" w:type="dxa"/>
            <w:vAlign w:val="center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</w:tcPr>
          <w:p w:rsidR="00825F58" w:rsidRPr="00AE58F3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63 348,1</w:t>
            </w:r>
          </w:p>
        </w:tc>
      </w:tr>
      <w:tr w:rsidR="00825F58" w:rsidRPr="00711BF5" w:rsidTr="00A63B65">
        <w:tc>
          <w:tcPr>
            <w:tcW w:w="2518" w:type="dxa"/>
            <w:vAlign w:val="center"/>
          </w:tcPr>
          <w:p w:rsidR="00825F58" w:rsidRPr="00AE58F3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825F58" w:rsidRPr="00AE58F3" w:rsidRDefault="00825F58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825F58" w:rsidRPr="00825F58" w:rsidRDefault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F58">
              <w:rPr>
                <w:rFonts w:ascii="Arial" w:hAnsi="Arial" w:cs="Arial"/>
                <w:sz w:val="16"/>
                <w:szCs w:val="16"/>
              </w:rPr>
              <w:t>63 348,1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825F58" w:rsidRPr="00AB0E49" w:rsidTr="00A63B65">
        <w:trPr>
          <w:trHeight w:val="261"/>
        </w:trPr>
        <w:tc>
          <w:tcPr>
            <w:tcW w:w="5066" w:type="dxa"/>
            <w:vAlign w:val="bottom"/>
            <w:hideMark/>
          </w:tcPr>
          <w:p w:rsidR="00825F58" w:rsidRPr="00AB0E49" w:rsidRDefault="00825F58" w:rsidP="00825F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26.04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825F58" w:rsidRPr="00AB0E49" w:rsidRDefault="00825F58" w:rsidP="00825F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177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825F58" w:rsidRPr="00361C99" w:rsidTr="00A63B65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825F58" w:rsidRPr="00361C9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825F58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5F58" w:rsidRPr="00D703B3" w:rsidRDefault="00825F58" w:rsidP="00825F58">
      <w:pPr>
        <w:jc w:val="center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bCs/>
          <w:sz w:val="16"/>
          <w:szCs w:val="16"/>
        </w:rPr>
        <w:t>О внесении изменений в решение Совета Советского сельского поселения Новокубанского района от 21 ноября 2019 года</w:t>
      </w:r>
      <w:r>
        <w:rPr>
          <w:rFonts w:ascii="Arial" w:hAnsi="Arial" w:cs="Arial"/>
          <w:bCs/>
          <w:sz w:val="16"/>
          <w:szCs w:val="16"/>
        </w:rPr>
        <w:t xml:space="preserve">      </w:t>
      </w:r>
      <w:r w:rsidRPr="00D703B3">
        <w:rPr>
          <w:rFonts w:ascii="Arial" w:hAnsi="Arial" w:cs="Arial"/>
          <w:bCs/>
          <w:sz w:val="16"/>
          <w:szCs w:val="16"/>
        </w:rPr>
        <w:t xml:space="preserve"> № 35  </w:t>
      </w:r>
      <w:r w:rsidRPr="00D703B3">
        <w:rPr>
          <w:rFonts w:ascii="Arial" w:hAnsi="Arial" w:cs="Arial"/>
          <w:sz w:val="16"/>
          <w:szCs w:val="16"/>
        </w:rPr>
        <w:t>«О земельном налоге на территории Советского сельского поселения Новокубанского района»</w:t>
      </w:r>
    </w:p>
    <w:p w:rsidR="00825F58" w:rsidRPr="00D703B3" w:rsidRDefault="00825F58" w:rsidP="00825F58">
      <w:pPr>
        <w:jc w:val="both"/>
        <w:rPr>
          <w:rFonts w:ascii="Arial" w:hAnsi="Arial" w:cs="Arial"/>
          <w:sz w:val="16"/>
          <w:szCs w:val="16"/>
        </w:rPr>
      </w:pP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EB46AF">
        <w:rPr>
          <w:rFonts w:ascii="Arial" w:hAnsi="Arial" w:cs="Arial"/>
          <w:sz w:val="16"/>
          <w:szCs w:val="16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B46AF">
        <w:rPr>
          <w:rFonts w:ascii="Arial" w:hAnsi="Arial" w:cs="Arial"/>
          <w:sz w:val="16"/>
          <w:szCs w:val="16"/>
          <w:lang w:eastAsia="en-US"/>
        </w:rPr>
        <w:t xml:space="preserve">Указом Президента Российской Федерации от 21 сентября 2022 года № 647 «Об объявлении частичной мобилизации в Российской Федерации», постановления Правительства РФ от 20 октября 2022 года № 1874 «О мерах поддержки мобилизованных лиц», </w:t>
      </w:r>
      <w:r w:rsidRPr="00EB46AF">
        <w:rPr>
          <w:rFonts w:ascii="Arial" w:hAnsi="Arial" w:cs="Arial"/>
          <w:sz w:val="16"/>
          <w:szCs w:val="16"/>
        </w:rPr>
        <w:t>Совет Советского сельского</w:t>
      </w:r>
      <w:proofErr w:type="gramEnd"/>
      <w:r w:rsidRPr="00EB46AF">
        <w:rPr>
          <w:rFonts w:ascii="Arial" w:hAnsi="Arial" w:cs="Arial"/>
          <w:sz w:val="16"/>
          <w:szCs w:val="16"/>
        </w:rPr>
        <w:t xml:space="preserve"> поселения Новокубанского района </w:t>
      </w:r>
      <w:proofErr w:type="gramStart"/>
      <w:r w:rsidRPr="00EB46AF">
        <w:rPr>
          <w:rFonts w:ascii="Arial" w:hAnsi="Arial" w:cs="Arial"/>
          <w:sz w:val="16"/>
          <w:szCs w:val="16"/>
        </w:rPr>
        <w:t>р</w:t>
      </w:r>
      <w:proofErr w:type="gramEnd"/>
      <w:r w:rsidRPr="00EB46AF">
        <w:rPr>
          <w:rFonts w:ascii="Arial" w:hAnsi="Arial" w:cs="Arial"/>
          <w:sz w:val="16"/>
          <w:szCs w:val="16"/>
        </w:rPr>
        <w:t xml:space="preserve"> е ш и л:</w:t>
      </w:r>
    </w:p>
    <w:p w:rsidR="00EB46AF" w:rsidRPr="00EB46AF" w:rsidRDefault="00EB46AF" w:rsidP="00EB46AF">
      <w:pPr>
        <w:ind w:firstLine="56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EB46AF">
        <w:rPr>
          <w:rFonts w:ascii="Arial" w:hAnsi="Arial" w:cs="Arial"/>
          <w:sz w:val="16"/>
          <w:szCs w:val="16"/>
          <w:lang w:eastAsia="en-US"/>
        </w:rPr>
        <w:t xml:space="preserve">1. Внести в решение </w:t>
      </w:r>
      <w:r w:rsidRPr="00EB46AF">
        <w:rPr>
          <w:rFonts w:ascii="Arial" w:hAnsi="Arial" w:cs="Arial"/>
          <w:bCs/>
          <w:sz w:val="16"/>
          <w:szCs w:val="16"/>
        </w:rPr>
        <w:t xml:space="preserve">Совета Советского сельского поселения Новокубанского района от 21 ноября 2019 года № 35  </w:t>
      </w:r>
      <w:r w:rsidRPr="00EB46AF">
        <w:rPr>
          <w:rFonts w:ascii="Arial" w:hAnsi="Arial" w:cs="Arial"/>
          <w:sz w:val="16"/>
          <w:szCs w:val="16"/>
        </w:rPr>
        <w:t>«О земельном налоге на территории Советского сельского поселения Новокубанского района»</w:t>
      </w:r>
      <w:r w:rsidRPr="00EB46AF">
        <w:rPr>
          <w:rFonts w:ascii="Arial" w:hAnsi="Arial" w:cs="Arial"/>
          <w:bCs/>
          <w:sz w:val="16"/>
          <w:szCs w:val="16"/>
        </w:rPr>
        <w:t xml:space="preserve"> (в редакции от 24 марта 2023 года № 170)</w:t>
      </w:r>
      <w:r w:rsidRPr="00EB46AF">
        <w:rPr>
          <w:rFonts w:ascii="Arial" w:hAnsi="Arial" w:cs="Arial"/>
          <w:sz w:val="16"/>
          <w:szCs w:val="16"/>
          <w:lang w:eastAsia="en-US"/>
        </w:rPr>
        <w:t xml:space="preserve"> следующие изменения:</w:t>
      </w:r>
    </w:p>
    <w:p w:rsidR="00EB46AF" w:rsidRPr="00EB46AF" w:rsidRDefault="00EB46AF" w:rsidP="00EB46AF">
      <w:pPr>
        <w:ind w:firstLine="56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EB46AF">
        <w:rPr>
          <w:rFonts w:ascii="Arial" w:hAnsi="Arial" w:cs="Arial"/>
          <w:sz w:val="16"/>
          <w:szCs w:val="16"/>
          <w:lang w:eastAsia="en-US"/>
        </w:rPr>
        <w:t>1.1. подпункт 2.5 пункта 2 решения  исключить.</w:t>
      </w:r>
    </w:p>
    <w:p w:rsidR="00EB46AF" w:rsidRPr="00EB46AF" w:rsidRDefault="00EB46AF" w:rsidP="00EB46AF">
      <w:pPr>
        <w:ind w:firstLine="56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EB46AF">
        <w:rPr>
          <w:rFonts w:ascii="Arial" w:hAnsi="Arial" w:cs="Arial"/>
          <w:sz w:val="16"/>
          <w:szCs w:val="16"/>
          <w:lang w:eastAsia="en-US"/>
        </w:rPr>
        <w:t>1.2. подпункты 2.6-2.8 пункта 2 решения считать соответственно пунктами 2.5-2.7.</w:t>
      </w:r>
    </w:p>
    <w:p w:rsidR="00EB46AF" w:rsidRPr="00EB46AF" w:rsidRDefault="00EB46AF" w:rsidP="00EB46AF">
      <w:pPr>
        <w:ind w:firstLine="56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EB46AF">
        <w:rPr>
          <w:rFonts w:ascii="Arial" w:hAnsi="Arial" w:cs="Arial"/>
          <w:sz w:val="16"/>
          <w:szCs w:val="16"/>
          <w:lang w:eastAsia="en-US"/>
        </w:rPr>
        <w:t>1.3. пункты 6 – 8  решения  изложить в следующей редакции: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«6. Помимо льготных категорий налогоплательщиков, установленных статьей 395 Налогового кодекса Российской Федерации, от уплаты земельного налога освобождаются: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6.1. органы местного самоуправления Советского сельского поселения Новокубанского района, а также муниципальные учреждения, финансируемые за счет средств бюджета Советского сельского поселения; муниципальные унитарные предприятия, учредителем которых является администрация Советского сельского поселения Новокубанского района. Указанная льгота предоставляется  в отношении земельных участков, используемых ими для непосредственного выполнения возложенных на них функций и осуществления основной уставной деятельности;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6.2. ветераны и инвалиды Великой Отечественной войны, а также ветераны и инвалиды боевых действий;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6.3. вдовы ветеранов и инвалидов Великой Отечественной войны;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6.4. граждане, на которых распространены льготы участников Великой Отечественной войны;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6.5. инвалиды I и II группы инвалидности;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6.6. инвалиды с детства, дети-инвалиды;</w:t>
      </w:r>
    </w:p>
    <w:p w:rsidR="00EB46AF" w:rsidRPr="00EB46AF" w:rsidRDefault="00EB46AF" w:rsidP="00EB46A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6.7. физические лица, имеющих трех и более несовершеннолетних детей;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EB46AF">
        <w:rPr>
          <w:rFonts w:ascii="Arial" w:hAnsi="Arial" w:cs="Arial"/>
          <w:sz w:val="16"/>
          <w:szCs w:val="16"/>
        </w:rPr>
        <w:t>6.8. физические лица, имеющих трех и более несовершеннолетних детей, а также их несовершеннолетние дети;</w:t>
      </w:r>
    </w:p>
    <w:p w:rsidR="00EB46AF" w:rsidRPr="00EB46AF" w:rsidRDefault="00EB46AF" w:rsidP="00EB46AF">
      <w:pPr>
        <w:ind w:firstLine="56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proofErr w:type="gramStart"/>
      <w:r w:rsidRPr="00EB46AF">
        <w:rPr>
          <w:rFonts w:ascii="Arial" w:hAnsi="Arial" w:cs="Arial"/>
          <w:sz w:val="16"/>
          <w:szCs w:val="16"/>
          <w:lang w:eastAsia="en-US"/>
        </w:rPr>
        <w:t xml:space="preserve">6.9. </w:t>
      </w:r>
      <w:r w:rsidRPr="00EB46AF">
        <w:rPr>
          <w:rFonts w:ascii="Arial" w:hAnsi="Arial" w:cs="Arial"/>
          <w:sz w:val="16"/>
          <w:szCs w:val="16"/>
          <w:shd w:val="clear" w:color="auto" w:fill="FFFFFF"/>
        </w:rPr>
        <w:t>граждане Российской Федерации, призванные в соответствии с </w:t>
      </w:r>
      <w:hyperlink r:id="rId8" w:anchor="dst100008" w:history="1">
        <w:r w:rsidRPr="00EB46AF">
          <w:rPr>
            <w:rStyle w:val="a3"/>
            <w:rFonts w:ascii="Arial" w:hAnsi="Arial" w:cs="Arial"/>
            <w:color w:val="auto"/>
            <w:sz w:val="16"/>
            <w:szCs w:val="16"/>
            <w:shd w:val="clear" w:color="auto" w:fill="FFFFFF"/>
          </w:rPr>
          <w:t>Указом</w:t>
        </w:r>
      </w:hyperlink>
      <w:r w:rsidRPr="00EB46AF">
        <w:rPr>
          <w:rFonts w:ascii="Arial" w:hAnsi="Arial" w:cs="Arial"/>
          <w:sz w:val="16"/>
          <w:szCs w:val="16"/>
          <w:shd w:val="clear" w:color="auto" w:fill="FFFFFF"/>
        </w:rPr>
        <w:t> Президента Российской Федерации от 21 сентября 2022 года № 647 «Об объявлении частичной мобилизации в Российской Федерации» (далее - Указ) на военную службу по мобилизации в Вооруженные Силы Российской Федерации на период прохождения соответствующим мобилизованным лицом военной службы по мобилизации в Вооруженных Силах Российской Федерации и до окончания периода частичной мобилизации, объявленной в</w:t>
      </w:r>
      <w:proofErr w:type="gramEnd"/>
      <w:r w:rsidRPr="00EB46A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gramStart"/>
      <w:r w:rsidRPr="00EB46AF">
        <w:rPr>
          <w:rFonts w:ascii="Arial" w:hAnsi="Arial" w:cs="Arial"/>
          <w:sz w:val="16"/>
          <w:szCs w:val="16"/>
          <w:shd w:val="clear" w:color="auto" w:fill="FFFFFF"/>
        </w:rPr>
        <w:t>соответствии</w:t>
      </w:r>
      <w:proofErr w:type="gramEnd"/>
      <w:r w:rsidRPr="00EB46AF">
        <w:rPr>
          <w:rFonts w:ascii="Arial" w:hAnsi="Arial" w:cs="Arial"/>
          <w:sz w:val="16"/>
          <w:szCs w:val="16"/>
          <w:shd w:val="clear" w:color="auto" w:fill="FFFFFF"/>
        </w:rPr>
        <w:t xml:space="preserve"> с Указом или увольнения мобилизованного лица с военной службы по основаниям, установленным Указом, а также члены их семей;</w:t>
      </w:r>
    </w:p>
    <w:p w:rsidR="00EB46AF" w:rsidRPr="00EB46AF" w:rsidRDefault="00EB46AF" w:rsidP="00EB46AF">
      <w:pPr>
        <w:ind w:firstLine="567"/>
        <w:jc w:val="both"/>
        <w:rPr>
          <w:rFonts w:ascii="Arial" w:hAnsi="Arial" w:cs="Arial"/>
          <w:sz w:val="16"/>
          <w:szCs w:val="16"/>
          <w:shd w:val="clear" w:color="auto" w:fill="FBFBFB"/>
        </w:rPr>
      </w:pPr>
      <w:r w:rsidRPr="00EB46AF">
        <w:rPr>
          <w:rFonts w:ascii="Arial" w:hAnsi="Arial" w:cs="Arial"/>
          <w:sz w:val="16"/>
          <w:szCs w:val="16"/>
          <w:shd w:val="clear" w:color="auto" w:fill="FFFFFF"/>
        </w:rPr>
        <w:t xml:space="preserve">6.10. </w:t>
      </w:r>
      <w:proofErr w:type="gramStart"/>
      <w:r w:rsidRPr="00EB46AF">
        <w:rPr>
          <w:rFonts w:ascii="Arial" w:hAnsi="Arial" w:cs="Arial"/>
          <w:sz w:val="16"/>
          <w:szCs w:val="16"/>
          <w:shd w:val="clear" w:color="auto" w:fill="FBFBFB"/>
        </w:rPr>
        <w:t>налогоплательщики-физические</w:t>
      </w:r>
      <w:proofErr w:type="gramEnd"/>
      <w:r w:rsidRPr="00EB46AF">
        <w:rPr>
          <w:rFonts w:ascii="Arial" w:hAnsi="Arial" w:cs="Arial"/>
          <w:sz w:val="16"/>
          <w:szCs w:val="16"/>
          <w:shd w:val="clear" w:color="auto" w:fill="FBFBFB"/>
        </w:rPr>
        <w:t xml:space="preserve"> лица-пенсионеры, достигшие возраста 80 лет.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7. В случае</w:t>
      </w:r>
      <w:proofErr w:type="gramStart"/>
      <w:r w:rsidRPr="00EB46AF">
        <w:rPr>
          <w:rFonts w:ascii="Arial" w:hAnsi="Arial" w:cs="Arial"/>
          <w:sz w:val="16"/>
          <w:szCs w:val="16"/>
        </w:rPr>
        <w:t>,</w:t>
      </w:r>
      <w:proofErr w:type="gramEnd"/>
      <w:r w:rsidRPr="00EB46AF">
        <w:rPr>
          <w:rFonts w:ascii="Arial" w:hAnsi="Arial" w:cs="Arial"/>
          <w:sz w:val="16"/>
          <w:szCs w:val="16"/>
        </w:rPr>
        <w:t xml:space="preserve"> если налогоплательщику, относящемуся к одной из категорий, установленных пунктами 6.2 – 6.10 настоящего решения, принадлежит на праве собственности, или праве постоянного (бессрочного) пользования, или на праве пожизненного наследуемого владения несколько земельных участков, льгота предоставляется в отношении одного земельного участка по выбору налогоплательщика.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8. Налоговые льготы, установленные пунктами 6.2 - 6.10 не распространяются на земельные участки (части, доли земельных участков), сдаваемые в аренду и используемые в предпринимательской деятельности</w:t>
      </w:r>
      <w:proofErr w:type="gramStart"/>
      <w:r w:rsidRPr="00EB46AF">
        <w:rPr>
          <w:rFonts w:ascii="Arial" w:hAnsi="Arial" w:cs="Arial"/>
          <w:sz w:val="16"/>
          <w:szCs w:val="16"/>
        </w:rPr>
        <w:t>.».</w:t>
      </w:r>
      <w:proofErr w:type="gramEnd"/>
    </w:p>
    <w:p w:rsidR="00EB46AF" w:rsidRPr="00EB46AF" w:rsidRDefault="00EB46AF" w:rsidP="00EB46A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1.4. пункт 13 решения изложить в новой редакции: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 xml:space="preserve">«13. Настоящее решение вступает в силу с 1 января 2020 года, но не ранее чем по истечении одного месяца со дня его официального опубликования, </w:t>
      </w:r>
      <w:proofErr w:type="gramStart"/>
      <w:r w:rsidRPr="00EB46AF">
        <w:rPr>
          <w:rFonts w:ascii="Arial" w:hAnsi="Arial" w:cs="Arial"/>
          <w:sz w:val="16"/>
          <w:szCs w:val="16"/>
        </w:rPr>
        <w:t>кроме</w:t>
      </w:r>
      <w:proofErr w:type="gramEnd"/>
      <w:r w:rsidRPr="00EB46AF">
        <w:rPr>
          <w:rFonts w:ascii="Arial" w:hAnsi="Arial" w:cs="Arial"/>
          <w:sz w:val="16"/>
          <w:szCs w:val="16"/>
        </w:rPr>
        <w:t>: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пункта 3 решения, который вступает в силу с 1 января 2020 года, но не ранее чем по истечении одного месяца со дня его официального опубликования и распространяет свое действие до 31 декабря 2020 года включительно;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абзаца 1 пункта 5 решения, который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года;</w:t>
      </w:r>
    </w:p>
    <w:p w:rsidR="00EB46AF" w:rsidRPr="00EB46AF" w:rsidRDefault="00EB46AF" w:rsidP="00EB46A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подпункта 6.7 пункта 6 решения, который вступает в силу с 01 января 2020 года и распространяет свое действие до 31 декабря 2023 года включительно;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подпункта 6.9 пункта 6 решения, который вступает в силу с 21 сентября 2022 года;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подпунктов 6.8, 6.10 пункта 6, которые вступают в силу с 01 января 2024 года</w:t>
      </w:r>
      <w:proofErr w:type="gramStart"/>
      <w:r w:rsidRPr="00EB46AF">
        <w:rPr>
          <w:rFonts w:ascii="Arial" w:hAnsi="Arial" w:cs="Arial"/>
          <w:sz w:val="16"/>
          <w:szCs w:val="16"/>
        </w:rPr>
        <w:t>.».</w:t>
      </w:r>
      <w:proofErr w:type="gramEnd"/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 xml:space="preserve">2. Считать утратившим силу решение Советского сельского поселения Новокубанского района от 24 марта 2023 года № 170 </w:t>
      </w:r>
      <w:r w:rsidRPr="00EB46AF">
        <w:rPr>
          <w:rFonts w:ascii="Arial" w:hAnsi="Arial" w:cs="Arial"/>
          <w:b/>
          <w:sz w:val="16"/>
          <w:szCs w:val="16"/>
        </w:rPr>
        <w:t>«</w:t>
      </w:r>
      <w:r w:rsidRPr="00EB46AF">
        <w:rPr>
          <w:rFonts w:ascii="Arial" w:hAnsi="Arial" w:cs="Arial"/>
          <w:bCs/>
          <w:sz w:val="16"/>
          <w:szCs w:val="16"/>
        </w:rPr>
        <w:t xml:space="preserve">О внесении изменений в решение Совета Советского сельского поселения Новокубанского района от 21 ноября 2019 года № 35  </w:t>
      </w:r>
      <w:r w:rsidRPr="00EB46AF">
        <w:rPr>
          <w:rFonts w:ascii="Arial" w:hAnsi="Arial" w:cs="Arial"/>
          <w:sz w:val="16"/>
          <w:szCs w:val="16"/>
        </w:rPr>
        <w:t>«О земельном налоге на территории Советского сельского поселения Новокубанского района»».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 xml:space="preserve">3. Заместителю начальника финансово-экономического отдела администрации   </w:t>
      </w:r>
      <w:r w:rsidRPr="00EB46AF">
        <w:rPr>
          <w:rFonts w:ascii="Arial" w:eastAsia="SimSun" w:hAnsi="Arial" w:cs="Arial"/>
          <w:sz w:val="16"/>
          <w:szCs w:val="16"/>
        </w:rPr>
        <w:t xml:space="preserve">Советского   сельского поселения Новокубанского района </w:t>
      </w:r>
      <w:r w:rsidRPr="00EB46AF">
        <w:rPr>
          <w:rFonts w:ascii="Arial" w:hAnsi="Arial" w:cs="Arial"/>
          <w:sz w:val="16"/>
          <w:szCs w:val="16"/>
        </w:rPr>
        <w:t>И.И. Шкардюк,  обеспечить опубликование настоящего решения в информационном бюллетене «Вестник Советского сельского поселения Новокубанского района», а также разместить на официальном сайте администрации Советского сельского поселения Новокубанского района в информационно-телекоммуникационной сети «Интернет».</w:t>
      </w:r>
    </w:p>
    <w:p w:rsidR="00EB46AF" w:rsidRPr="00EB46AF" w:rsidRDefault="00EB46AF" w:rsidP="00EB46AF">
      <w:pPr>
        <w:pStyle w:val="a6"/>
        <w:ind w:right="-1" w:firstLine="567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EB46AF">
        <w:rPr>
          <w:rFonts w:ascii="Arial" w:hAnsi="Arial" w:cs="Arial"/>
          <w:sz w:val="16"/>
          <w:szCs w:val="16"/>
        </w:rPr>
        <w:t>Контроль за</w:t>
      </w:r>
      <w:proofErr w:type="gramEnd"/>
      <w:r w:rsidRPr="00EB46AF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Советского сельского поселения Новокуба</w:t>
      </w:r>
      <w:r w:rsidRPr="00EB46AF">
        <w:rPr>
          <w:rFonts w:ascii="Arial" w:hAnsi="Arial" w:cs="Arial"/>
          <w:sz w:val="16"/>
          <w:szCs w:val="16"/>
        </w:rPr>
        <w:t>н</w:t>
      </w:r>
      <w:r w:rsidRPr="00EB46AF">
        <w:rPr>
          <w:rFonts w:ascii="Arial" w:hAnsi="Arial" w:cs="Arial"/>
          <w:sz w:val="16"/>
          <w:szCs w:val="16"/>
        </w:rPr>
        <w:t>ского района по финансам, бюджету, налогам и контролю (Белокурова).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  <w:highlight w:val="yellow"/>
        </w:rPr>
      </w:pPr>
      <w:r w:rsidRPr="00EB46AF">
        <w:rPr>
          <w:rFonts w:ascii="Arial" w:hAnsi="Arial" w:cs="Arial"/>
          <w:sz w:val="16"/>
          <w:szCs w:val="16"/>
        </w:rPr>
        <w:t>5. Настоящее решение вступает в силу не ранее чем по истечении одного месяца со дня его официального опубликования в информационном бюллетене «Вестник Советского сельского поселения Новокубанского района, за исключением подпунктов 1.1 и 1.2 пункта 1 настоящего решения, вступающего в силу с 01 января 2024 года.</w:t>
      </w: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lastRenderedPageBreak/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825F58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825F58" w:rsidRPr="00AB0E49" w:rsidRDefault="00825F58" w:rsidP="00825F58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825F58" w:rsidRPr="00AB0E49" w:rsidTr="00A63B65">
        <w:trPr>
          <w:trHeight w:val="261"/>
        </w:trPr>
        <w:tc>
          <w:tcPr>
            <w:tcW w:w="5066" w:type="dxa"/>
            <w:vAlign w:val="bottom"/>
            <w:hideMark/>
          </w:tcPr>
          <w:p w:rsidR="00825F58" w:rsidRPr="00AB0E49" w:rsidRDefault="00825F58" w:rsidP="00EB46AF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EB46AF">
              <w:rPr>
                <w:rFonts w:ascii="Arial" w:hAnsi="Arial" w:cs="Arial"/>
                <w:sz w:val="16"/>
                <w:szCs w:val="16"/>
              </w:rPr>
              <w:t>26.04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825F58" w:rsidRPr="00AB0E49" w:rsidRDefault="00825F58" w:rsidP="00EB46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EB46AF">
              <w:rPr>
                <w:rFonts w:ascii="Arial" w:hAnsi="Arial" w:cs="Arial"/>
                <w:sz w:val="16"/>
                <w:szCs w:val="16"/>
              </w:rPr>
              <w:t>8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825F58" w:rsidRPr="00361C99" w:rsidTr="00A63B65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825F58" w:rsidRPr="00361C99" w:rsidRDefault="00825F5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825F58" w:rsidRPr="00D703B3" w:rsidRDefault="00825F58" w:rsidP="00825F58">
      <w:pPr>
        <w:pStyle w:val="1"/>
        <w:ind w:firstLine="567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D703B3">
        <w:rPr>
          <w:rFonts w:ascii="Arial" w:hAnsi="Arial" w:cs="Arial"/>
          <w:b w:val="0"/>
          <w:bCs w:val="0"/>
          <w:sz w:val="16"/>
          <w:szCs w:val="16"/>
        </w:rPr>
        <w:t>О внесении изменений в решение Совета Советского сельского поселения Новокубанского района от 23 сентября 2016 года № 137 «О налоге на имущество физических лиц»</w:t>
      </w:r>
    </w:p>
    <w:p w:rsidR="00825F58" w:rsidRPr="00D703B3" w:rsidRDefault="00825F58" w:rsidP="00825F58">
      <w:pPr>
        <w:ind w:firstLine="567"/>
        <w:rPr>
          <w:rFonts w:ascii="Arial" w:hAnsi="Arial" w:cs="Arial"/>
          <w:sz w:val="16"/>
          <w:szCs w:val="16"/>
        </w:rPr>
      </w:pPr>
    </w:p>
    <w:p w:rsidR="00EB46AF" w:rsidRPr="00EB46AF" w:rsidRDefault="00EB46AF" w:rsidP="00EB46AF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EB46AF">
        <w:rPr>
          <w:rFonts w:ascii="Arial" w:hAnsi="Arial" w:cs="Arial"/>
          <w:sz w:val="16"/>
          <w:szCs w:val="16"/>
        </w:rPr>
        <w:t>В соответствии с  главой 32 Налогового кодекса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21 сентября 2022 года № 647 «Об объявлении частичной мобилизации в Российской Федерации», постановления Правительства РФ от 20 октября 2022 года № 1874 «О мерах поддержки мобилизованных лиц», Совет Советского сельского</w:t>
      </w:r>
      <w:proofErr w:type="gramEnd"/>
      <w:r w:rsidRPr="00EB46AF">
        <w:rPr>
          <w:rFonts w:ascii="Arial" w:hAnsi="Arial" w:cs="Arial"/>
          <w:sz w:val="16"/>
          <w:szCs w:val="16"/>
        </w:rPr>
        <w:t xml:space="preserve"> поселения Новокубанского района </w:t>
      </w:r>
      <w:proofErr w:type="gramStart"/>
      <w:r w:rsidRPr="00EB46AF">
        <w:rPr>
          <w:rFonts w:ascii="Arial" w:hAnsi="Arial" w:cs="Arial"/>
          <w:sz w:val="16"/>
          <w:szCs w:val="16"/>
        </w:rPr>
        <w:t>р</w:t>
      </w:r>
      <w:proofErr w:type="gramEnd"/>
      <w:r w:rsidRPr="00EB46AF">
        <w:rPr>
          <w:rFonts w:ascii="Arial" w:hAnsi="Arial" w:cs="Arial"/>
          <w:sz w:val="16"/>
          <w:szCs w:val="16"/>
        </w:rPr>
        <w:t xml:space="preserve"> е ш и л: </w:t>
      </w:r>
    </w:p>
    <w:p w:rsidR="00EB46AF" w:rsidRPr="00EB46AF" w:rsidRDefault="00EB46AF" w:rsidP="00EB46AF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Новокубанского района от </w:t>
      </w:r>
      <w:r w:rsidRPr="00EB46AF">
        <w:rPr>
          <w:rFonts w:ascii="Arial" w:hAnsi="Arial" w:cs="Arial"/>
          <w:bCs/>
          <w:sz w:val="16"/>
          <w:szCs w:val="16"/>
        </w:rPr>
        <w:t>23 сентября 2016 года № 137 «О налоге на имущество физических лиц» (в редакции от 3 октября 2018 года № 226, от 21 ноября 2019 года № 36, от 24 марта 2023 года № 171)</w:t>
      </w:r>
      <w:r w:rsidRPr="00EB46AF">
        <w:rPr>
          <w:rFonts w:ascii="Arial" w:hAnsi="Arial" w:cs="Arial"/>
          <w:sz w:val="16"/>
          <w:szCs w:val="16"/>
        </w:rPr>
        <w:t xml:space="preserve"> следующие изменения:</w:t>
      </w:r>
    </w:p>
    <w:p w:rsidR="00EB46AF" w:rsidRPr="00EB46AF" w:rsidRDefault="00EB46AF" w:rsidP="00EB46AF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1.1. абзац 5 пункта 4 решения изложить в следующей редакции:</w:t>
      </w:r>
    </w:p>
    <w:p w:rsidR="00EB46AF" w:rsidRPr="00EB46AF" w:rsidRDefault="00EB46AF" w:rsidP="00EB46AF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iCs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«</w:t>
      </w:r>
      <w:r w:rsidRPr="00EB46AF">
        <w:rPr>
          <w:rFonts w:ascii="Arial" w:hAnsi="Arial" w:cs="Arial"/>
          <w:iCs/>
          <w:sz w:val="16"/>
          <w:szCs w:val="16"/>
        </w:rPr>
        <w:t xml:space="preserve">Помимо льготных категорий налогоплательщиков, установленных статьей 407 Налогового Кодекса Российской Федерации, освободить от уплаты </w:t>
      </w:r>
      <w:proofErr w:type="gramStart"/>
      <w:r w:rsidRPr="00EB46AF">
        <w:rPr>
          <w:rFonts w:ascii="Arial" w:hAnsi="Arial" w:cs="Arial"/>
          <w:iCs/>
          <w:sz w:val="16"/>
          <w:szCs w:val="16"/>
        </w:rPr>
        <w:t>налога</w:t>
      </w:r>
      <w:proofErr w:type="gramEnd"/>
      <w:r w:rsidRPr="00EB46AF">
        <w:rPr>
          <w:rFonts w:ascii="Arial" w:hAnsi="Arial" w:cs="Arial"/>
          <w:iCs/>
          <w:sz w:val="16"/>
          <w:szCs w:val="16"/>
        </w:rPr>
        <w:t xml:space="preserve"> на имущество физических лиц следующие категории налогоплательщиков: 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EB46AF">
        <w:rPr>
          <w:rFonts w:ascii="Arial" w:hAnsi="Arial" w:cs="Arial"/>
          <w:iCs/>
          <w:sz w:val="16"/>
          <w:szCs w:val="16"/>
        </w:rPr>
        <w:t xml:space="preserve">- </w:t>
      </w:r>
      <w:r w:rsidRPr="00EB46AF">
        <w:rPr>
          <w:rFonts w:ascii="Arial" w:hAnsi="Arial" w:cs="Arial"/>
          <w:sz w:val="16"/>
          <w:szCs w:val="16"/>
        </w:rPr>
        <w:t>физические лица, имеющих трех и более несовершеннолетних детей</w:t>
      </w:r>
      <w:r w:rsidRPr="00EB46AF">
        <w:rPr>
          <w:rFonts w:ascii="Arial" w:hAnsi="Arial" w:cs="Arial"/>
          <w:sz w:val="16"/>
          <w:szCs w:val="16"/>
          <w:shd w:val="clear" w:color="auto" w:fill="FFFFFF"/>
        </w:rPr>
        <w:t>;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EB46AF">
        <w:rPr>
          <w:rFonts w:ascii="Arial" w:hAnsi="Arial" w:cs="Arial"/>
          <w:sz w:val="16"/>
          <w:szCs w:val="16"/>
          <w:shd w:val="clear" w:color="auto" w:fill="FFFFFF"/>
        </w:rPr>
        <w:t xml:space="preserve">- </w:t>
      </w:r>
      <w:r w:rsidRPr="00EB46AF">
        <w:rPr>
          <w:rFonts w:ascii="Arial" w:hAnsi="Arial" w:cs="Arial"/>
          <w:sz w:val="16"/>
          <w:szCs w:val="16"/>
        </w:rPr>
        <w:t>физические лица, имеющих трех и более несовершеннолетних детей, а также их несовершеннолетние дети</w:t>
      </w:r>
      <w:r w:rsidRPr="00EB46AF">
        <w:rPr>
          <w:rFonts w:ascii="Arial" w:hAnsi="Arial" w:cs="Arial"/>
          <w:iCs/>
          <w:sz w:val="16"/>
          <w:szCs w:val="16"/>
        </w:rPr>
        <w:t xml:space="preserve"> в отношении одного объекта налогообложения</w:t>
      </w:r>
      <w:r w:rsidRPr="00EB46AF">
        <w:rPr>
          <w:rFonts w:ascii="Arial" w:hAnsi="Arial" w:cs="Arial"/>
          <w:sz w:val="16"/>
          <w:szCs w:val="16"/>
          <w:shd w:val="clear" w:color="auto" w:fill="FFFFFF"/>
        </w:rPr>
        <w:t>;</w:t>
      </w:r>
    </w:p>
    <w:p w:rsidR="00EB46AF" w:rsidRPr="00EB46AF" w:rsidRDefault="00EB46AF" w:rsidP="00EB46AF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iCs/>
          <w:sz w:val="16"/>
          <w:szCs w:val="16"/>
        </w:rPr>
      </w:pPr>
      <w:proofErr w:type="gramStart"/>
      <w:r w:rsidRPr="00EB46AF">
        <w:rPr>
          <w:rFonts w:ascii="Arial" w:hAnsi="Arial" w:cs="Arial"/>
          <w:sz w:val="16"/>
          <w:szCs w:val="16"/>
        </w:rPr>
        <w:t xml:space="preserve">- </w:t>
      </w:r>
      <w:r w:rsidRPr="00EB46AF">
        <w:rPr>
          <w:rFonts w:ascii="Arial" w:hAnsi="Arial" w:cs="Arial"/>
          <w:sz w:val="16"/>
          <w:szCs w:val="16"/>
          <w:shd w:val="clear" w:color="auto" w:fill="FFFFFF"/>
        </w:rPr>
        <w:t>граждан Российской Федерации, призванных в соответствии с </w:t>
      </w:r>
      <w:hyperlink r:id="rId9" w:anchor="dst100008" w:history="1">
        <w:r w:rsidRPr="00EB46AF">
          <w:rPr>
            <w:rStyle w:val="a3"/>
            <w:rFonts w:ascii="Arial" w:hAnsi="Arial" w:cs="Arial"/>
            <w:color w:val="auto"/>
            <w:sz w:val="16"/>
            <w:szCs w:val="16"/>
          </w:rPr>
          <w:t>Указом</w:t>
        </w:r>
      </w:hyperlink>
      <w:r w:rsidRPr="00EB46AF">
        <w:rPr>
          <w:rFonts w:ascii="Arial" w:hAnsi="Arial" w:cs="Arial"/>
          <w:sz w:val="16"/>
          <w:szCs w:val="16"/>
          <w:shd w:val="clear" w:color="auto" w:fill="FFFFFF"/>
        </w:rPr>
        <w:t> Президента Российской Федерации от 21 сентября 2022 г. № 647 «Об объявлении частичной мобилизации в Российской Федерации» (далее - Указ) на военную службу по мобилизации в Вооруженные Силы Российской Федерации на период прохождения соответствующим мобилизованным лицом военной службы по мобилизации в Вооруженных Силах Российской Федерации и до окончания периода частичной мобилизации, объявленной в соответствии</w:t>
      </w:r>
      <w:proofErr w:type="gramEnd"/>
      <w:r w:rsidRPr="00EB46AF">
        <w:rPr>
          <w:rFonts w:ascii="Arial" w:hAnsi="Arial" w:cs="Arial"/>
          <w:sz w:val="16"/>
          <w:szCs w:val="16"/>
          <w:shd w:val="clear" w:color="auto" w:fill="FFFFFF"/>
        </w:rPr>
        <w:t xml:space="preserve"> с Указом или увольнения мобилизованного лица с военной службы по основаниям, установленным Указом и членов их семей</w:t>
      </w:r>
      <w:proofErr w:type="gramStart"/>
      <w:r w:rsidRPr="00EB46AF">
        <w:rPr>
          <w:rFonts w:ascii="Arial" w:hAnsi="Arial" w:cs="Arial"/>
          <w:sz w:val="16"/>
          <w:szCs w:val="16"/>
          <w:shd w:val="clear" w:color="auto" w:fill="FFFFFF"/>
        </w:rPr>
        <w:t>.</w:t>
      </w:r>
      <w:r w:rsidRPr="00EB46AF">
        <w:rPr>
          <w:rFonts w:ascii="Arial" w:hAnsi="Arial" w:cs="Arial"/>
          <w:iCs/>
          <w:sz w:val="16"/>
          <w:szCs w:val="16"/>
        </w:rPr>
        <w:t>».</w:t>
      </w:r>
      <w:proofErr w:type="gramEnd"/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2. Считать утратившим силу решение Советского сельского поселения Новокубанского района от 24 марта 2023 года № 171</w:t>
      </w:r>
      <w:r w:rsidRPr="00EB46AF">
        <w:rPr>
          <w:rFonts w:ascii="Arial" w:hAnsi="Arial" w:cs="Arial"/>
          <w:color w:val="FF0000"/>
          <w:sz w:val="16"/>
          <w:szCs w:val="16"/>
        </w:rPr>
        <w:t xml:space="preserve"> </w:t>
      </w:r>
      <w:r w:rsidRPr="00EB46AF">
        <w:rPr>
          <w:rFonts w:ascii="Arial" w:hAnsi="Arial" w:cs="Arial"/>
          <w:sz w:val="16"/>
          <w:szCs w:val="16"/>
        </w:rPr>
        <w:t>«</w:t>
      </w:r>
      <w:r w:rsidRPr="00EB46AF">
        <w:rPr>
          <w:rFonts w:ascii="Arial" w:hAnsi="Arial" w:cs="Arial"/>
          <w:bCs/>
          <w:sz w:val="16"/>
          <w:szCs w:val="16"/>
        </w:rPr>
        <w:t>О внесении изменений в решение Совета Советского сельского поселения Новокубанского района от 23 сентября 2016 года № 137 «О налоге на имущество физических лиц»</w:t>
      </w:r>
      <w:r w:rsidRPr="00EB46AF">
        <w:rPr>
          <w:rFonts w:ascii="Arial" w:hAnsi="Arial" w:cs="Arial"/>
          <w:sz w:val="16"/>
          <w:szCs w:val="16"/>
        </w:rPr>
        <w:t>».</w:t>
      </w:r>
    </w:p>
    <w:p w:rsidR="00EB46AF" w:rsidRPr="00EB46AF" w:rsidRDefault="00EB46AF" w:rsidP="00EB46AF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 xml:space="preserve">3. Заместителю начальника финансово-экономического отдела администрации </w:t>
      </w:r>
      <w:r w:rsidRPr="00EB46AF">
        <w:rPr>
          <w:rFonts w:ascii="Arial" w:eastAsia="SimSun" w:hAnsi="Arial" w:cs="Arial"/>
          <w:sz w:val="16"/>
          <w:szCs w:val="16"/>
        </w:rPr>
        <w:t xml:space="preserve">Советского сельского поселения Новокубанского района </w:t>
      </w:r>
      <w:r w:rsidRPr="00EB46AF">
        <w:rPr>
          <w:rFonts w:ascii="Arial" w:hAnsi="Arial" w:cs="Arial"/>
          <w:sz w:val="16"/>
          <w:szCs w:val="16"/>
        </w:rPr>
        <w:t>И.И. Шкардюк, обеспечить опубликование настоящего решения в информационном бюллетене «Вестник Советского сельского поселения Новокубанского района», а также разместить на официальном сайте администрации Советского сельского поселения Новокубанского района в информационно-телекоммуникационной сети «Интернет».</w:t>
      </w:r>
    </w:p>
    <w:p w:rsidR="00EB46AF" w:rsidRPr="00EB46AF" w:rsidRDefault="00EB46AF" w:rsidP="00EB46AF">
      <w:pPr>
        <w:pStyle w:val="a6"/>
        <w:ind w:right="-1" w:firstLine="567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EB46AF">
        <w:rPr>
          <w:rFonts w:ascii="Arial" w:hAnsi="Arial" w:cs="Arial"/>
          <w:sz w:val="16"/>
          <w:szCs w:val="16"/>
        </w:rPr>
        <w:t>Контроль за</w:t>
      </w:r>
      <w:proofErr w:type="gramEnd"/>
      <w:r w:rsidRPr="00EB46AF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Советского сельского поселения Новокуба</w:t>
      </w:r>
      <w:r w:rsidRPr="00EB46AF">
        <w:rPr>
          <w:rFonts w:ascii="Arial" w:hAnsi="Arial" w:cs="Arial"/>
          <w:sz w:val="16"/>
          <w:szCs w:val="16"/>
        </w:rPr>
        <w:t>н</w:t>
      </w:r>
      <w:r w:rsidRPr="00EB46AF">
        <w:rPr>
          <w:rFonts w:ascii="Arial" w:hAnsi="Arial" w:cs="Arial"/>
          <w:sz w:val="16"/>
          <w:szCs w:val="16"/>
        </w:rPr>
        <w:t>ского района по финансам, бюджету, налогам и контролю (Белокурова).</w:t>
      </w:r>
    </w:p>
    <w:p w:rsidR="00EB46AF" w:rsidRPr="00EB46AF" w:rsidRDefault="00EB46AF" w:rsidP="00EB46AF">
      <w:pPr>
        <w:suppressAutoHyphens/>
        <w:ind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>5. Настоящее Решение вступает в силу не ранее чем по истечении одного месяца со дня его официального опубликования</w:t>
      </w:r>
      <w:r w:rsidRPr="00EB46AF">
        <w:rPr>
          <w:rFonts w:ascii="Arial" w:hAnsi="Arial" w:cs="Arial"/>
          <w:color w:val="FF0000"/>
          <w:sz w:val="16"/>
          <w:szCs w:val="16"/>
        </w:rPr>
        <w:t xml:space="preserve"> </w:t>
      </w:r>
      <w:r w:rsidRPr="00EB46AF">
        <w:rPr>
          <w:rFonts w:ascii="Arial" w:hAnsi="Arial" w:cs="Arial"/>
          <w:sz w:val="16"/>
          <w:szCs w:val="16"/>
        </w:rPr>
        <w:t>в информационном бюллетене «Вестник Советского сельского поселения Новокубанского района», за исключением:</w:t>
      </w:r>
    </w:p>
    <w:p w:rsidR="00EB46AF" w:rsidRPr="00EB46AF" w:rsidRDefault="00EB46AF" w:rsidP="00EB46AF">
      <w:pPr>
        <w:suppressAutoHyphens/>
        <w:ind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 xml:space="preserve">абзацев 2, 3 подпункта 1.1. настоящего решения, вступающего в силу не ранее чем по истечении одного месяца со дня его официального опубликования и распространяюшегося на </w:t>
      </w:r>
      <w:proofErr w:type="gramStart"/>
      <w:r w:rsidRPr="00EB46AF">
        <w:rPr>
          <w:rFonts w:ascii="Arial" w:hAnsi="Arial" w:cs="Arial"/>
          <w:sz w:val="16"/>
          <w:szCs w:val="16"/>
        </w:rPr>
        <w:t>правоотношения</w:t>
      </w:r>
      <w:proofErr w:type="gramEnd"/>
      <w:r w:rsidRPr="00EB46AF">
        <w:rPr>
          <w:rFonts w:ascii="Arial" w:hAnsi="Arial" w:cs="Arial"/>
          <w:sz w:val="16"/>
          <w:szCs w:val="16"/>
        </w:rPr>
        <w:t xml:space="preserve"> возникшие с 01 января 2017 года по 31 декабря 2023 года включительно; </w:t>
      </w:r>
    </w:p>
    <w:p w:rsidR="00EB46AF" w:rsidRPr="00EB46AF" w:rsidRDefault="00EB46AF" w:rsidP="00EB46AF">
      <w:pPr>
        <w:suppressAutoHyphens/>
        <w:ind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 xml:space="preserve">абзаца 4 подпункта 1.1 настоящего решения, вступающего в силу не ранее чем по истечении одного месяца со дня его официального опубликования и распространяюшегося на </w:t>
      </w:r>
      <w:proofErr w:type="gramStart"/>
      <w:r w:rsidRPr="00EB46AF">
        <w:rPr>
          <w:rFonts w:ascii="Arial" w:hAnsi="Arial" w:cs="Arial"/>
          <w:sz w:val="16"/>
          <w:szCs w:val="16"/>
        </w:rPr>
        <w:t>правоотношения</w:t>
      </w:r>
      <w:proofErr w:type="gramEnd"/>
      <w:r w:rsidRPr="00EB46AF">
        <w:rPr>
          <w:rFonts w:ascii="Arial" w:hAnsi="Arial" w:cs="Arial"/>
          <w:sz w:val="16"/>
          <w:szCs w:val="16"/>
        </w:rPr>
        <w:t xml:space="preserve"> возникшие с 01 января 2024 года;</w:t>
      </w:r>
    </w:p>
    <w:p w:rsidR="00EB46AF" w:rsidRPr="00EB46AF" w:rsidRDefault="00EB46AF" w:rsidP="00EB46AF">
      <w:pPr>
        <w:suppressAutoHyphens/>
        <w:ind w:firstLine="567"/>
        <w:jc w:val="both"/>
        <w:rPr>
          <w:rFonts w:ascii="Arial" w:hAnsi="Arial" w:cs="Arial"/>
          <w:sz w:val="16"/>
          <w:szCs w:val="16"/>
        </w:rPr>
      </w:pPr>
      <w:r w:rsidRPr="00EB46AF">
        <w:rPr>
          <w:rFonts w:ascii="Arial" w:hAnsi="Arial" w:cs="Arial"/>
          <w:sz w:val="16"/>
          <w:szCs w:val="16"/>
        </w:rPr>
        <w:t xml:space="preserve">абзаца 5 подпункта 1.1 настоящего решения, вступающего в силу не ранее чем по истечении одного месяца со дня его официального опубликования и распространяюшегося на </w:t>
      </w:r>
      <w:proofErr w:type="gramStart"/>
      <w:r w:rsidRPr="00EB46AF">
        <w:rPr>
          <w:rFonts w:ascii="Arial" w:hAnsi="Arial" w:cs="Arial"/>
          <w:sz w:val="16"/>
          <w:szCs w:val="16"/>
        </w:rPr>
        <w:t>правоотношения</w:t>
      </w:r>
      <w:proofErr w:type="gramEnd"/>
      <w:r w:rsidRPr="00EB46AF">
        <w:rPr>
          <w:rFonts w:ascii="Arial" w:hAnsi="Arial" w:cs="Arial"/>
          <w:sz w:val="16"/>
          <w:szCs w:val="16"/>
        </w:rPr>
        <w:t xml:space="preserve"> возникшие с 21 сентября 2022 года.</w:t>
      </w:r>
    </w:p>
    <w:p w:rsidR="00825F58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825F58" w:rsidRPr="008816AE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1127B2" w:rsidRDefault="00825F5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</w:t>
      </w:r>
      <w:r w:rsidR="00796C0F">
        <w:rPr>
          <w:rFonts w:ascii="Arial" w:hAnsi="Arial" w:cs="Arial"/>
          <w:sz w:val="16"/>
          <w:szCs w:val="16"/>
        </w:rPr>
        <w:t>ов</w:t>
      </w: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DE3658">
              <w:rPr>
                <w:rFonts w:ascii="Arial" w:hAnsi="Arial" w:cs="Arial"/>
                <w:sz w:val="16"/>
                <w:szCs w:val="16"/>
              </w:rPr>
              <w:t>26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3658">
              <w:rPr>
                <w:rFonts w:ascii="Arial" w:hAnsi="Arial" w:cs="Arial"/>
                <w:sz w:val="16"/>
                <w:szCs w:val="16"/>
              </w:rPr>
              <w:t>апреля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DE3658">
              <w:rPr>
                <w:rFonts w:ascii="Arial" w:hAnsi="Arial" w:cs="Arial"/>
                <w:sz w:val="16"/>
                <w:szCs w:val="16"/>
              </w:rPr>
              <w:t>3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C258A3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DE3658">
              <w:rPr>
                <w:rFonts w:ascii="Arial" w:hAnsi="Arial" w:cs="Arial"/>
                <w:sz w:val="16"/>
                <w:szCs w:val="16"/>
              </w:rPr>
              <w:t>15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E3658">
              <w:rPr>
                <w:rFonts w:ascii="Arial" w:hAnsi="Arial" w:cs="Arial"/>
                <w:sz w:val="16"/>
                <w:szCs w:val="16"/>
              </w:rPr>
              <w:t>27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F4E50">
              <w:rPr>
                <w:rFonts w:ascii="Arial" w:hAnsi="Arial" w:cs="Arial"/>
                <w:sz w:val="16"/>
                <w:szCs w:val="16"/>
              </w:rPr>
              <w:t>0</w:t>
            </w:r>
            <w:r w:rsidR="00DE3658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DE3658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10"/>
      <w:footerReference w:type="default" r:id="rId11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99" w:rsidRDefault="00051E99">
      <w:r>
        <w:separator/>
      </w:r>
    </w:p>
  </w:endnote>
  <w:endnote w:type="continuationSeparator" w:id="0">
    <w:p w:rsidR="00051E99" w:rsidRDefault="0005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A63B65" w:rsidRDefault="00A63B65">
        <w:pPr>
          <w:pStyle w:val="af5"/>
          <w:jc w:val="right"/>
        </w:pPr>
        <w:fldSimple w:instr=" PAGE   \* MERGEFORMAT ">
          <w:r w:rsidR="00C47AAC">
            <w:rPr>
              <w:noProof/>
            </w:rPr>
            <w:t>6</w:t>
          </w:r>
        </w:fldSimple>
      </w:p>
    </w:sdtContent>
  </w:sdt>
  <w:p w:rsidR="00A63B65" w:rsidRDefault="00A63B6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99" w:rsidRDefault="00051E99">
      <w:r>
        <w:separator/>
      </w:r>
    </w:p>
  </w:footnote>
  <w:footnote w:type="continuationSeparator" w:id="0">
    <w:p w:rsidR="00051E99" w:rsidRDefault="00051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65" w:rsidRDefault="00A63B6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63B65" w:rsidRDefault="00A63B6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1E99"/>
    <w:rsid w:val="00052919"/>
    <w:rsid w:val="0005547B"/>
    <w:rsid w:val="00056204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27B2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610"/>
    <w:rsid w:val="00263944"/>
    <w:rsid w:val="00265150"/>
    <w:rsid w:val="00265322"/>
    <w:rsid w:val="0027572B"/>
    <w:rsid w:val="00280495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29C5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295B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37C6D"/>
    <w:rsid w:val="006512CC"/>
    <w:rsid w:val="00652526"/>
    <w:rsid w:val="006614A2"/>
    <w:rsid w:val="00666764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5B6B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6C0F"/>
    <w:rsid w:val="00797817"/>
    <w:rsid w:val="00797844"/>
    <w:rsid w:val="007A15B9"/>
    <w:rsid w:val="007A394D"/>
    <w:rsid w:val="007B0639"/>
    <w:rsid w:val="007B3451"/>
    <w:rsid w:val="007B606A"/>
    <w:rsid w:val="007F6243"/>
    <w:rsid w:val="00820C09"/>
    <w:rsid w:val="008247D9"/>
    <w:rsid w:val="00825F58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63B65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05C8"/>
    <w:rsid w:val="00B06467"/>
    <w:rsid w:val="00B136D2"/>
    <w:rsid w:val="00B14C00"/>
    <w:rsid w:val="00B17DFA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3D06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0C21"/>
    <w:rsid w:val="00C116F1"/>
    <w:rsid w:val="00C16955"/>
    <w:rsid w:val="00C20D98"/>
    <w:rsid w:val="00C2190A"/>
    <w:rsid w:val="00C258A3"/>
    <w:rsid w:val="00C27675"/>
    <w:rsid w:val="00C40E20"/>
    <w:rsid w:val="00C4405A"/>
    <w:rsid w:val="00C47AAC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CF4850"/>
    <w:rsid w:val="00D01540"/>
    <w:rsid w:val="00D06CF7"/>
    <w:rsid w:val="00D13F62"/>
    <w:rsid w:val="00D164C8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E3658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46AF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699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6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27A2-92E9-4EC1-AA69-F9EFA5EA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33</Pages>
  <Words>18530</Words>
  <Characters>105621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123904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64</cp:revision>
  <cp:lastPrinted>2023-04-26T14:06:00Z</cp:lastPrinted>
  <dcterms:created xsi:type="dcterms:W3CDTF">2020-08-20T12:44:00Z</dcterms:created>
  <dcterms:modified xsi:type="dcterms:W3CDTF">2023-04-26T14:07:00Z</dcterms:modified>
</cp:coreProperties>
</file>