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75DAD">
        <w:rPr>
          <w:rFonts w:ascii="Times New Roman" w:hAnsi="Times New Roman"/>
          <w:sz w:val="28"/>
          <w:szCs w:val="28"/>
        </w:rPr>
        <w:t>3.5. Консультирование.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3.5.1. Должностные лица органа муниципального контроля по обращениям контролируемых лиц и их представителей осуществляют консультирование.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В ходе консультирования даются разъяснения по вопросам, связанным с организацией и осуществлением муниципального контроля: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- обязательные требования, соблюдение которых является предметом осуществления муниципального;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- порядок, периодичность и сроки проведения контрольных мероприятий;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- права и обязанности контролируемых лиц и должностных лиц органа муниципального контроля;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- порядок обжалования решений и (или) действий должностных лиц органа муниципального контроля.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3.5.2. Консультирование осуществляется без взимания платы.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 xml:space="preserve">3.5.3. Консультирование может осуществляться должностными лицами органа муниципального контроля по телефону, на личном приеме или в ходе проведения профилактического, или контрольного мероприятия. Контролируемые лица могут подать заявление о проведении консультирования через информационную систему «Единый портал государственных и муниципальных услуг» 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Индивидуальное консультирование должностными лицами органа муниципального контроля по телефону, на личном приеме не должно превышать 10 минут.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3.5.4. По итогам консультирования информация в письменной форме контролируемым лицам и их представителям не предоставляется, за исключением случаев консультирования по вопросу порядка обжалования действий (бездействия) должностных лиц органа муниципального контроля. Контролируемое лицо вправе направить запрос о предоставлении письменного ответа в сроки, установленные Федеральным законом от 2 мая 2006 года № 59-ФЗ «О порядке рассмотрения обращений граждан Российской Федерации».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3.5.5.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муниципального контроля в информационно-телекоммуникационной сети «Интернет» письменного разъяснения, подписанного должностным лицом органа муниципального контроля.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 xml:space="preserve">3.5.6. Номера контактных телефонов для консультирования, адреса для направления запросов в письменной форме, график и место проведения </w:t>
      </w:r>
      <w:r w:rsidRPr="00975DAD">
        <w:rPr>
          <w:rFonts w:ascii="Times New Roman" w:hAnsi="Times New Roman"/>
          <w:sz w:val="28"/>
          <w:szCs w:val="28"/>
        </w:rPr>
        <w:lastRenderedPageBreak/>
        <w:t>личного приема в целях консультирования размещаются на официальном сайте органа муниципального контроля в информационно-телекоммуникационной сети «Интернет».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3.5.7. При осуществлении консультирования должностное лицо органа муниципального контроля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3.5.8. 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органа муниципального контроля,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3.5.9. Информация, ставшая известной должностному лицу органа муниципального контроля в ходе консультирования, не может использоваться органом муниципального контроля в целях оценки контролируемого лица по вопросам соблюдения обязательных требований.</w:t>
      </w:r>
    </w:p>
    <w:p w:rsidR="00975DAD" w:rsidRPr="00975DAD" w:rsidRDefault="00975DAD" w:rsidP="00975DA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75DAD">
        <w:rPr>
          <w:rFonts w:ascii="Times New Roman" w:hAnsi="Times New Roman"/>
          <w:sz w:val="28"/>
          <w:szCs w:val="28"/>
        </w:rPr>
        <w:t>3.5.10. Орган муниципального контроля осуществляет учет консультирований.</w:t>
      </w:r>
    </w:p>
    <w:p w:rsidR="00DA11CD" w:rsidRDefault="00DA11CD"/>
    <w:sectPr w:rsidR="00DA11CD" w:rsidSect="00555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50E09"/>
    <w:rsid w:val="00150E09"/>
    <w:rsid w:val="005552E3"/>
    <w:rsid w:val="00975DAD"/>
    <w:rsid w:val="00DA1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2025-11-17T10:36:00Z</dcterms:created>
  <dcterms:modified xsi:type="dcterms:W3CDTF">2026-08-17T11:40:00Z</dcterms:modified>
</cp:coreProperties>
</file>