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7F6CA1" w:rsidRPr="007F6CA1" w:rsidTr="008F6AD3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1E74C2" w:rsidP="007F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sub_1000"/>
            <w:bookmarkStart w:id="1" w:name="_GoBack"/>
            <w:bookmarkEnd w:id="1"/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7F6CA1" w:rsidRPr="007F6CA1" w:rsidTr="008F6AD3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/>
                <w:spacing w:val="44"/>
                <w:sz w:val="28"/>
                <w:szCs w:val="20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7F6CA1" w:rsidRPr="007F6CA1" w:rsidTr="008F6AD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АДМИНИСТРАЦИИ СОВЕТСКОГО СЕЛЬСКОГО ПОСЕЛЕНИЯ НОВОКУБАНСКОГО РАЙОНА </w:t>
            </w:r>
          </w:p>
        </w:tc>
      </w:tr>
      <w:tr w:rsidR="007F6CA1" w:rsidRPr="007F6CA1" w:rsidTr="008F6AD3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</w:pPr>
          </w:p>
        </w:tc>
      </w:tr>
      <w:tr w:rsidR="007F6CA1" w:rsidRPr="007F6CA1" w:rsidTr="008F6AD3">
        <w:trPr>
          <w:trHeight w:val="413"/>
          <w:jc w:val="center"/>
        </w:trPr>
        <w:tc>
          <w:tcPr>
            <w:tcW w:w="5010" w:type="dxa"/>
            <w:vAlign w:val="bottom"/>
          </w:tcPr>
          <w:p w:rsidR="007F6CA1" w:rsidRPr="007F6CA1" w:rsidRDefault="007F6CA1" w:rsidP="007F6CA1">
            <w:pPr>
              <w:spacing w:after="0" w:line="240" w:lineRule="auto"/>
              <w:ind w:left="851" w:hanging="68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7F6CA1" w:rsidRPr="007F6CA1" w:rsidRDefault="007F6CA1" w:rsidP="007F6CA1">
            <w:pPr>
              <w:spacing w:after="0" w:line="240" w:lineRule="auto"/>
              <w:ind w:left="2384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</w:t>
            </w:r>
          </w:p>
        </w:tc>
      </w:tr>
      <w:tr w:rsidR="007F6CA1" w:rsidRPr="007F6CA1" w:rsidTr="008F6AD3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ст. Советская</w:t>
            </w:r>
          </w:p>
        </w:tc>
      </w:tr>
    </w:tbl>
    <w:p w:rsidR="00300DA0" w:rsidRDefault="00300DA0" w:rsidP="00BB6A1C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F6CA1" w:rsidRPr="00BB6A1C" w:rsidRDefault="007F6CA1" w:rsidP="00BB6A1C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60BA8" w:rsidRPr="007F6CA1" w:rsidRDefault="003668E6" w:rsidP="00BB6A1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360BA8"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Об утверждении Положения о </w:t>
        </w:r>
        <w:r w:rsidR="00360BA8" w:rsidRPr="007F6C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порядке и условиях возмещения расходов, связанных со служебными командировками руководителей и работников муниципальных учреждений </w:t>
        </w:r>
        <w:r w:rsidR="007F6C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Советского</w:t>
        </w:r>
        <w:r w:rsidR="00360BA8" w:rsidRPr="007F6C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поселения Новокубанского района</w:t>
        </w:r>
        <w:r w:rsidR="00360BA8" w:rsidRPr="007F6CA1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pStyle w:val="a6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hyperlink r:id="rId5" w:history="1">
        <w:r w:rsidRPr="007F6C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167,  168</w:t>
        </w:r>
      </w:hyperlink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7F6C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13 октября 2008 года № 749 «Об особенностях направления работников в служебные командировки» (в редакции от 25 марта, 14 мая 2013 года, 16 о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ктября, 29 декабря 2014 года), 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государств, руководителям и работникам муниципальных учреждений 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района,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proofErr w:type="gramEnd"/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60BA8" w:rsidRPr="007F6CA1" w:rsidRDefault="00360BA8" w:rsidP="00BB6A1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hyperlink r:id="rId7" w:anchor="sub_1000" w:history="1">
        <w:r w:rsidRPr="007F6C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района, согласно приложению.</w:t>
      </w:r>
    </w:p>
    <w:bookmarkEnd w:id="2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Глава </w:t>
      </w:r>
      <w:r w:rsidR="007F6CA1">
        <w:rPr>
          <w:rFonts w:ascii="Times New Roman" w:hAnsi="Times New Roman"/>
          <w:sz w:val="28"/>
          <w:szCs w:val="28"/>
        </w:rPr>
        <w:t>Советского</w:t>
      </w:r>
      <w:r w:rsidRPr="007F6CA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6A1C" w:rsidRPr="007F6CA1" w:rsidRDefault="00360BA8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CA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F6CA1">
        <w:rPr>
          <w:rFonts w:ascii="Times New Roman" w:hAnsi="Times New Roman"/>
          <w:sz w:val="28"/>
          <w:szCs w:val="28"/>
        </w:rPr>
        <w:t xml:space="preserve"> района </w:t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7F6CA1">
        <w:rPr>
          <w:rFonts w:ascii="Times New Roman" w:hAnsi="Times New Roman"/>
          <w:sz w:val="28"/>
          <w:szCs w:val="28"/>
        </w:rPr>
        <w:t>В.А.Бичурин</w:t>
      </w:r>
      <w:proofErr w:type="spellEnd"/>
    </w:p>
    <w:bookmarkEnd w:id="0"/>
    <w:p w:rsidR="00BB6A1C" w:rsidRPr="007F6CA1" w:rsidRDefault="00BB6A1C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A1C" w:rsidRPr="007F6CA1" w:rsidRDefault="00BB6A1C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A1C" w:rsidRDefault="00BB6A1C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A1" w:rsidRDefault="007F6CA1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A1" w:rsidRDefault="007F6CA1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A1" w:rsidRDefault="007F6CA1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A1" w:rsidRDefault="007F6CA1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A1" w:rsidRPr="007F6CA1" w:rsidRDefault="007F6CA1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0BA8" w:rsidRPr="007F6CA1" w:rsidRDefault="00360BA8" w:rsidP="00BB6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УТВЕРЖДЕНО</w:t>
      </w:r>
    </w:p>
    <w:p w:rsidR="00360BA8" w:rsidRPr="007F6CA1" w:rsidRDefault="00360BA8" w:rsidP="00BB6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60BA8" w:rsidRPr="007F6CA1" w:rsidRDefault="00AA31D6" w:rsidP="00BB6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360BA8" w:rsidRPr="007F6CA1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360BA8" w:rsidRPr="007F6CA1" w:rsidRDefault="00360BA8" w:rsidP="00BB6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Новокубанского района </w:t>
      </w:r>
    </w:p>
    <w:p w:rsidR="00360BA8" w:rsidRPr="007F6CA1" w:rsidRDefault="00360BA8" w:rsidP="00BB6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от </w:t>
      </w:r>
      <w:r w:rsidR="00AA31D6">
        <w:rPr>
          <w:rFonts w:ascii="Times New Roman" w:hAnsi="Times New Roman"/>
          <w:sz w:val="28"/>
          <w:szCs w:val="28"/>
        </w:rPr>
        <w:t>_____________</w:t>
      </w:r>
      <w:r w:rsidR="00BB6A1C" w:rsidRPr="007F6CA1">
        <w:rPr>
          <w:rFonts w:ascii="Times New Roman" w:hAnsi="Times New Roman"/>
          <w:sz w:val="28"/>
          <w:szCs w:val="28"/>
        </w:rPr>
        <w:t xml:space="preserve"> </w:t>
      </w:r>
      <w:r w:rsidRPr="007F6CA1">
        <w:rPr>
          <w:rFonts w:ascii="Times New Roman" w:hAnsi="Times New Roman"/>
          <w:sz w:val="28"/>
          <w:szCs w:val="28"/>
        </w:rPr>
        <w:t xml:space="preserve">№ </w:t>
      </w:r>
      <w:r w:rsidR="00AA31D6">
        <w:rPr>
          <w:rFonts w:ascii="Times New Roman" w:hAnsi="Times New Roman"/>
          <w:sz w:val="28"/>
          <w:szCs w:val="28"/>
        </w:rPr>
        <w:t>______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6CA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31D6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</w:p>
    <w:p w:rsidR="00360BA8" w:rsidRPr="007F6CA1" w:rsidRDefault="00360BA8" w:rsidP="00BB6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6CA1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 w:rsidR="00AA31D6">
        <w:rPr>
          <w:rFonts w:ascii="Times New Roman" w:hAnsi="Times New Roman" w:cs="Times New Roman"/>
          <w:color w:val="auto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360BA8" w:rsidRPr="007F6CA1" w:rsidRDefault="00360BA8" w:rsidP="00BB6A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CA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 w:rsidR="007D4D63">
        <w:rPr>
          <w:rFonts w:ascii="Times New Roman" w:hAnsi="Times New Roman" w:cs="Times New Roman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Положение) определяет особенности возмещения расходов, связанных со служебными командировками (далее - командировки) как на территории Российской Федерации, так и на территории иностранных государств руководителей и работников муниципальных учреждений </w:t>
      </w:r>
      <w:r w:rsidR="007D4D63">
        <w:rPr>
          <w:rFonts w:ascii="Times New Roman" w:hAnsi="Times New Roman" w:cs="Times New Roman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работники).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"/>
      <w:r w:rsidRPr="007F6CA1">
        <w:rPr>
          <w:rFonts w:ascii="Times New Roman" w:hAnsi="Times New Roman"/>
          <w:sz w:val="28"/>
          <w:szCs w:val="28"/>
        </w:rPr>
        <w:t>2. Цель командировки работника определяется представителем нанимателя, либо уполномоченным им лицом.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0"/>
      <w:bookmarkEnd w:id="3"/>
      <w:r w:rsidRPr="007F6CA1">
        <w:rPr>
          <w:rFonts w:ascii="Times New Roman" w:hAnsi="Times New Roman"/>
          <w:sz w:val="28"/>
          <w:szCs w:val="28"/>
        </w:rPr>
        <w:t>3. Основанием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 мероприятия, а так же определенное служебное задание.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Интернет.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4. Срок командировки работника определяется представителем нанимателя или уполномоченным им лицом с учетом объема, сложности, и других особенностей служебного поручения.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42"/>
      <w:r w:rsidRPr="007F6CA1">
        <w:rPr>
          <w:rFonts w:ascii="Times New Roman" w:hAnsi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43"/>
      <w:bookmarkEnd w:id="5"/>
      <w:r w:rsidRPr="007F6CA1">
        <w:rPr>
          <w:rFonts w:ascii="Times New Roman" w:hAnsi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44"/>
      <w:bookmarkEnd w:id="6"/>
      <w:r w:rsidRPr="007F6CA1">
        <w:rPr>
          <w:rFonts w:ascii="Times New Roman" w:hAnsi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045"/>
      <w:bookmarkEnd w:id="7"/>
      <w:r w:rsidRPr="007F6CA1">
        <w:rPr>
          <w:rFonts w:ascii="Times New Roman" w:hAnsi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05"/>
      <w:bookmarkEnd w:id="8"/>
      <w:r w:rsidRPr="007F6CA1">
        <w:rPr>
          <w:rFonts w:ascii="Times New Roman" w:hAnsi="Times New Roman"/>
          <w:sz w:val="28"/>
          <w:szCs w:val="28"/>
        </w:rPr>
        <w:lastRenderedPageBreak/>
        <w:t xml:space="preserve">5. Оплата труда работника в случае привлечения его к работе в выходные или нерабочие праздничные дни производится в соответствии с </w:t>
      </w:r>
      <w:hyperlink r:id="rId8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7F6CA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9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6. 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 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7. </w:t>
      </w:r>
      <w:hyperlink r:id="rId9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7F6CA1">
        <w:rPr>
          <w:rFonts w:ascii="Times New Roman" w:hAnsi="Times New Roman"/>
          <w:sz w:val="28"/>
          <w:szCs w:val="28"/>
        </w:rPr>
        <w:t xml:space="preserve">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8.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092"/>
      <w:r w:rsidRPr="007F6CA1">
        <w:rPr>
          <w:rFonts w:ascii="Times New Roman" w:hAnsi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1"/>
      <w:bookmarkEnd w:id="10"/>
      <w:r w:rsidRPr="007F6CA1">
        <w:rPr>
          <w:rFonts w:ascii="Times New Roman" w:hAnsi="Times New Roman"/>
          <w:sz w:val="28"/>
          <w:szCs w:val="28"/>
        </w:rPr>
        <w:t>9. Решение о направлении работников в командировку оформляется правовым актом представителя нанимателя</w:t>
      </w:r>
      <w:bookmarkEnd w:id="11"/>
      <w:r w:rsidRPr="007F6CA1">
        <w:rPr>
          <w:rFonts w:ascii="Times New Roman" w:hAnsi="Times New Roman"/>
          <w:sz w:val="28"/>
          <w:szCs w:val="28"/>
        </w:rPr>
        <w:t xml:space="preserve">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11. Лицам, направленным в служебную командировку в пределах Российской Федерации, возмещаются: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документами, по следующим нормам: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воздушным транспортом - по тарифу экономического класса;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</w:t>
      </w:r>
      <w:r w:rsidR="007D4D63">
        <w:rPr>
          <w:rFonts w:ascii="Times New Roman" w:hAnsi="Times New Roman"/>
          <w:sz w:val="28"/>
          <w:szCs w:val="28"/>
        </w:rPr>
        <w:t>четырехместными купе категории «К»</w:t>
      </w:r>
      <w:r w:rsidRPr="007F6CA1">
        <w:rPr>
          <w:rFonts w:ascii="Times New Roman" w:hAnsi="Times New Roman"/>
          <w:sz w:val="28"/>
          <w:szCs w:val="28"/>
        </w:rPr>
        <w:t xml:space="preserve"> или в вагоне категории «С» с местами для сидения.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отсутствии проездных документов оплата не производится;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2) расходы по бронированию и найму жилого помещения - по фактическим затратам, подтвержденным соответствующими документами, но  не более стоимости однокомнатного (двуместного) номера.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11 настоящего Положения.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3)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следующих размерах: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а) 100 рублей - при командировании в пределах Российской Федерации, кроме городов Москвы и Санкт-Петербурга;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б) 300 рублей - при командировании в города Москву и Санкт-Петербург;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в) при командировках в местность, откуда работник,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12.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hyperlink r:id="rId10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7D4D63">
        <w:rPr>
          <w:rFonts w:ascii="Times New Roman" w:hAnsi="Times New Roman"/>
          <w:sz w:val="28"/>
          <w:szCs w:val="28"/>
        </w:rPr>
        <w:t xml:space="preserve"> «</w:t>
      </w:r>
      <w:r w:rsidRPr="007F6CA1">
        <w:rPr>
          <w:rFonts w:ascii="Times New Roman" w:hAnsi="Times New Roman"/>
          <w:sz w:val="28"/>
          <w:szCs w:val="28"/>
        </w:rPr>
        <w:t>О валютном регул</w:t>
      </w:r>
      <w:r w:rsidR="007D4D63">
        <w:rPr>
          <w:rFonts w:ascii="Times New Roman" w:hAnsi="Times New Roman"/>
          <w:sz w:val="28"/>
          <w:szCs w:val="28"/>
        </w:rPr>
        <w:t>ировании и валютном контроле»</w:t>
      </w:r>
      <w:r w:rsidRPr="007F6CA1">
        <w:rPr>
          <w:rFonts w:ascii="Times New Roman" w:hAnsi="Times New Roman"/>
          <w:sz w:val="28"/>
          <w:szCs w:val="28"/>
        </w:rPr>
        <w:t>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13. Лицам, направленным в служебные командировки за пределы территории Российской Федерации возмещаются: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а) расходы по проезду - в том же порядке, что и при направлении в служебную командировку в пределах территории Российской Федерации;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б) расходы по найму жилого помещения - по фактическим затратам, подтвержденным соответствующими документами;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проезде по территории иностранного государства -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182"/>
      <w:r w:rsidRPr="007F6CA1">
        <w:rPr>
          <w:rFonts w:ascii="Times New Roman" w:hAnsi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183"/>
      <w:bookmarkEnd w:id="12"/>
      <w:r w:rsidRPr="007F6CA1">
        <w:rPr>
          <w:rFonts w:ascii="Times New Roman" w:hAnsi="Times New Roman"/>
          <w:sz w:val="28"/>
          <w:szCs w:val="28"/>
        </w:rPr>
        <w:t>14.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bookmarkEnd w:id="13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15.  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192"/>
      <w:r w:rsidRPr="007F6CA1">
        <w:rPr>
          <w:rFonts w:ascii="Times New Roman" w:hAnsi="Times New Roman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bookmarkEnd w:id="14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16.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12 настоящего Положения.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23"/>
      <w:r w:rsidRPr="007F6CA1">
        <w:rPr>
          <w:rFonts w:ascii="Times New Roman" w:hAnsi="Times New Roman"/>
          <w:sz w:val="28"/>
          <w:szCs w:val="28"/>
        </w:rPr>
        <w:t>17. Работнику при направлении его в командировку на территорию иностранного государства дополнительно возмещаются: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231"/>
      <w:bookmarkEnd w:id="15"/>
      <w:r w:rsidRPr="007F6CA1">
        <w:rPr>
          <w:rFonts w:ascii="Times New Roman" w:hAnsi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0232"/>
      <w:bookmarkEnd w:id="16"/>
      <w:r w:rsidRPr="007F6CA1">
        <w:rPr>
          <w:rFonts w:ascii="Times New Roman" w:hAnsi="Times New Roman"/>
          <w:sz w:val="28"/>
          <w:szCs w:val="28"/>
        </w:rPr>
        <w:t>б) обязательные консульские и аэродромные сборы;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0233"/>
      <w:bookmarkEnd w:id="17"/>
      <w:r w:rsidRPr="007F6CA1">
        <w:rPr>
          <w:rFonts w:ascii="Times New Roman" w:hAnsi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234"/>
      <w:bookmarkEnd w:id="18"/>
      <w:r w:rsidRPr="007F6CA1">
        <w:rPr>
          <w:rFonts w:ascii="Times New Roman" w:hAnsi="Times New Roman"/>
          <w:sz w:val="28"/>
          <w:szCs w:val="28"/>
        </w:rPr>
        <w:t>г) расходы на оформление обязательной медицинской страховки;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0235"/>
      <w:bookmarkEnd w:id="19"/>
      <w:r w:rsidRPr="007F6CA1">
        <w:rPr>
          <w:rFonts w:ascii="Times New Roman" w:hAnsi="Times New Roman"/>
          <w:sz w:val="28"/>
          <w:szCs w:val="28"/>
        </w:rPr>
        <w:t>д) иные обязательные платежи и сборы.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18.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0252"/>
      <w:r w:rsidRPr="007F6CA1">
        <w:rPr>
          <w:rFonts w:ascii="Times New Roman" w:hAnsi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1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F6CA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21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19. </w:t>
      </w:r>
      <w:bookmarkEnd w:id="20"/>
      <w:r w:rsidRPr="007F6CA1">
        <w:rPr>
          <w:rFonts w:ascii="Times New Roman" w:hAnsi="Times New Roman"/>
          <w:sz w:val="28"/>
          <w:szCs w:val="28"/>
        </w:rPr>
        <w:t>Работник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20. Представитель нанимателя или уполномоченное им лицо может разрешить, в порядке исключения, возмещать работникам, расходы, связанные со служебной командировкой, сверх норм, установленных настоящим постановлением, но не выше, чем это предусмотрено для лиц, замещающих должности муниципальной службы, в пределах средств, предусмотренных в местном бюджете  на содержание учреждения.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:rsidR="00360BA8" w:rsidRPr="007F6CA1" w:rsidRDefault="00360BA8" w:rsidP="007D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Глава</w:t>
      </w:r>
      <w:r w:rsidR="007D4D63">
        <w:rPr>
          <w:rFonts w:ascii="Times New Roman" w:hAnsi="Times New Roman"/>
          <w:sz w:val="28"/>
          <w:szCs w:val="28"/>
        </w:rPr>
        <w:t xml:space="preserve"> Советского</w:t>
      </w:r>
      <w:r w:rsidRPr="007F6CA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4882" w:rsidRPr="007F6CA1" w:rsidRDefault="00BB6A1C" w:rsidP="007D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CA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F6CA1">
        <w:rPr>
          <w:rFonts w:ascii="Times New Roman" w:hAnsi="Times New Roman"/>
          <w:sz w:val="28"/>
          <w:szCs w:val="28"/>
        </w:rPr>
        <w:t xml:space="preserve"> района</w:t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proofErr w:type="spellStart"/>
      <w:r w:rsidR="007D4D63">
        <w:rPr>
          <w:rFonts w:ascii="Times New Roman" w:hAnsi="Times New Roman"/>
          <w:sz w:val="28"/>
          <w:szCs w:val="28"/>
        </w:rPr>
        <w:t>В.А.Бичурин</w:t>
      </w:r>
      <w:proofErr w:type="spellEnd"/>
    </w:p>
    <w:sectPr w:rsidR="00A44882" w:rsidRPr="007F6CA1" w:rsidSect="007F6CA1">
      <w:pgSz w:w="11900" w:h="16800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8"/>
    <w:rsid w:val="000020EF"/>
    <w:rsid w:val="00027861"/>
    <w:rsid w:val="00032137"/>
    <w:rsid w:val="000368BD"/>
    <w:rsid w:val="000637E0"/>
    <w:rsid w:val="00086E45"/>
    <w:rsid w:val="000F5A18"/>
    <w:rsid w:val="001463DA"/>
    <w:rsid w:val="00157DED"/>
    <w:rsid w:val="001D730C"/>
    <w:rsid w:val="001E74C2"/>
    <w:rsid w:val="002161C4"/>
    <w:rsid w:val="00221869"/>
    <w:rsid w:val="002B7DAF"/>
    <w:rsid w:val="002D2A7E"/>
    <w:rsid w:val="002E2C53"/>
    <w:rsid w:val="00300DA0"/>
    <w:rsid w:val="00315F3D"/>
    <w:rsid w:val="00360BA8"/>
    <w:rsid w:val="003668E6"/>
    <w:rsid w:val="00447FE3"/>
    <w:rsid w:val="00451706"/>
    <w:rsid w:val="004A23F0"/>
    <w:rsid w:val="00522097"/>
    <w:rsid w:val="00553554"/>
    <w:rsid w:val="005A126C"/>
    <w:rsid w:val="0064071A"/>
    <w:rsid w:val="00644BA9"/>
    <w:rsid w:val="006642C8"/>
    <w:rsid w:val="006749E8"/>
    <w:rsid w:val="0067719F"/>
    <w:rsid w:val="006A0B66"/>
    <w:rsid w:val="006B231A"/>
    <w:rsid w:val="006F79A2"/>
    <w:rsid w:val="00720D46"/>
    <w:rsid w:val="00755035"/>
    <w:rsid w:val="0078666D"/>
    <w:rsid w:val="007D4D63"/>
    <w:rsid w:val="007F2B9B"/>
    <w:rsid w:val="007F6CA1"/>
    <w:rsid w:val="007F77D4"/>
    <w:rsid w:val="00823297"/>
    <w:rsid w:val="0087792D"/>
    <w:rsid w:val="008A5697"/>
    <w:rsid w:val="008D59AE"/>
    <w:rsid w:val="009024E3"/>
    <w:rsid w:val="00933C24"/>
    <w:rsid w:val="00953C49"/>
    <w:rsid w:val="009604CC"/>
    <w:rsid w:val="00962977"/>
    <w:rsid w:val="009678D0"/>
    <w:rsid w:val="009A1CF5"/>
    <w:rsid w:val="009D2511"/>
    <w:rsid w:val="009D36EB"/>
    <w:rsid w:val="009D4858"/>
    <w:rsid w:val="009F33C9"/>
    <w:rsid w:val="00A04D5D"/>
    <w:rsid w:val="00A063BC"/>
    <w:rsid w:val="00A07EA0"/>
    <w:rsid w:val="00A44882"/>
    <w:rsid w:val="00A70A50"/>
    <w:rsid w:val="00AA31D6"/>
    <w:rsid w:val="00AC72A0"/>
    <w:rsid w:val="00B632AF"/>
    <w:rsid w:val="00B658F4"/>
    <w:rsid w:val="00BB3947"/>
    <w:rsid w:val="00BB6A1C"/>
    <w:rsid w:val="00BF7694"/>
    <w:rsid w:val="00C05E27"/>
    <w:rsid w:val="00C13DB7"/>
    <w:rsid w:val="00C3077E"/>
    <w:rsid w:val="00C67F10"/>
    <w:rsid w:val="00C77369"/>
    <w:rsid w:val="00CC1D74"/>
    <w:rsid w:val="00CE747C"/>
    <w:rsid w:val="00CE75EE"/>
    <w:rsid w:val="00D0703D"/>
    <w:rsid w:val="00D4329B"/>
    <w:rsid w:val="00D5176F"/>
    <w:rsid w:val="00D644C5"/>
    <w:rsid w:val="00DA0E84"/>
    <w:rsid w:val="00DC0F10"/>
    <w:rsid w:val="00DF44F6"/>
    <w:rsid w:val="00E04353"/>
    <w:rsid w:val="00E615FD"/>
    <w:rsid w:val="00E74A3A"/>
    <w:rsid w:val="00E84BFA"/>
    <w:rsid w:val="00EE2AFA"/>
    <w:rsid w:val="00F0035F"/>
    <w:rsid w:val="00FF3AE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1124-B00C-43D5-A009-14F3720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60B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B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360B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360BA8"/>
    <w:rPr>
      <w:rFonts w:cs="Times New Roman"/>
      <w:color w:val="106BBE"/>
    </w:rPr>
  </w:style>
  <w:style w:type="character" w:styleId="a5">
    <w:name w:val="Hyperlink"/>
    <w:basedOn w:val="a0"/>
    <w:uiPriority w:val="99"/>
    <w:semiHidden/>
    <w:rsid w:val="00360BA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60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60B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A1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F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6C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5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\&#1055;&#1088;&#1086;&#1077;&#1082;&#1090;\&#1055;&#1088;&#1086;&#1077;&#1082;&#1090;&#1099;%20&#1053;&#1055;&#1040;%20&#1086;&#1090;%2002.03.2015\+&#1087;&#1086;&#1089;&#1090;&#1072;&#1085;&#1086;&#1074;&#1083;&#1077;&#1085;&#1080;&#1077;%20&#1082;&#1086;&#1084;&#1072;&#1085;&#1076;.&#1088;&#1091;&#1082;&#1086;&#1074;&#1086;&#1076;&#1080;&#1090;&#1077;&#1083;&#1103;&#1084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2866.0/" TargetMode="External"/><Relationship Id="rId11" Type="http://schemas.openxmlformats.org/officeDocument/2006/relationships/hyperlink" Target="garantf1://12025268.183/" TargetMode="External"/><Relationship Id="rId5" Type="http://schemas.openxmlformats.org/officeDocument/2006/relationships/hyperlink" Target="garantf1://12025268.168/" TargetMode="External"/><Relationship Id="rId10" Type="http://schemas.openxmlformats.org/officeDocument/2006/relationships/hyperlink" Target="garantf1://12033556.919/" TargetMode="External"/><Relationship Id="rId4" Type="http://schemas.openxmlformats.org/officeDocument/2006/relationships/hyperlink" Target="garantf1://31410384.0/" TargetMode="External"/><Relationship Id="rId9" Type="http://schemas.openxmlformats.org/officeDocument/2006/relationships/hyperlink" Target="garantf1://1207029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Twim</cp:lastModifiedBy>
  <cp:revision>2</cp:revision>
  <cp:lastPrinted>2015-07-10T03:53:00Z</cp:lastPrinted>
  <dcterms:created xsi:type="dcterms:W3CDTF">2018-03-15T08:42:00Z</dcterms:created>
  <dcterms:modified xsi:type="dcterms:W3CDTF">2018-03-15T08:42:00Z</dcterms:modified>
</cp:coreProperties>
</file>