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17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D178F0" w:rsidRPr="00D178F0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178F0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</w:t>
            </w:r>
            <w:r w:rsidR="00D178F0" w:rsidRPr="00D178F0">
              <w:rPr>
                <w:rFonts w:ascii="Times New Roman" w:hAnsi="Times New Roman"/>
                <w:sz w:val="24"/>
                <w:szCs w:val="24"/>
              </w:rPr>
              <w:t>редоставлению муниципа</w:t>
            </w:r>
            <w:r w:rsidR="00D178F0">
              <w:rPr>
                <w:rFonts w:ascii="Times New Roman" w:hAnsi="Times New Roman"/>
                <w:sz w:val="24"/>
                <w:szCs w:val="24"/>
              </w:rPr>
              <w:t xml:space="preserve">льной услуги «Возврат платежей </w:t>
            </w:r>
            <w:r w:rsidR="00D178F0" w:rsidRPr="00D178F0">
              <w:rPr>
                <w:rFonts w:ascii="Times New Roman" w:hAnsi="Times New Roman"/>
                <w:sz w:val="24"/>
                <w:szCs w:val="24"/>
              </w:rPr>
              <w:t>физических и юридических лиц по неналоговым доходам из бюджета Советского сельского п</w:t>
            </w:r>
            <w:r w:rsidR="00D178F0">
              <w:rPr>
                <w:rFonts w:ascii="Times New Roman" w:hAnsi="Times New Roman"/>
                <w:sz w:val="24"/>
                <w:szCs w:val="24"/>
              </w:rPr>
              <w:t>оселения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D178F0">
              <w:rPr>
                <w:rFonts w:ascii="Times New Roman" w:hAnsi="Times New Roman"/>
                <w:sz w:val="24"/>
                <w:szCs w:val="24"/>
              </w:rPr>
              <w:t xml:space="preserve">главного специалиста финансово-экономического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78F0">
              <w:rPr>
                <w:rFonts w:ascii="Times New Roman" w:hAnsi="Times New Roman"/>
                <w:sz w:val="24"/>
                <w:szCs w:val="24"/>
              </w:rPr>
              <w:t>И.И.Шкардюк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E2880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A82B2-FFFA-4526-866C-A607EAD0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2017-08-31T08:30:00Z</cp:lastPrinted>
  <dcterms:created xsi:type="dcterms:W3CDTF">2018-03-16T13:23:00Z</dcterms:created>
  <dcterms:modified xsi:type="dcterms:W3CDTF">2018-03-16T13:23:00Z</dcterms:modified>
</cp:coreProperties>
</file>