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5010"/>
        <w:gridCol w:w="4890"/>
      </w:tblGrid>
      <w:tr w:rsidR="00A116F5" w:rsidTr="00645ED5">
        <w:trPr>
          <w:trHeight w:val="90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A116F5" w:rsidRPr="00942320" w:rsidRDefault="00942320" w:rsidP="00942320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42320">
              <w:rPr>
                <w:b/>
                <w:sz w:val="28"/>
                <w:szCs w:val="28"/>
              </w:rPr>
              <w:t>ПРОЕКТ</w:t>
            </w:r>
          </w:p>
        </w:tc>
      </w:tr>
      <w:tr w:rsidR="00A116F5" w:rsidTr="00645ED5">
        <w:trPr>
          <w:trHeight w:val="493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A116F5" w:rsidRPr="009E1A69" w:rsidRDefault="00A116F5" w:rsidP="00645ED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9E1A69">
              <w:rPr>
                <w:rFonts w:ascii="Times New Roman" w:hAnsi="Times New Roman"/>
                <w:b/>
                <w:spacing w:val="0"/>
                <w:sz w:val="32"/>
                <w:szCs w:val="32"/>
              </w:rPr>
              <w:t>ПОСТАНОВЛЕНИЕ</w:t>
            </w:r>
          </w:p>
        </w:tc>
      </w:tr>
      <w:tr w:rsidR="00A116F5" w:rsidTr="00645ED5">
        <w:trPr>
          <w:trHeight w:val="430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A116F5" w:rsidRPr="00097936" w:rsidRDefault="00A116F5" w:rsidP="00942320">
            <w:pPr>
              <w:pStyle w:val="3"/>
              <w:spacing w:line="240" w:lineRule="auto"/>
              <w:rPr>
                <w:szCs w:val="28"/>
              </w:rPr>
            </w:pPr>
            <w:r w:rsidRPr="00097936">
              <w:rPr>
                <w:szCs w:val="28"/>
              </w:rPr>
              <w:t xml:space="preserve">АДМИНИСТРАЦИИ </w:t>
            </w:r>
            <w:r w:rsidR="00C3409F">
              <w:rPr>
                <w:szCs w:val="28"/>
              </w:rPr>
              <w:t>СОВЕТСКОГО</w:t>
            </w:r>
            <w:r w:rsidRPr="00097936">
              <w:rPr>
                <w:szCs w:val="28"/>
              </w:rPr>
              <w:t xml:space="preserve"> СЕЛЬСКОГО ПОСЕЛЕНИЯ   </w:t>
            </w:r>
          </w:p>
        </w:tc>
      </w:tr>
      <w:tr w:rsidR="00A116F5" w:rsidTr="00645ED5">
        <w:trPr>
          <w:trHeight w:val="424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A116F5" w:rsidRPr="00097936" w:rsidRDefault="00942320" w:rsidP="00942320">
            <w:pPr>
              <w:pStyle w:val="2"/>
              <w:rPr>
                <w:spacing w:val="0"/>
                <w:sz w:val="24"/>
                <w:szCs w:val="28"/>
              </w:rPr>
            </w:pPr>
            <w:r>
              <w:rPr>
                <w:spacing w:val="0"/>
                <w:sz w:val="24"/>
                <w:szCs w:val="28"/>
              </w:rPr>
              <w:t xml:space="preserve">НОВОКУБАНСКОГО </w:t>
            </w:r>
            <w:r w:rsidR="00A116F5" w:rsidRPr="00097936">
              <w:rPr>
                <w:spacing w:val="0"/>
                <w:sz w:val="24"/>
                <w:szCs w:val="28"/>
              </w:rPr>
              <w:t xml:space="preserve">РАЙОНА </w:t>
            </w:r>
          </w:p>
        </w:tc>
      </w:tr>
      <w:tr w:rsidR="00A116F5" w:rsidTr="00645ED5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A116F5" w:rsidRPr="00097936" w:rsidRDefault="00A116F5" w:rsidP="00942320">
            <w:pPr>
              <w:jc w:val="both"/>
              <w:rPr>
                <w:b/>
                <w:sz w:val="24"/>
                <w:szCs w:val="28"/>
              </w:rPr>
            </w:pPr>
            <w:r w:rsidRPr="00097936">
              <w:rPr>
                <w:sz w:val="24"/>
                <w:szCs w:val="28"/>
              </w:rPr>
              <w:t xml:space="preserve">от </w:t>
            </w:r>
            <w:r w:rsidR="00942320">
              <w:rPr>
                <w:sz w:val="24"/>
                <w:szCs w:val="28"/>
              </w:rPr>
              <w:t>___________</w:t>
            </w:r>
          </w:p>
        </w:tc>
        <w:tc>
          <w:tcPr>
            <w:tcW w:w="4890" w:type="dxa"/>
            <w:vAlign w:val="bottom"/>
            <w:hideMark/>
          </w:tcPr>
          <w:p w:rsidR="00A116F5" w:rsidRPr="00097936" w:rsidRDefault="00A116F5" w:rsidP="00651527">
            <w:pPr>
              <w:ind w:left="2384"/>
              <w:jc w:val="both"/>
              <w:rPr>
                <w:b/>
                <w:sz w:val="24"/>
                <w:szCs w:val="28"/>
              </w:rPr>
            </w:pPr>
            <w:r w:rsidRPr="00097936">
              <w:rPr>
                <w:sz w:val="24"/>
                <w:szCs w:val="28"/>
              </w:rPr>
              <w:t xml:space="preserve">   № </w:t>
            </w:r>
            <w:r w:rsidR="00942320">
              <w:rPr>
                <w:sz w:val="24"/>
                <w:szCs w:val="28"/>
              </w:rPr>
              <w:t>___</w:t>
            </w:r>
          </w:p>
        </w:tc>
      </w:tr>
      <w:tr w:rsidR="00A116F5" w:rsidTr="00645ED5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A116F5" w:rsidRPr="00097936" w:rsidRDefault="00A116F5" w:rsidP="00942320">
            <w:pPr>
              <w:jc w:val="center"/>
              <w:rPr>
                <w:sz w:val="24"/>
                <w:szCs w:val="28"/>
              </w:rPr>
            </w:pPr>
            <w:r w:rsidRPr="00097936">
              <w:rPr>
                <w:sz w:val="24"/>
                <w:szCs w:val="28"/>
              </w:rPr>
              <w:t>с</w:t>
            </w:r>
            <w:r w:rsidR="00942320">
              <w:rPr>
                <w:sz w:val="24"/>
                <w:szCs w:val="28"/>
              </w:rPr>
              <w:t>т</w:t>
            </w:r>
            <w:r w:rsidRPr="00097936">
              <w:rPr>
                <w:sz w:val="24"/>
                <w:szCs w:val="28"/>
              </w:rPr>
              <w:t xml:space="preserve">. </w:t>
            </w:r>
            <w:r w:rsidR="00C3409F">
              <w:rPr>
                <w:sz w:val="24"/>
                <w:szCs w:val="28"/>
              </w:rPr>
              <w:t>Советская</w:t>
            </w:r>
          </w:p>
        </w:tc>
      </w:tr>
    </w:tbl>
    <w:p w:rsidR="00653273" w:rsidRDefault="00653273" w:rsidP="00653273">
      <w:pPr>
        <w:jc w:val="both"/>
        <w:rPr>
          <w:b/>
          <w:sz w:val="28"/>
          <w:szCs w:val="28"/>
        </w:rPr>
      </w:pPr>
    </w:p>
    <w:p w:rsidR="00653273" w:rsidRDefault="00653273" w:rsidP="00653273">
      <w:pPr>
        <w:jc w:val="both"/>
        <w:rPr>
          <w:b/>
          <w:sz w:val="28"/>
          <w:szCs w:val="28"/>
        </w:rPr>
      </w:pPr>
    </w:p>
    <w:p w:rsidR="00653273" w:rsidRPr="00B458CA" w:rsidRDefault="00653273" w:rsidP="00653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3B3444">
        <w:rPr>
          <w:b/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Pr="00B458CA">
        <w:rPr>
          <w:b/>
          <w:sz w:val="28"/>
          <w:szCs w:val="28"/>
        </w:rPr>
        <w:t>«</w:t>
      </w:r>
      <w:r w:rsidR="00361525" w:rsidRPr="00361525">
        <w:rPr>
          <w:b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B458CA">
        <w:rPr>
          <w:b/>
          <w:sz w:val="28"/>
          <w:szCs w:val="28"/>
        </w:rPr>
        <w:t>»</w:t>
      </w:r>
    </w:p>
    <w:p w:rsidR="00653273" w:rsidRPr="007B5D9F" w:rsidRDefault="00653273" w:rsidP="00653273">
      <w:pPr>
        <w:tabs>
          <w:tab w:val="left" w:pos="4500"/>
        </w:tabs>
        <w:jc w:val="both"/>
        <w:rPr>
          <w:b/>
          <w:sz w:val="32"/>
          <w:szCs w:val="28"/>
        </w:rPr>
      </w:pPr>
    </w:p>
    <w:p w:rsidR="00653273" w:rsidRPr="0009126C" w:rsidRDefault="00653273" w:rsidP="00653273">
      <w:pPr>
        <w:tabs>
          <w:tab w:val="left" w:pos="4500"/>
        </w:tabs>
        <w:jc w:val="both"/>
        <w:rPr>
          <w:b/>
          <w:sz w:val="4"/>
          <w:szCs w:val="28"/>
        </w:rPr>
      </w:pPr>
    </w:p>
    <w:p w:rsidR="00C3409F" w:rsidRDefault="00653273" w:rsidP="00C34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п.6 ст. 39.5 Земельного кодекса Российской Федерации,</w:t>
      </w:r>
      <w:r w:rsidRPr="009638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638B7">
        <w:rPr>
          <w:sz w:val="28"/>
          <w:szCs w:val="28"/>
        </w:rPr>
        <w:t xml:space="preserve">уководствуясь Федеральным законом от </w:t>
      </w:r>
      <w:r>
        <w:rPr>
          <w:sz w:val="28"/>
          <w:szCs w:val="28"/>
        </w:rPr>
        <w:t>0</w:t>
      </w:r>
      <w:r w:rsidRPr="009638B7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9638B7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Pr="001B563D">
        <w:rPr>
          <w:sz w:val="28"/>
          <w:szCs w:val="28"/>
        </w:rPr>
        <w:t xml:space="preserve"> </w:t>
      </w:r>
      <w:r w:rsidRPr="009638B7">
        <w:rPr>
          <w:sz w:val="28"/>
          <w:szCs w:val="28"/>
        </w:rPr>
        <w:t xml:space="preserve">законом Краснодарского края от 7 июня 2004 года № 717-КЗ      «О местном самоуправлении в Краснодарском крае»,  </w:t>
      </w:r>
      <w:r>
        <w:rPr>
          <w:sz w:val="28"/>
          <w:szCs w:val="28"/>
        </w:rPr>
        <w:t xml:space="preserve">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Pr="009638B7">
        <w:rPr>
          <w:sz w:val="28"/>
          <w:szCs w:val="28"/>
        </w:rPr>
        <w:t xml:space="preserve">Уставом </w:t>
      </w:r>
      <w:r w:rsidR="00C3409F">
        <w:rPr>
          <w:sz w:val="28"/>
          <w:szCs w:val="28"/>
        </w:rPr>
        <w:t xml:space="preserve">Советского </w:t>
      </w:r>
      <w:r>
        <w:rPr>
          <w:sz w:val="28"/>
          <w:szCs w:val="28"/>
        </w:rPr>
        <w:t xml:space="preserve"> сельского</w:t>
      </w:r>
      <w:r w:rsidRPr="009638B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Новокубанского района</w:t>
      </w:r>
      <w:r w:rsidR="00C3409F">
        <w:rPr>
          <w:sz w:val="28"/>
          <w:szCs w:val="28"/>
        </w:rPr>
        <w:t xml:space="preserve">, </w:t>
      </w:r>
    </w:p>
    <w:p w:rsidR="00653273" w:rsidRPr="009638B7" w:rsidRDefault="00942320" w:rsidP="00C3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3273" w:rsidRPr="009638B7">
        <w:rPr>
          <w:sz w:val="28"/>
          <w:szCs w:val="28"/>
        </w:rPr>
        <w:t>п о с т а н о в л я ю:</w:t>
      </w:r>
    </w:p>
    <w:p w:rsidR="00653273" w:rsidRDefault="00653273" w:rsidP="00653273">
      <w:pPr>
        <w:widowControl w:val="0"/>
        <w:tabs>
          <w:tab w:val="left" w:pos="9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433F">
        <w:rPr>
          <w:sz w:val="28"/>
          <w:szCs w:val="28"/>
        </w:rPr>
        <w:t>1. </w:t>
      </w:r>
      <w:r w:rsidRPr="003674CA">
        <w:rPr>
          <w:sz w:val="28"/>
          <w:szCs w:val="28"/>
        </w:rPr>
        <w:t xml:space="preserve">Утвердить Административный регламент </w:t>
      </w:r>
      <w:r w:rsidRPr="00C20392">
        <w:rPr>
          <w:bCs/>
          <w:sz w:val="28"/>
          <w:szCs w:val="28"/>
        </w:rPr>
        <w:t>по</w:t>
      </w:r>
      <w:r w:rsidR="00942320">
        <w:rPr>
          <w:bCs/>
          <w:sz w:val="28"/>
          <w:szCs w:val="28"/>
        </w:rPr>
        <w:t xml:space="preserve"> предоставлению администрацией </w:t>
      </w:r>
      <w:r w:rsidR="00C3409F"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</w:t>
      </w:r>
      <w:r w:rsidRPr="00C20392">
        <w:rPr>
          <w:bCs/>
          <w:sz w:val="28"/>
          <w:szCs w:val="28"/>
        </w:rPr>
        <w:t xml:space="preserve">  поселения Новокубанского района муниципальной услуги</w:t>
      </w:r>
      <w:r w:rsidRPr="00C2039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«</w:t>
      </w:r>
      <w:r w:rsidR="00361525" w:rsidRPr="00361525">
        <w:rPr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sz w:val="28"/>
          <w:szCs w:val="28"/>
        </w:rPr>
        <w:t>»</w:t>
      </w:r>
      <w:r w:rsidRPr="00C20392">
        <w:rPr>
          <w:bCs/>
          <w:sz w:val="28"/>
        </w:rPr>
        <w:t>,</w:t>
      </w:r>
      <w:r w:rsidRPr="00FE433F">
        <w:rPr>
          <w:bCs/>
          <w:sz w:val="28"/>
        </w:rPr>
        <w:t xml:space="preserve"> согласно приложению к настоящему постановлению</w:t>
      </w:r>
      <w:r w:rsidRPr="00FE433F">
        <w:rPr>
          <w:sz w:val="28"/>
          <w:szCs w:val="28"/>
        </w:rPr>
        <w:t>.</w:t>
      </w:r>
    </w:p>
    <w:p w:rsidR="00653273" w:rsidRPr="00FE433F" w:rsidRDefault="00653273" w:rsidP="0065327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E433F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653273" w:rsidRDefault="00653273" w:rsidP="006532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433F">
        <w:rPr>
          <w:sz w:val="28"/>
          <w:szCs w:val="28"/>
        </w:rPr>
        <w:t>. Постановление вступает в силу с</w:t>
      </w:r>
      <w:r w:rsidR="00C543B1">
        <w:rPr>
          <w:sz w:val="28"/>
          <w:szCs w:val="28"/>
        </w:rPr>
        <w:t>о дня</w:t>
      </w:r>
      <w:r w:rsidRPr="00FE433F">
        <w:rPr>
          <w:sz w:val="28"/>
          <w:szCs w:val="28"/>
        </w:rPr>
        <w:t xml:space="preserve"> его обнародования.  </w:t>
      </w:r>
    </w:p>
    <w:p w:rsidR="00653273" w:rsidRDefault="00653273" w:rsidP="00653273">
      <w:pPr>
        <w:jc w:val="both"/>
        <w:rPr>
          <w:sz w:val="28"/>
          <w:szCs w:val="28"/>
        </w:rPr>
      </w:pPr>
    </w:p>
    <w:p w:rsidR="00653273" w:rsidRDefault="00653273" w:rsidP="00653273">
      <w:pPr>
        <w:jc w:val="both"/>
        <w:rPr>
          <w:sz w:val="28"/>
          <w:szCs w:val="28"/>
        </w:rPr>
      </w:pPr>
    </w:p>
    <w:p w:rsidR="00653273" w:rsidRDefault="00653273" w:rsidP="00653273">
      <w:pPr>
        <w:jc w:val="both"/>
        <w:rPr>
          <w:sz w:val="28"/>
          <w:szCs w:val="28"/>
        </w:rPr>
      </w:pPr>
    </w:p>
    <w:p w:rsidR="00942320" w:rsidRDefault="00653273" w:rsidP="00653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409F"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653273" w:rsidRDefault="00942320" w:rsidP="0094232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5327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53273">
        <w:rPr>
          <w:sz w:val="28"/>
          <w:szCs w:val="28"/>
        </w:rPr>
        <w:t>Новокубанского рай</w:t>
      </w:r>
      <w:r>
        <w:rPr>
          <w:sz w:val="28"/>
          <w:szCs w:val="28"/>
        </w:rPr>
        <w:t xml:space="preserve">она          </w:t>
      </w:r>
      <w:r w:rsidR="00653273">
        <w:rPr>
          <w:sz w:val="28"/>
          <w:szCs w:val="28"/>
        </w:rPr>
        <w:t xml:space="preserve">                                           </w:t>
      </w:r>
      <w:r w:rsidR="00C3409F">
        <w:rPr>
          <w:sz w:val="28"/>
          <w:szCs w:val="28"/>
        </w:rPr>
        <w:t>В.А.Бичурин</w:t>
      </w:r>
    </w:p>
    <w:p w:rsidR="00C0034F" w:rsidRPr="00942320" w:rsidRDefault="00C0034F" w:rsidP="0052721E">
      <w:pPr>
        <w:rPr>
          <w:sz w:val="28"/>
          <w:szCs w:val="28"/>
        </w:rPr>
      </w:pPr>
    </w:p>
    <w:p w:rsidR="00477779" w:rsidRPr="00942320" w:rsidRDefault="00477779" w:rsidP="0052721E">
      <w:pPr>
        <w:rPr>
          <w:sz w:val="28"/>
          <w:szCs w:val="28"/>
        </w:rPr>
      </w:pPr>
    </w:p>
    <w:p w:rsidR="00477779" w:rsidRDefault="00477779" w:rsidP="0052721E">
      <w:pPr>
        <w:rPr>
          <w:sz w:val="28"/>
          <w:szCs w:val="28"/>
        </w:rPr>
      </w:pPr>
    </w:p>
    <w:p w:rsidR="00EA5E20" w:rsidRPr="00EA5E20" w:rsidRDefault="00EA5E20" w:rsidP="0052721E">
      <w:pPr>
        <w:rPr>
          <w:sz w:val="28"/>
          <w:szCs w:val="28"/>
        </w:rPr>
      </w:pPr>
    </w:p>
    <w:p w:rsidR="00477779" w:rsidRPr="00942320" w:rsidRDefault="00477779" w:rsidP="0052721E">
      <w:pPr>
        <w:rPr>
          <w:sz w:val="28"/>
          <w:szCs w:val="28"/>
        </w:rPr>
      </w:pPr>
    </w:p>
    <w:p w:rsidR="00477779" w:rsidRPr="00477779" w:rsidRDefault="00477779" w:rsidP="00942320">
      <w:pPr>
        <w:ind w:left="5103"/>
        <w:rPr>
          <w:sz w:val="28"/>
        </w:rPr>
      </w:pPr>
      <w:bookmarkStart w:id="1" w:name="sub_1000"/>
      <w:bookmarkEnd w:id="1"/>
      <w:r w:rsidRPr="00477779">
        <w:rPr>
          <w:sz w:val="28"/>
        </w:rPr>
        <w:lastRenderedPageBreak/>
        <w:t>УТВЕРЖДЁН</w:t>
      </w:r>
    </w:p>
    <w:p w:rsidR="00477779" w:rsidRPr="00477779" w:rsidRDefault="00477779" w:rsidP="00942320">
      <w:pPr>
        <w:ind w:left="5103"/>
        <w:rPr>
          <w:sz w:val="28"/>
        </w:rPr>
      </w:pPr>
      <w:r w:rsidRPr="00477779">
        <w:rPr>
          <w:sz w:val="28"/>
        </w:rPr>
        <w:t>постановлением администрации</w:t>
      </w:r>
    </w:p>
    <w:p w:rsidR="00477779" w:rsidRPr="00477779" w:rsidRDefault="00C3409F" w:rsidP="00942320">
      <w:pPr>
        <w:ind w:left="5103"/>
        <w:rPr>
          <w:sz w:val="28"/>
        </w:rPr>
      </w:pPr>
      <w:r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 w:rsidR="00477779" w:rsidRPr="00477779">
        <w:rPr>
          <w:sz w:val="28"/>
        </w:rPr>
        <w:t>сельского</w:t>
      </w:r>
    </w:p>
    <w:p w:rsidR="00477779" w:rsidRPr="00477779" w:rsidRDefault="00477779" w:rsidP="00942320">
      <w:pPr>
        <w:ind w:left="5103"/>
        <w:rPr>
          <w:sz w:val="28"/>
        </w:rPr>
      </w:pPr>
      <w:r w:rsidRPr="00477779">
        <w:rPr>
          <w:sz w:val="28"/>
        </w:rPr>
        <w:t>поселения Новокубанского района</w:t>
      </w:r>
    </w:p>
    <w:p w:rsidR="00477779" w:rsidRPr="00477779" w:rsidRDefault="00477779" w:rsidP="00942320">
      <w:pPr>
        <w:ind w:left="5103"/>
        <w:rPr>
          <w:sz w:val="10"/>
          <w:szCs w:val="10"/>
        </w:rPr>
      </w:pPr>
    </w:p>
    <w:p w:rsidR="00477779" w:rsidRPr="00942320" w:rsidRDefault="00477779" w:rsidP="00942320">
      <w:pPr>
        <w:pStyle w:val="1"/>
        <w:ind w:left="5103"/>
        <w:jc w:val="left"/>
        <w:rPr>
          <w:rFonts w:ascii="Times New Roman" w:hAnsi="Times New Roman"/>
          <w:bCs/>
        </w:rPr>
      </w:pPr>
      <w:r w:rsidRPr="003B4BB3">
        <w:rPr>
          <w:rFonts w:ascii="Times New Roman" w:hAnsi="Times New Roman"/>
          <w:bCs/>
          <w:spacing w:val="0"/>
        </w:rPr>
        <w:t>от</w:t>
      </w:r>
      <w:r w:rsidR="003B4BB3">
        <w:rPr>
          <w:rFonts w:ascii="Times New Roman" w:hAnsi="Times New Roman"/>
          <w:bCs/>
          <w:spacing w:val="0"/>
        </w:rPr>
        <w:t xml:space="preserve"> </w:t>
      </w:r>
      <w:r w:rsidR="00942320">
        <w:rPr>
          <w:rFonts w:ascii="Times New Roman" w:hAnsi="Times New Roman"/>
          <w:bCs/>
          <w:spacing w:val="0"/>
        </w:rPr>
        <w:t>_____________ №______</w:t>
      </w:r>
    </w:p>
    <w:p w:rsidR="00477779" w:rsidRPr="003B4BB3" w:rsidRDefault="00477779" w:rsidP="00942320">
      <w:pPr>
        <w:ind w:left="5103"/>
        <w:rPr>
          <w:lang w:eastAsia="ru-RU"/>
        </w:rPr>
      </w:pPr>
    </w:p>
    <w:p w:rsidR="00477779" w:rsidRPr="00477779" w:rsidRDefault="00477779" w:rsidP="00477779">
      <w:pPr>
        <w:pStyle w:val="1"/>
        <w:rPr>
          <w:rFonts w:ascii="Times New Roman" w:hAnsi="Times New Roman"/>
          <w:spacing w:val="0"/>
          <w:szCs w:val="28"/>
        </w:rPr>
      </w:pPr>
    </w:p>
    <w:p w:rsidR="00C3409F" w:rsidRDefault="00477779" w:rsidP="00477779">
      <w:pPr>
        <w:pStyle w:val="1"/>
        <w:rPr>
          <w:rFonts w:ascii="Times New Roman" w:hAnsi="Times New Roman"/>
          <w:b/>
          <w:spacing w:val="0"/>
          <w:szCs w:val="28"/>
        </w:rPr>
      </w:pPr>
      <w:r w:rsidRPr="00477779">
        <w:rPr>
          <w:rFonts w:ascii="Times New Roman" w:hAnsi="Times New Roman"/>
          <w:b/>
          <w:spacing w:val="0"/>
          <w:szCs w:val="28"/>
        </w:rPr>
        <w:t>АДМИНИСТРАТИВНЫЙ РЕГЛАМЕНТ</w:t>
      </w:r>
      <w:r w:rsidRPr="00477779">
        <w:rPr>
          <w:rFonts w:ascii="Times New Roman" w:hAnsi="Times New Roman"/>
          <w:b/>
          <w:spacing w:val="0"/>
          <w:szCs w:val="28"/>
        </w:rPr>
        <w:br/>
        <w:t xml:space="preserve">предоставления администрацией </w:t>
      </w:r>
      <w:r w:rsidR="00C3409F">
        <w:rPr>
          <w:rFonts w:ascii="Times New Roman" w:hAnsi="Times New Roman"/>
          <w:b/>
          <w:spacing w:val="0"/>
          <w:szCs w:val="28"/>
        </w:rPr>
        <w:t>Советского</w:t>
      </w:r>
      <w:r w:rsidRPr="00477779">
        <w:rPr>
          <w:rFonts w:ascii="Times New Roman" w:hAnsi="Times New Roman"/>
          <w:b/>
          <w:spacing w:val="0"/>
          <w:szCs w:val="28"/>
        </w:rPr>
        <w:t xml:space="preserve"> сельского поселения </w:t>
      </w:r>
    </w:p>
    <w:p w:rsidR="00477779" w:rsidRDefault="00477779" w:rsidP="00477779">
      <w:pPr>
        <w:pStyle w:val="1"/>
        <w:rPr>
          <w:rFonts w:ascii="Times New Roman" w:hAnsi="Times New Roman"/>
          <w:b/>
          <w:spacing w:val="0"/>
          <w:szCs w:val="28"/>
        </w:rPr>
      </w:pPr>
      <w:r w:rsidRPr="00477779">
        <w:rPr>
          <w:rFonts w:ascii="Times New Roman" w:hAnsi="Times New Roman"/>
          <w:b/>
          <w:spacing w:val="0"/>
          <w:szCs w:val="28"/>
        </w:rPr>
        <w:t xml:space="preserve">Новокубанского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</w:t>
      </w:r>
    </w:p>
    <w:p w:rsidR="000764E4" w:rsidRPr="000764E4" w:rsidRDefault="000764E4" w:rsidP="000764E4">
      <w:pPr>
        <w:rPr>
          <w:lang w:eastAsia="ru-RU"/>
        </w:rPr>
      </w:pPr>
    </w:p>
    <w:p w:rsidR="00477779" w:rsidRPr="00477779" w:rsidRDefault="00477779" w:rsidP="00477779">
      <w:pPr>
        <w:pStyle w:val="1"/>
        <w:rPr>
          <w:rFonts w:ascii="Times New Roman" w:hAnsi="Times New Roman"/>
          <w:spacing w:val="0"/>
          <w:szCs w:val="28"/>
        </w:rPr>
      </w:pPr>
      <w:bookmarkStart w:id="2" w:name="sub_1100"/>
      <w:bookmarkEnd w:id="2"/>
      <w:r w:rsidRPr="00477779">
        <w:rPr>
          <w:rFonts w:ascii="Times New Roman" w:hAnsi="Times New Roman"/>
          <w:b/>
          <w:spacing w:val="0"/>
          <w:szCs w:val="28"/>
        </w:rPr>
        <w:t>Раздел I</w:t>
      </w:r>
      <w:r w:rsidRPr="00477779">
        <w:rPr>
          <w:rFonts w:ascii="Times New Roman" w:hAnsi="Times New Roman"/>
          <w:b/>
          <w:spacing w:val="0"/>
          <w:szCs w:val="28"/>
        </w:rPr>
        <w:br/>
      </w:r>
      <w:r w:rsidRPr="000764E4">
        <w:rPr>
          <w:rFonts w:ascii="Times New Roman" w:hAnsi="Times New Roman"/>
          <w:b/>
          <w:spacing w:val="0"/>
          <w:szCs w:val="28"/>
        </w:rPr>
        <w:t>Общие положения</w:t>
      </w: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  <w:bookmarkStart w:id="3" w:name="sub_1001"/>
      <w:bookmarkEnd w:id="3"/>
      <w:r w:rsidRPr="00477779">
        <w:rPr>
          <w:bCs/>
          <w:sz w:val="28"/>
          <w:szCs w:val="28"/>
        </w:rPr>
        <w:t xml:space="preserve">1. Предметом регулирования настоящего административного регламента предоставления администрацией </w:t>
      </w:r>
      <w:r w:rsidR="00C3409F"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 w:rsidRPr="00477779">
        <w:rPr>
          <w:bCs/>
          <w:sz w:val="28"/>
          <w:szCs w:val="28"/>
        </w:rPr>
        <w:t>сельского поселения Новокубанского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 (далее - Административный регламент) является определение стандарта и порядка предоставления муниципальной услуги по предоставлению гражданам, имеющим трёх и более детей, земельных участков, находящихся в государственной или  муниципальной собственности (далее - муниципальная услуга).</w:t>
      </w: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  <w:bookmarkStart w:id="4" w:name="sub_1002"/>
      <w:bookmarkEnd w:id="4"/>
      <w:r w:rsidRPr="00477779">
        <w:rPr>
          <w:bCs/>
          <w:sz w:val="28"/>
          <w:szCs w:val="28"/>
        </w:rPr>
        <w:t>2. Круг заявителей.</w:t>
      </w: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  <w:r w:rsidRPr="00477779">
        <w:rPr>
          <w:bCs/>
          <w:sz w:val="28"/>
          <w:szCs w:val="28"/>
        </w:rPr>
        <w:t>Гражданин (один из родителей), имеющий трёх и более детей, имеющих гражданство Российской Федерации, (далее - заявитель) с учётом соблюдения следующих условий:</w:t>
      </w: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  <w:bookmarkStart w:id="5" w:name="sub_10021"/>
      <w:bookmarkEnd w:id="5"/>
      <w:r w:rsidRPr="00477779">
        <w:rPr>
          <w:bCs/>
          <w:sz w:val="28"/>
          <w:szCs w:val="28"/>
        </w:rPr>
        <w:t xml:space="preserve">1) заявитель состоит на учёте в качестве лица, имеющего право на предоставление ему в аренду земельного участка, включённого в перечень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хозяйства, в границах </w:t>
      </w:r>
      <w:r w:rsidR="00C3409F"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 w:rsidRPr="00477779">
        <w:rPr>
          <w:bCs/>
          <w:sz w:val="28"/>
          <w:szCs w:val="28"/>
        </w:rPr>
        <w:t>сельского поселения Новокубанского района (приусадебный земельный участок);</w:t>
      </w: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  <w:bookmarkStart w:id="6" w:name="sub_10022"/>
      <w:bookmarkEnd w:id="6"/>
      <w:r w:rsidRPr="00477779">
        <w:rPr>
          <w:bCs/>
          <w:sz w:val="28"/>
          <w:szCs w:val="28"/>
        </w:rPr>
        <w:t xml:space="preserve">2) заявитель в течение последних пяти лет должен проживать (факт проживания по месту жительства подтверждается регистрацией или судебным решением) на территории муниципального образования Новокубанский район, </w:t>
      </w:r>
      <w:r w:rsidR="00C3409F"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 w:rsidRPr="00477779">
        <w:rPr>
          <w:bCs/>
          <w:sz w:val="28"/>
          <w:szCs w:val="28"/>
        </w:rPr>
        <w:t xml:space="preserve">сельского поселения Новокубанского района, в границах которого испрашивается земельный участок; </w:t>
      </w:r>
    </w:p>
    <w:p w:rsidR="00477779" w:rsidRPr="00477779" w:rsidRDefault="00477779" w:rsidP="00477779">
      <w:pPr>
        <w:ind w:firstLine="720"/>
        <w:jc w:val="both"/>
        <w:rPr>
          <w:bCs/>
          <w:sz w:val="28"/>
          <w:szCs w:val="28"/>
        </w:rPr>
      </w:pPr>
      <w:bookmarkStart w:id="7" w:name="sub_10023"/>
      <w:bookmarkEnd w:id="7"/>
      <w:r w:rsidRPr="00477779">
        <w:rPr>
          <w:bCs/>
          <w:sz w:val="28"/>
          <w:szCs w:val="28"/>
        </w:rPr>
        <w:t xml:space="preserve">3) ни одному из указанных родителей на территории муниципального образования Новокубанский район, </w:t>
      </w:r>
      <w:r w:rsidR="00C3409F">
        <w:rPr>
          <w:sz w:val="28"/>
          <w:szCs w:val="28"/>
        </w:rPr>
        <w:t>Советского</w:t>
      </w:r>
      <w:r w:rsidR="00942320">
        <w:rPr>
          <w:sz w:val="28"/>
          <w:szCs w:val="28"/>
        </w:rPr>
        <w:t xml:space="preserve"> </w:t>
      </w:r>
      <w:r w:rsidRPr="00477779">
        <w:rPr>
          <w:bCs/>
          <w:sz w:val="28"/>
          <w:szCs w:val="28"/>
        </w:rPr>
        <w:t xml:space="preserve">сельского поселения Новокубанского района, в границах которого испрашивается земельный участок, ранее не предоставлялся в собственность бесплатно, в постоянное </w:t>
      </w:r>
      <w:r w:rsidRPr="00477779">
        <w:rPr>
          <w:bCs/>
          <w:sz w:val="28"/>
          <w:szCs w:val="28"/>
        </w:rPr>
        <w:lastRenderedPageBreak/>
        <w:t>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rFonts w:eastAsia="SimSun"/>
          <w:color w:val="auto"/>
        </w:rPr>
      </w:pPr>
      <w:bookmarkStart w:id="8" w:name="sub_10024"/>
      <w:bookmarkEnd w:id="8"/>
      <w:r w:rsidRPr="00477779">
        <w:rPr>
          <w:bCs/>
          <w:sz w:val="28"/>
          <w:szCs w:val="28"/>
        </w:rPr>
        <w:t xml:space="preserve">4) дети заявителя не переданы под опеку (попечительство) (за исключением случая, предусмотренного </w:t>
      </w:r>
      <w:hyperlink r:id="rId8" w:history="1">
        <w:r w:rsidRPr="00477779">
          <w:rPr>
            <w:rStyle w:val="Aeiaoaenoiaaynnueea"/>
            <w:bCs/>
            <w:color w:val="auto"/>
            <w:sz w:val="28"/>
            <w:szCs w:val="28"/>
          </w:rPr>
          <w:t>частью 1 статьи 13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Федерального закона от 24.08.2008 № 48-ФЗ «Об опеке и попечительстве»);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bookmarkStart w:id="9" w:name="sub_10025"/>
      <w:bookmarkEnd w:id="9"/>
      <w:r w:rsidRPr="00477779">
        <w:rPr>
          <w:rStyle w:val="Aeiaoaenoiaaynnueea"/>
          <w:bCs/>
          <w:color w:val="auto"/>
          <w:sz w:val="28"/>
          <w:szCs w:val="28"/>
        </w:rPr>
        <w:t>5) возраст младшего из детей заявителя не должен превышать: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18 лет;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19 лет - для проходящих военную службу по призыву в Вооруженных силах Российской Федерации;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От имени гражданина Российской Федерации, имеющего трёх и более детей, с заявлением о предоставлении муниципальной услуги имеют право обратиться их законные представители.</w:t>
      </w:r>
    </w:p>
    <w:p w:rsidR="000764E4" w:rsidRPr="00956A3E" w:rsidRDefault="000764E4" w:rsidP="000764E4">
      <w:pPr>
        <w:autoSpaceDE w:val="0"/>
        <w:ind w:firstLine="596"/>
        <w:jc w:val="both"/>
        <w:rPr>
          <w:sz w:val="28"/>
          <w:szCs w:val="28"/>
        </w:rPr>
      </w:pPr>
      <w:r>
        <w:rPr>
          <w:rStyle w:val="Aeiaoaenoiaaynnueea"/>
          <w:bCs/>
          <w:color w:val="auto"/>
          <w:sz w:val="28"/>
          <w:szCs w:val="28"/>
        </w:rPr>
        <w:t xml:space="preserve">   </w:t>
      </w:r>
      <w:r w:rsidR="00477779" w:rsidRPr="00477779">
        <w:rPr>
          <w:rStyle w:val="Aeiaoaenoiaaynnueea"/>
          <w:bCs/>
          <w:color w:val="auto"/>
          <w:sz w:val="28"/>
          <w:szCs w:val="28"/>
        </w:rPr>
        <w:t>3.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  <w:r w:rsidRPr="000764E4">
        <w:rPr>
          <w:sz w:val="28"/>
          <w:szCs w:val="28"/>
        </w:rPr>
        <w:t xml:space="preserve"> </w:t>
      </w:r>
      <w:r w:rsidRPr="00956A3E">
        <w:rPr>
          <w:sz w:val="28"/>
          <w:szCs w:val="28"/>
        </w:rPr>
        <w:t xml:space="preserve">Сведения о месте нахождения Администрации: ст. Советская, ул. Ленина, 301, Новокубанский район, Краснодарский край, тел. 8 (86195) 5-65-58. </w:t>
      </w:r>
    </w:p>
    <w:p w:rsidR="00477779" w:rsidRPr="00477779" w:rsidRDefault="000764E4" w:rsidP="000764E4">
      <w:pPr>
        <w:autoSpaceDE w:val="0"/>
        <w:ind w:firstLine="596"/>
        <w:jc w:val="both"/>
        <w:rPr>
          <w:rStyle w:val="Aeiaoaenoiaaynnueea"/>
          <w:bCs/>
          <w:color w:val="auto"/>
          <w:sz w:val="28"/>
          <w:szCs w:val="28"/>
        </w:rPr>
      </w:pPr>
      <w:r w:rsidRPr="000926BE">
        <w:rPr>
          <w:color w:val="76923C" w:themeColor="accent3" w:themeShade="BF"/>
          <w:sz w:val="28"/>
          <w:szCs w:val="28"/>
        </w:rPr>
        <w:t>Инвалидам Муниципальная услуга оказывается в специально оборудованном для этих целей помещении здании Литера «Б», расположенном во дворе администрации.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pacing w:val="-6"/>
          <w:sz w:val="28"/>
          <w:szCs w:val="28"/>
        </w:rPr>
      </w:pPr>
      <w:r w:rsidRPr="00477779">
        <w:rPr>
          <w:rStyle w:val="Aeiaoaenoiaaynnueea"/>
          <w:bCs/>
          <w:color w:val="auto"/>
          <w:spacing w:val="-6"/>
          <w:sz w:val="28"/>
          <w:szCs w:val="28"/>
        </w:rPr>
        <w:t>3.1. В муниципальном бюджетном учреждении муниципального образования Новокубанский район «Многофункциональный центр по предоставлению государственных и муниципальных услуг» (далее - МАУ «МФЦ»).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3.2. В органе, предоставляющем муниципальную услугу: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в устной форме при личном общении;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с использованием телефонной связи;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по письменным обращениям.</w:t>
      </w:r>
    </w:p>
    <w:p w:rsidR="00C3409F" w:rsidRDefault="00C3409F" w:rsidP="00C3409F">
      <w:pPr>
        <w:pStyle w:val="af2"/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B30A6">
        <w:rPr>
          <w:rFonts w:ascii="Times New Roman" w:hAnsi="Times New Roman"/>
          <w:sz w:val="28"/>
          <w:szCs w:val="28"/>
        </w:rPr>
        <w:t xml:space="preserve">3.3. Посредством размещения информации на официальном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Pr="006B30A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Советского сельского поселения Новокубанского района</w:t>
      </w:r>
      <w:r w:rsidRPr="006B30A6">
        <w:rPr>
          <w:rFonts w:ascii="Times New Roman" w:hAnsi="Times New Roman"/>
          <w:sz w:val="28"/>
          <w:szCs w:val="28"/>
        </w:rPr>
        <w:t xml:space="preserve">, адрес официального сайта: </w:t>
      </w:r>
      <w:hyperlink r:id="rId9" w:history="1">
        <w:r w:rsidRPr="00E5674D">
          <w:rPr>
            <w:rStyle w:val="af1"/>
            <w:rFonts w:eastAsia="Times New Roman CYR"/>
            <w:spacing w:val="-4"/>
            <w:sz w:val="28"/>
            <w:szCs w:val="28"/>
          </w:rPr>
          <w:t>http://</w:t>
        </w:r>
        <w:r w:rsidRPr="00E5674D">
          <w:rPr>
            <w:rStyle w:val="af1"/>
            <w:rFonts w:eastAsia="Times New Roman CYR"/>
            <w:spacing w:val="-4"/>
            <w:sz w:val="28"/>
            <w:szCs w:val="28"/>
            <w:lang w:val="en-US"/>
          </w:rPr>
          <w:t>adm</w:t>
        </w:r>
        <w:r w:rsidRPr="00E5674D">
          <w:rPr>
            <w:rStyle w:val="af1"/>
            <w:rFonts w:eastAsia="Times New Roman CYR"/>
            <w:spacing w:val="-4"/>
            <w:sz w:val="28"/>
            <w:szCs w:val="28"/>
          </w:rPr>
          <w:t>-</w:t>
        </w:r>
        <w:r w:rsidRPr="00E5674D">
          <w:rPr>
            <w:rStyle w:val="af1"/>
            <w:rFonts w:eastAsia="Times New Roman CYR"/>
            <w:spacing w:val="-4"/>
            <w:sz w:val="28"/>
            <w:szCs w:val="28"/>
            <w:lang w:val="en-US"/>
          </w:rPr>
          <w:t>sovetskoe</w:t>
        </w:r>
        <w:r w:rsidRPr="00E5674D">
          <w:rPr>
            <w:rStyle w:val="af1"/>
            <w:rFonts w:eastAsia="Times New Roman CYR"/>
            <w:spacing w:val="-4"/>
            <w:sz w:val="28"/>
            <w:szCs w:val="28"/>
          </w:rPr>
          <w:t>.ru.</w:t>
        </w:r>
      </w:hyperlink>
    </w:p>
    <w:p w:rsidR="00C3409F" w:rsidRPr="006B30A6" w:rsidRDefault="00C3409F" w:rsidP="00C3409F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6B30A6">
        <w:rPr>
          <w:rFonts w:ascii="Times New Roman" w:hAnsi="Times New Roman"/>
          <w:sz w:val="28"/>
          <w:szCs w:val="28"/>
        </w:rPr>
        <w:t xml:space="preserve">3.4. Посредством размещения информационных стендов в </w:t>
      </w:r>
      <w:r>
        <w:rPr>
          <w:rFonts w:ascii="Times New Roman" w:hAnsi="Times New Roman"/>
          <w:sz w:val="28"/>
          <w:szCs w:val="28"/>
        </w:rPr>
        <w:t>МАУ</w:t>
      </w:r>
      <w:r w:rsidRPr="006B30A6">
        <w:rPr>
          <w:rFonts w:ascii="Times New Roman" w:hAnsi="Times New Roman"/>
          <w:sz w:val="28"/>
          <w:szCs w:val="28"/>
        </w:rPr>
        <w:t xml:space="preserve"> «МФЦ» и органе, предоставляющем муниципальную услугу.</w:t>
      </w:r>
    </w:p>
    <w:p w:rsidR="00C3409F" w:rsidRPr="006B30A6" w:rsidRDefault="00C3409F" w:rsidP="00C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3.5.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C3409F" w:rsidRPr="006B30A6" w:rsidRDefault="00C3409F" w:rsidP="00C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C3409F" w:rsidRPr="006B30A6" w:rsidRDefault="00C3409F" w:rsidP="00C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5.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C3409F" w:rsidRPr="006B30A6" w:rsidRDefault="00C3409F" w:rsidP="00C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работник должен назвать свою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 xml:space="preserve">фамилию, имя и отчество, должность, а затем в вежливой форме чётко 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30A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робно</w:t>
      </w:r>
      <w:r w:rsidRPr="006B30A6">
        <w:rPr>
          <w:rFonts w:ascii="Times New Roman" w:hAnsi="Times New Roman" w:cs="Times New Roman"/>
          <w:sz w:val="28"/>
          <w:szCs w:val="28"/>
        </w:rPr>
        <w:t xml:space="preserve"> проинформировать обратившегося по интересующим его вопросам.</w:t>
      </w:r>
    </w:p>
    <w:p w:rsidR="00C3409F" w:rsidRPr="006B30A6" w:rsidRDefault="00C3409F" w:rsidP="00C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6B30A6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 либо подготовка ответа требует продолжительного времени, он может предложить обратившемуся обратиться письменно либо назначить другое удобное для заинтересованного лица время для получения информации.</w:t>
      </w:r>
    </w:p>
    <w:p w:rsidR="00C3409F" w:rsidRPr="006B30A6" w:rsidRDefault="00C3409F" w:rsidP="00C340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0A6">
        <w:rPr>
          <w:rFonts w:ascii="Times New Roman" w:hAnsi="Times New Roman" w:cs="Times New Roman"/>
          <w:sz w:val="28"/>
          <w:szCs w:val="28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C3409F" w:rsidRPr="006B30A6" w:rsidRDefault="00C3409F" w:rsidP="00C3409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6B30A6">
        <w:rPr>
          <w:bCs/>
          <w:sz w:val="28"/>
          <w:szCs w:val="28"/>
        </w:rPr>
        <w:t xml:space="preserve">6. </w:t>
      </w:r>
      <w:r w:rsidRPr="006B30A6">
        <w:rPr>
          <w:sz w:val="28"/>
          <w:szCs w:val="28"/>
        </w:rPr>
        <w:t xml:space="preserve">Информационные стенды, размещённые в </w:t>
      </w:r>
      <w:r>
        <w:rPr>
          <w:sz w:val="28"/>
          <w:szCs w:val="28"/>
        </w:rPr>
        <w:t>МАУ</w:t>
      </w:r>
      <w:r w:rsidRPr="006B30A6">
        <w:rPr>
          <w:sz w:val="28"/>
          <w:szCs w:val="28"/>
        </w:rPr>
        <w:t xml:space="preserve"> «МФЦ» и органе, </w:t>
      </w:r>
      <w:r>
        <w:rPr>
          <w:sz w:val="28"/>
          <w:szCs w:val="28"/>
        </w:rPr>
        <w:t xml:space="preserve">   </w:t>
      </w:r>
      <w:r w:rsidRPr="006B30A6">
        <w:rPr>
          <w:sz w:val="28"/>
          <w:szCs w:val="28"/>
        </w:rPr>
        <w:t>предоставляющем муниципальную услугу, должны содержать:</w:t>
      </w:r>
    </w:p>
    <w:p w:rsidR="00C3409F" w:rsidRPr="006B30A6" w:rsidRDefault="00C3409F" w:rsidP="00C3409F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режим работы, адрес</w:t>
      </w:r>
      <w:r>
        <w:rPr>
          <w:sz w:val="28"/>
          <w:szCs w:val="28"/>
        </w:rPr>
        <w:t>а</w:t>
      </w:r>
      <w:r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>МАУ</w:t>
      </w:r>
      <w:r w:rsidRPr="006B30A6">
        <w:rPr>
          <w:sz w:val="28"/>
          <w:szCs w:val="28"/>
        </w:rPr>
        <w:t xml:space="preserve"> «МФЦ», органа, предоставляющего муниципальную услугу, органов, участвующих в предоставлении муниципальной услуги;</w:t>
      </w:r>
    </w:p>
    <w:p w:rsidR="00C3409F" w:rsidRPr="006B30A6" w:rsidRDefault="00C3409F" w:rsidP="00C3409F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адрес официального </w:t>
      </w:r>
      <w:r>
        <w:rPr>
          <w:sz w:val="28"/>
          <w:szCs w:val="28"/>
        </w:rPr>
        <w:t>сайта</w:t>
      </w:r>
      <w:r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сельского поселения Новокубанского района</w:t>
      </w:r>
      <w:r w:rsidRPr="006B30A6">
        <w:rPr>
          <w:sz w:val="28"/>
          <w:szCs w:val="28"/>
        </w:rPr>
        <w:t>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C3409F" w:rsidRPr="006B30A6" w:rsidRDefault="00C3409F" w:rsidP="00C3409F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почтовые адреса, телефоны, фамили</w:t>
      </w:r>
      <w:r>
        <w:rPr>
          <w:sz w:val="28"/>
          <w:szCs w:val="28"/>
        </w:rPr>
        <w:t>ю</w:t>
      </w:r>
      <w:r w:rsidRPr="006B30A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>МАУ</w:t>
      </w:r>
      <w:r w:rsidRPr="006B30A6">
        <w:rPr>
          <w:sz w:val="28"/>
          <w:szCs w:val="28"/>
        </w:rPr>
        <w:t xml:space="preserve"> «МФЦ», органа, предоставляющего муниципальную услугу, органов, участвующих в предоставлении муниципальной услуги;</w:t>
      </w:r>
    </w:p>
    <w:p w:rsidR="00C3409F" w:rsidRPr="006B30A6" w:rsidRDefault="00C3409F" w:rsidP="00C3409F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C3409F" w:rsidRPr="006B30A6" w:rsidRDefault="00C3409F" w:rsidP="00C3409F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порядок и сроки предоставления муниципальной услуги;</w:t>
      </w:r>
    </w:p>
    <w:p w:rsidR="00C3409F" w:rsidRPr="006B30A6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C3409F" w:rsidRPr="006B30A6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3409F" w:rsidRPr="006B30A6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приёме документов, необходимых для предоставления муниципальной услуги;</w:t>
      </w:r>
    </w:p>
    <w:p w:rsidR="00C3409F" w:rsidRPr="006B30A6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основания для отказа в предоставлении муниципальной услуги;</w:t>
      </w:r>
    </w:p>
    <w:p w:rsidR="00C3409F" w:rsidRPr="006B30A6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участвующих в предоставлении муниципальной услуги, а также их должностных лиц и муниципальных служащих;</w:t>
      </w:r>
    </w:p>
    <w:p w:rsidR="00C3409F" w:rsidRPr="006B30A6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C3409F" w:rsidRPr="006B30A6" w:rsidRDefault="00C3409F" w:rsidP="00C3409F">
      <w:pPr>
        <w:tabs>
          <w:tab w:val="num" w:pos="1260"/>
        </w:tabs>
        <w:autoSpaceDE w:val="0"/>
        <w:autoSpaceDN w:val="0"/>
        <w:adjustRightInd w:val="0"/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Такая же информация размещается на официальном </w:t>
      </w:r>
      <w:r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Советского сельского поселения Новокубанского района</w:t>
      </w:r>
      <w:r w:rsidRPr="006B30A6">
        <w:rPr>
          <w:sz w:val="28"/>
          <w:szCs w:val="28"/>
        </w:rPr>
        <w:t xml:space="preserve"> и сайте </w:t>
      </w:r>
      <w:r>
        <w:rPr>
          <w:sz w:val="28"/>
          <w:szCs w:val="28"/>
        </w:rPr>
        <w:t>МАУ</w:t>
      </w:r>
      <w:r w:rsidRPr="006B30A6">
        <w:rPr>
          <w:sz w:val="28"/>
          <w:szCs w:val="28"/>
        </w:rPr>
        <w:t xml:space="preserve"> «МФЦ». </w:t>
      </w:r>
    </w:p>
    <w:p w:rsidR="00C3409F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7.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</w:t>
      </w:r>
      <w:r>
        <w:rPr>
          <w:sz w:val="28"/>
          <w:szCs w:val="28"/>
        </w:rPr>
        <w:t>МАУ</w:t>
      </w:r>
      <w:r w:rsidRPr="006B30A6">
        <w:rPr>
          <w:sz w:val="28"/>
          <w:szCs w:val="28"/>
        </w:rPr>
        <w:t xml:space="preserve"> «МФЦ»:</w:t>
      </w:r>
    </w:p>
    <w:p w:rsidR="00C3409F" w:rsidRPr="00585654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</w:p>
    <w:p w:rsidR="00C3409F" w:rsidRPr="00585654" w:rsidRDefault="00C3409F" w:rsidP="00C3409F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Администрации: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C3409F" w:rsidRPr="00585654" w:rsidTr="000764E4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09F" w:rsidRPr="00585654" w:rsidRDefault="00C3409F" w:rsidP="000764E4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Вторник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F" w:rsidRPr="00585654" w:rsidRDefault="00C3409F" w:rsidP="000764E4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  <w:tr w:rsidR="00C3409F" w:rsidRPr="00585654" w:rsidTr="000764E4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09F" w:rsidRPr="00585654" w:rsidRDefault="00C3409F" w:rsidP="000764E4">
            <w:pPr>
              <w:widowControl w:val="0"/>
              <w:snapToGrid w:val="0"/>
              <w:ind w:firstLine="709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Четверг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F" w:rsidRPr="00585654" w:rsidRDefault="00C3409F" w:rsidP="000764E4">
            <w:pPr>
              <w:widowControl w:val="0"/>
              <w:snapToGrid w:val="0"/>
              <w:ind w:left="82"/>
              <w:jc w:val="center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17.00 (перерыв 12.00-14.00)</w:t>
            </w:r>
          </w:p>
        </w:tc>
      </w:tr>
    </w:tbl>
    <w:p w:rsidR="00C3409F" w:rsidRPr="00585654" w:rsidRDefault="00C3409F" w:rsidP="00C3409F">
      <w:pPr>
        <w:pStyle w:val="a7"/>
        <w:widowControl w:val="0"/>
        <w:ind w:left="720"/>
        <w:rPr>
          <w:szCs w:val="28"/>
        </w:rPr>
      </w:pPr>
      <w:r w:rsidRPr="00585654">
        <w:rPr>
          <w:szCs w:val="28"/>
        </w:rPr>
        <w:t>суббота, воскресенье — выходные дни.</w:t>
      </w:r>
    </w:p>
    <w:p w:rsidR="00C3409F" w:rsidRPr="00585654" w:rsidRDefault="00C3409F" w:rsidP="00C3409F">
      <w:pPr>
        <w:autoSpaceDE w:val="0"/>
        <w:ind w:firstLine="567"/>
        <w:jc w:val="both"/>
        <w:rPr>
          <w:sz w:val="28"/>
          <w:szCs w:val="28"/>
        </w:rPr>
      </w:pPr>
      <w:r w:rsidRPr="00585654">
        <w:rPr>
          <w:b/>
          <w:sz w:val="28"/>
          <w:szCs w:val="28"/>
        </w:rPr>
        <w:t>Часы приема заявителей сотрудниками МАУ МФЦ:</w:t>
      </w:r>
    </w:p>
    <w:tbl>
      <w:tblPr>
        <w:tblW w:w="0" w:type="auto"/>
        <w:tblInd w:w="824" w:type="dxa"/>
        <w:tblLayout w:type="fixed"/>
        <w:tblLook w:val="0000" w:firstRow="0" w:lastRow="0" w:firstColumn="0" w:lastColumn="0" w:noHBand="0" w:noVBand="0"/>
      </w:tblPr>
      <w:tblGrid>
        <w:gridCol w:w="2335"/>
        <w:gridCol w:w="4536"/>
      </w:tblGrid>
      <w:tr w:rsidR="00C3409F" w:rsidRPr="00585654" w:rsidTr="000764E4">
        <w:trPr>
          <w:trHeight w:val="10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09F" w:rsidRPr="00585654" w:rsidRDefault="00C3409F" w:rsidP="000764E4">
            <w:pPr>
              <w:widowControl w:val="0"/>
              <w:snapToGrid w:val="0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Понедельник- 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9F" w:rsidRPr="00585654" w:rsidRDefault="00C3409F" w:rsidP="000764E4">
            <w:pPr>
              <w:widowControl w:val="0"/>
              <w:snapToGrid w:val="0"/>
              <w:ind w:left="82"/>
              <w:rPr>
                <w:sz w:val="28"/>
                <w:szCs w:val="28"/>
              </w:rPr>
            </w:pPr>
            <w:r w:rsidRPr="00585654">
              <w:rPr>
                <w:sz w:val="28"/>
                <w:szCs w:val="28"/>
              </w:rPr>
              <w:t>8.00 – 16.00 (перерыв 12.00-13.00)</w:t>
            </w:r>
          </w:p>
        </w:tc>
      </w:tr>
    </w:tbl>
    <w:p w:rsidR="00C3409F" w:rsidRDefault="00C3409F" w:rsidP="00C3409F">
      <w:pPr>
        <w:spacing w:line="294" w:lineRule="exact"/>
        <w:ind w:firstLine="709"/>
        <w:jc w:val="both"/>
        <w:rPr>
          <w:sz w:val="28"/>
          <w:szCs w:val="28"/>
        </w:rPr>
      </w:pPr>
      <w:r w:rsidRPr="00585654">
        <w:rPr>
          <w:sz w:val="28"/>
          <w:szCs w:val="28"/>
        </w:rPr>
        <w:t>суббота, воскресенье — выходные дни</w:t>
      </w:r>
    </w:p>
    <w:p w:rsidR="00C3409F" w:rsidRPr="006B30A6" w:rsidRDefault="00C3409F" w:rsidP="00C3409F">
      <w:pPr>
        <w:ind w:firstLine="709"/>
        <w:jc w:val="both"/>
        <w:rPr>
          <w:sz w:val="28"/>
          <w:szCs w:val="28"/>
        </w:rPr>
      </w:pPr>
      <w:r w:rsidRPr="006B30A6">
        <w:rPr>
          <w:sz w:val="28"/>
          <w:szCs w:val="28"/>
        </w:rPr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</w:t>
      </w:r>
      <w:r>
        <w:rPr>
          <w:sz w:val="28"/>
          <w:szCs w:val="28"/>
        </w:rPr>
        <w:t>сайте</w:t>
      </w:r>
      <w:r w:rsidRPr="006B3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1795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 сельского поселения Новокубанского района</w:t>
      </w:r>
      <w:r w:rsidRPr="006B30A6">
        <w:rPr>
          <w:sz w:val="28"/>
          <w:szCs w:val="28"/>
        </w:rPr>
        <w:t xml:space="preserve">.  </w:t>
      </w:r>
    </w:p>
    <w:p w:rsidR="00C3409F" w:rsidRDefault="00C3409F" w:rsidP="00C3409F">
      <w:pPr>
        <w:ind w:firstLine="709"/>
        <w:jc w:val="both"/>
        <w:rPr>
          <w:b/>
          <w:sz w:val="28"/>
          <w:szCs w:val="28"/>
        </w:rPr>
      </w:pPr>
      <w:r w:rsidRPr="00AE0477">
        <w:rPr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477779" w:rsidRPr="00477779" w:rsidRDefault="00477779" w:rsidP="00477779">
      <w:pPr>
        <w:pStyle w:val="1"/>
        <w:rPr>
          <w:rStyle w:val="Aeiaoaenoiaaynnueea"/>
          <w:b/>
          <w:bCs/>
          <w:color w:val="auto"/>
          <w:spacing w:val="0"/>
          <w:szCs w:val="28"/>
        </w:rPr>
      </w:pPr>
      <w:bookmarkStart w:id="10" w:name="sub_1200"/>
      <w:bookmarkEnd w:id="10"/>
      <w:r w:rsidRPr="00477779">
        <w:rPr>
          <w:rStyle w:val="Aeiaoaenoiaaynnueea"/>
          <w:b/>
          <w:color w:val="auto"/>
          <w:spacing w:val="0"/>
          <w:szCs w:val="28"/>
        </w:rPr>
        <w:t>Раздел II</w:t>
      </w:r>
      <w:r w:rsidRPr="00477779">
        <w:rPr>
          <w:rStyle w:val="Aeiaoaenoiaaynnueea"/>
          <w:b/>
          <w:color w:val="auto"/>
          <w:spacing w:val="0"/>
          <w:szCs w:val="28"/>
        </w:rPr>
        <w:br/>
        <w:t>Стандарт предоставления муниципальной услуги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rFonts w:eastAsia="SimSun"/>
          <w:bCs/>
          <w:color w:val="auto"/>
          <w:sz w:val="28"/>
          <w:szCs w:val="28"/>
        </w:rPr>
      </w:pP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bookmarkStart w:id="11" w:name="sub_1008"/>
      <w:bookmarkEnd w:id="11"/>
      <w:r w:rsidRPr="00477779">
        <w:rPr>
          <w:rStyle w:val="Aeiaoaenoiaaynnueea"/>
          <w:bCs/>
          <w:color w:val="auto"/>
          <w:sz w:val="28"/>
          <w:szCs w:val="28"/>
        </w:rPr>
        <w:t>8. Наименование муниципальной услуги -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хозяйства».</w:t>
      </w:r>
    </w:p>
    <w:p w:rsidR="00477779" w:rsidRPr="00477779" w:rsidRDefault="00477779" w:rsidP="00477779">
      <w:pPr>
        <w:ind w:firstLine="708"/>
        <w:jc w:val="both"/>
        <w:rPr>
          <w:rStyle w:val="Aeiaoaenoiaaynnueea"/>
          <w:bCs/>
          <w:color w:val="auto"/>
          <w:sz w:val="28"/>
          <w:szCs w:val="28"/>
        </w:rPr>
      </w:pPr>
      <w:bookmarkStart w:id="12" w:name="sub_1009"/>
      <w:bookmarkEnd w:id="12"/>
      <w:r w:rsidRPr="00477779">
        <w:rPr>
          <w:rStyle w:val="Aeiaoaenoiaaynnueea"/>
          <w:bCs/>
          <w:color w:val="auto"/>
          <w:sz w:val="28"/>
          <w:szCs w:val="28"/>
        </w:rPr>
        <w:t xml:space="preserve">9. </w:t>
      </w:r>
      <w:bookmarkStart w:id="13" w:name="sub_1010"/>
      <w:bookmarkEnd w:id="13"/>
      <w:r w:rsidRPr="00477779">
        <w:rPr>
          <w:rStyle w:val="Aeiaoaenoiaaynnueea"/>
          <w:bCs/>
          <w:color w:val="auto"/>
          <w:sz w:val="28"/>
          <w:szCs w:val="28"/>
        </w:rPr>
        <w:t xml:space="preserve">Наименование органа, представляющего муниципальную услугу. 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Органом, предоставляющим муниципальную услугу, является администрация </w:t>
      </w:r>
      <w:r w:rsidR="006231FA">
        <w:rPr>
          <w:rStyle w:val="Aeiaoaenoiaaynnueea"/>
          <w:bCs/>
          <w:color w:val="auto"/>
          <w:sz w:val="28"/>
          <w:szCs w:val="28"/>
        </w:rPr>
        <w:t>Советского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>сельского поселения Новокубанского района.</w:t>
      </w:r>
    </w:p>
    <w:p w:rsidR="00477779" w:rsidRPr="00477779" w:rsidRDefault="006231FA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>
        <w:rPr>
          <w:rStyle w:val="Aeiaoaenoiaaynnueea"/>
          <w:bCs/>
          <w:color w:val="auto"/>
          <w:sz w:val="28"/>
          <w:szCs w:val="28"/>
        </w:rPr>
        <w:t>При предоставлении м</w:t>
      </w:r>
      <w:r w:rsidR="00477779" w:rsidRPr="00477779">
        <w:rPr>
          <w:rStyle w:val="Aeiaoaenoiaaynnueea"/>
          <w:bCs/>
          <w:color w:val="auto"/>
          <w:sz w:val="28"/>
          <w:szCs w:val="28"/>
        </w:rPr>
        <w:t xml:space="preserve">униципальной услуги также могут принимать участие в качестве источников получения документов, </w:t>
      </w:r>
      <w:r>
        <w:rPr>
          <w:rStyle w:val="Aeiaoaenoiaaynnueea"/>
          <w:bCs/>
          <w:color w:val="auto"/>
          <w:sz w:val="28"/>
          <w:szCs w:val="28"/>
        </w:rPr>
        <w:t>необходимых для предоставления м</w:t>
      </w:r>
      <w:r w:rsidR="00477779" w:rsidRPr="00477779">
        <w:rPr>
          <w:rStyle w:val="Aeiaoaenoiaaynnueea"/>
          <w:bCs/>
          <w:color w:val="auto"/>
          <w:sz w:val="28"/>
          <w:szCs w:val="28"/>
        </w:rPr>
        <w:t>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3B4BB3" w:rsidRPr="00380EDE" w:rsidRDefault="003B4BB3" w:rsidP="003B4BB3">
      <w:pPr>
        <w:ind w:firstLine="708"/>
        <w:jc w:val="both"/>
        <w:rPr>
          <w:sz w:val="28"/>
          <w:szCs w:val="28"/>
        </w:rPr>
      </w:pPr>
      <w:r w:rsidRPr="00380EDE">
        <w:rPr>
          <w:sz w:val="28"/>
          <w:szCs w:val="28"/>
        </w:rPr>
        <w:t>Филиал ФГБУ «ФКП Росреестра» по Краснодарскому краю;</w:t>
      </w:r>
    </w:p>
    <w:p w:rsidR="003B4BB3" w:rsidRPr="00380EDE" w:rsidRDefault="003B4BB3" w:rsidP="003B4BB3">
      <w:pPr>
        <w:ind w:firstLine="708"/>
        <w:jc w:val="both"/>
        <w:rPr>
          <w:sz w:val="28"/>
          <w:szCs w:val="28"/>
        </w:rPr>
      </w:pPr>
      <w:r w:rsidRPr="00380EDE">
        <w:rPr>
          <w:sz w:val="28"/>
          <w:szCs w:val="28"/>
        </w:rPr>
        <w:t>Армавирский отдел Управления Федеральной службы государственной регистрации, кадастра и картографии по Краснодарскому краю;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совета </w:t>
      </w:r>
      <w:r w:rsidR="006231FA">
        <w:rPr>
          <w:rStyle w:val="Aeiaoaenoiaaynnueea"/>
          <w:bCs/>
          <w:color w:val="auto"/>
          <w:sz w:val="28"/>
          <w:szCs w:val="28"/>
        </w:rPr>
        <w:t>Советского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района.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10. Результатом предоставления муниципальной услуги является изда</w:t>
      </w:r>
      <w:r w:rsidR="006231FA">
        <w:rPr>
          <w:rStyle w:val="Aeiaoaenoiaaynnueea"/>
          <w:bCs/>
          <w:color w:val="auto"/>
          <w:sz w:val="28"/>
          <w:szCs w:val="28"/>
        </w:rPr>
        <w:t xml:space="preserve">ние постановления администрации Советского 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>сельского поселения Новокубанского района о предоставлении в аренду земельного участка (далее - постановление) и направление проекта договора аренды земельного участка (далее - проекта договора) либо письмо об отказе в предоставлении земельного участка в аренду.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bookmarkStart w:id="14" w:name="sub_1011"/>
      <w:bookmarkEnd w:id="14"/>
      <w:r w:rsidRPr="00477779">
        <w:rPr>
          <w:rStyle w:val="Aeiaoaenoiaaynnueea"/>
          <w:bCs/>
          <w:color w:val="auto"/>
          <w:sz w:val="28"/>
          <w:szCs w:val="28"/>
        </w:rPr>
        <w:t>11. Срок предоставления муниципальной услуги составляет не более                   30 календарных дней со дня принятия заявления и прилагаемых документов.</w:t>
      </w:r>
    </w:p>
    <w:p w:rsidR="00477779" w:rsidRPr="00477779" w:rsidRDefault="00477779" w:rsidP="00477779">
      <w:pPr>
        <w:ind w:firstLine="708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Муниципальная услуга предоставляется в течение следующих сроков: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приём заявления и прилагаемых к нему документов общим отделом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района, в МАУ «МФЦ», передача пакета документов из МАУ «МФЦ» в администрацию </w:t>
      </w:r>
      <w:r w:rsidR="006231FA">
        <w:rPr>
          <w:rStyle w:val="Aeiaoaenoiaaynnueea"/>
          <w:bCs/>
          <w:color w:val="auto"/>
          <w:sz w:val="28"/>
          <w:szCs w:val="28"/>
        </w:rPr>
        <w:t>Советского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>сельского поселения Новокубанского района (1 календарный день);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рассмотрение заявления и прилагаемых к нему документов 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района, формирование и направление 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>сельского поселения Новокубанского района межведомственных запросов, принятие решения о предоставлении либо об отказе в предоставлении земельного участка (10 календарных дней);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подготовка и согласование проекта постановления, издание постановления (10 календарных дней); 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подготовка,  согласование и подписание проекта договора (2 календарных дня);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подготовка письма об отказе в предоставлении муниципальной услуги и передача в МАУ «МФЦ» (9 календарных дней);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передача постановления, проектов договоров и пакета документов из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 в МАУ «МФЦ», выдача заявителю постановления, проектов договоров в МАУ «МФЦ» (1 календарный день). 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bookmarkStart w:id="15" w:name="sub_1013"/>
      <w:bookmarkEnd w:id="15"/>
      <w:r w:rsidRPr="00477779">
        <w:rPr>
          <w:rStyle w:val="Aeiaoaenoiaaynnueea"/>
          <w:bCs/>
          <w:color w:val="auto"/>
          <w:sz w:val="28"/>
          <w:szCs w:val="28"/>
        </w:rPr>
        <w:t>12. Предоставление муниципальной услуги осуществляется на основании: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Конституции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 газете» от 07.02.2014 № 27,                              от 23.07.2014 № 163);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Земельного кодекса Российской Федерации от 25.10.2001 № 136-ФЗ </w:t>
      </w:r>
      <w:r w:rsidRPr="00477779">
        <w:rPr>
          <w:rStyle w:val="Aeiaoaenoiaaynnueea"/>
          <w:bCs/>
          <w:color w:val="auto"/>
        </w:rPr>
        <w:t xml:space="preserve">                    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(первоначальный текст документа опубликован в «Российской газете»                        от 30.10.2001 № 211-212, текст с изменениями опубликован в «Российской газете» от 01.07.2003 № 126, от 07.10.2004 № 220, в «Собрании законодательства Российской Федерации» от 03.01.2005 № 52 (ч. I), ст. 5276, в «Российской газете» от 30.12.2004 № 290, от 11.03.2005 № 48, от 28.07.2005 № 163, от 27.07.2005 № 162, от 31.12.2005 № 297, в «Парламентской газете» от 20.04.2006 № 61, в «Российской газете» 08.06.2006 № 121, в «Собрании законодательства Российской Федерации» от 03.07.2006 № 27, ст. 2880, в «Российской газете»  от 29.07.2006 № 165, от 18.10.2006 № 233, от 08.12.2006 № 277, в «Парламентской газете» от 21.12.2006 № 214-215, в, «Российской газете» от 10.01.2007 № 1, в «Парламентской газете» от 18.05.2007 № 66, от 22.06.2007 № 84, в «Собрании законодательства Российской Федерации» от 30.07.2007 № 31, ст. 4009, в «Парламентской газете» от 14.11.2007 № 156-157, от 22.05.2008 № 34-35, в «Российской газете» от 16.05.2008 № 104, от 25.07.2008 № 158, в «Парламентской газете» от 31.12.2008 № 90, от 17.03.2009 № 14, в «Собрание законодательства Российской Федерации» от 20.07.2009 № 29, ст. 3582, от 20.07.2009 № 29, ст. 3601, от 28.12.2009 № 52 (ч. I), ст. 6416, от 28.12.2009 №  52 (ч. I), ст. 6441, в «Российской газете» от 26.07.2010 № 163, от 31.12.2010 № 297, от 25.03.2011 № 63, от 08.04.2011 № 75, от 17.06.2011 № 129, от 04.07.2011 № 142, от 15.07.2011 № 153, в «Собрании законодательства Российской Федерации» от 25.07.2011№ 30 (ч. I), ст. 4562, от 25.07.2011 № 30 (ч. I), ст. 4563, от 25.07.2011 № 30 (ч. I), ст. 4590, от 25.07.2011 № 30 (ч. I), ст. 4594, в «Российской газете» от 26.07.2011 № 161, в «Парламентской газете» от 25.11.2011 № 51, на официальном Интернет-портале правовой информации </w:t>
      </w:r>
      <w:hyperlink r:id="rId10" w:history="1">
        <w:r w:rsidRPr="00477779">
          <w:rPr>
            <w:rStyle w:val="af1"/>
            <w:bCs/>
            <w:color w:val="auto"/>
            <w:sz w:val="28"/>
            <w:szCs w:val="28"/>
          </w:rPr>
          <w:t>http://www.pravo.gov.ru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01.12.2011, 06.12.2011, 09.12.2001, 14.12.2011, в «Российской газете» от 14.12.2011 № 281, от 16.12.2011 № 284, в «Парламентской газете» от 06.03.2013 № 8, на официальном Интернет-портале правовой информации </w:t>
      </w:r>
      <w:hyperlink r:id="rId11" w:history="1">
        <w:r w:rsidRPr="00477779">
          <w:rPr>
            <w:rStyle w:val="af1"/>
            <w:bCs/>
            <w:color w:val="auto"/>
            <w:sz w:val="28"/>
            <w:szCs w:val="28"/>
          </w:rPr>
          <w:t>http://www.pravo.gov.ru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08.04.2013, 07.06.2013, 03.07.2013, 24.07.2013, 30.12.2013, в «Российской газете» от 30.12.2013 № 295, от 28.07.2014 № 163, от 25.07.2014 № 166);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 (первоначальный текст документа опубликован в «Собрании законодательства Российской Федерации»                          от 29.10.2001 № 44, ст. 4148, текст с изменениями опубликован в «Российской газете» от 01.07.2003 № 126, от 10.07.2003 № 135, от 16.12.2003 № 252,                       от 30.12.2004 № 290, от 22.06.2005 № 132, от 29.12.2005 № 294, от 31.12.2005       № 297, в «Парламентской газете» от 20.04.2006 № 61, от 13.07.2006 № 114,                  от 21.12.2006 № 214-215, от 08.02.2007 № 20, в «Российской газете»                              от 31.07.2007 № 164, от 27.11.2007 № 265, от 05.12.2007 № 272, от 25.07.2008     № 158, от 31.12.2008 № 267, от 13.05.2009 № 84, от 15.05.2009 № 87, в «Собрании законодательства Российской Федерации» от 20.07.2009 № 29,  ст. 3582, от 28.12.2009 № 52 (ч. </w:t>
      </w:r>
      <w:r w:rsidRPr="00477779">
        <w:rPr>
          <w:rStyle w:val="Aeiaoaenoiaaynnueea"/>
          <w:bCs/>
          <w:color w:val="auto"/>
          <w:sz w:val="28"/>
          <w:szCs w:val="28"/>
          <w:lang w:val="en-US"/>
        </w:rPr>
        <w:t>I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), ст. 6418, от 28.12.2009 № 52 (ч. </w:t>
      </w:r>
      <w:r w:rsidRPr="00477779">
        <w:rPr>
          <w:rStyle w:val="Aeiaoaenoiaaynnueea"/>
          <w:bCs/>
          <w:color w:val="auto"/>
          <w:sz w:val="28"/>
          <w:szCs w:val="28"/>
          <w:lang w:val="en-US"/>
        </w:rPr>
        <w:t>I</w:t>
      </w:r>
      <w:r w:rsidRPr="00477779">
        <w:rPr>
          <w:rStyle w:val="Aeiaoaenoiaaynnueea"/>
          <w:bCs/>
          <w:color w:val="auto"/>
          <w:sz w:val="28"/>
          <w:szCs w:val="28"/>
        </w:rPr>
        <w:t>), ст. 6427, от 26.07.2010                 № 30, ст. 3999, от 03.01.2011 № 1 ст. 47, от 28.03.2011 № 13, ст. 1688, в «Российской газете» от 15.07.2011 № 153, от 22.07.2011 № 159, от 07.12.2011                № 275, от 16.12.2011 № 284, от 11.01.2013 № 3, от 11.06.2013 № 124, от 25.07.2013 № 161, от 27.06.2014 № 142);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№ 142, от 15.07.2011 № 153, от 21.07.2011 № 157, на официальном интернет-портале правовой информации http://www.pravo.gov.ru 05.12.2011, в «Российской газете» от 30.07.2012 № 172, на официальном интернет-портале правовой информации http://www.pravo.gov.ru 08.04.2013, 03.07.2013, 08.07.2013, 24.07.2013, 23.12.2013, 30.12.2013, 24.06.2014, 22.07.2014);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постановления Правительства Российской Федерации от 16.05.2011   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ст. 3169, текст с изменениями опубликован в «Российской газете» от 26.08.2011 № 189, в «Собрании законодательства Российской Федерации» от 09.07.2012 № 28, ст. 3908, в «Российской газете» от 31.08.2012 № 200, в «Собрании законодательства Российской Федерации» от 03.09.2012 № 36, ст. 4903, от 10.12.2012 № 50 (часть 6), ст. 7070, от 24.12.2012 № 52, ст. 7507, на официальном Интернет-портале правовой информации </w:t>
      </w:r>
      <w:hyperlink r:id="rId12" w:history="1">
        <w:r w:rsidRPr="00477779">
          <w:rPr>
            <w:rStyle w:val="af1"/>
            <w:bCs/>
            <w:color w:val="auto"/>
            <w:sz w:val="28"/>
            <w:szCs w:val="28"/>
          </w:rPr>
          <w:t>http://www.pravo.gov.ru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28.01.2014, в «Собрании законодательства Российской Федерации» от 03.02.2014 № 5, ст. 506);</w:t>
      </w:r>
    </w:p>
    <w:p w:rsidR="00477779" w:rsidRPr="00477779" w:rsidRDefault="00477779" w:rsidP="00477779">
      <w:pPr>
        <w:spacing w:line="320" w:lineRule="exact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Закона Краснодарского края от 05.11.2002 № 532-КЗ «Об основах регулирования земельных отношений в Краснодарском крае» (текст опубликован в газете «Кубанские новости» от 14.11.2002 № 240, текст с изменениями опубликован в газете «Кубанские новости» от 09.07.2003 № 114, от 02.08.2003 № 128, от 03.12.2003 № 196, от 10.08.2004 № 128, от 07.06.2005 № 81, от 01.11.2005  № 165, от 28.02.2006 № 28, от 12.07.2006 № 102, от 02.08.2006 № 115, в «Информационном 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№ 59, в «Информационном бюллетене законодательного собрания Краснодарского края» от 14.07.2008 № 8        (ч. </w:t>
      </w:r>
      <w:r w:rsidRPr="00477779">
        <w:rPr>
          <w:rStyle w:val="Aeiaoaenoiaaynnueea"/>
          <w:bCs/>
          <w:color w:val="auto"/>
          <w:sz w:val="28"/>
          <w:szCs w:val="28"/>
          <w:lang w:val="en-US"/>
        </w:rPr>
        <w:t>II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), в газете «Кубанские новости» от 31.12.2008 № 225, от 07.05.2009№ 72, в «Информационном бюллетене законодательного собрания Краснодарского края» от 10.08.2009 № 21, от 09.11.2009 № 24, от 11.01.2010 № 26 (ч. </w:t>
      </w:r>
      <w:r w:rsidRPr="00477779">
        <w:rPr>
          <w:rStyle w:val="Aeiaoaenoiaaynnueea"/>
          <w:bCs/>
          <w:color w:val="auto"/>
          <w:sz w:val="28"/>
          <w:szCs w:val="28"/>
          <w:lang w:val="en-US"/>
        </w:rPr>
        <w:t>I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),  от 05.03.2010 № 28, от 25.10.2010 № 35, от 22.11.2010 № 36, от 11.01.2011 № 38, в газете «Кубанские новости» от 21.04.2011 № 64, от 02.08.2011 № 127, от 11.10.2011 № 175, от 29.12.2011 № 233, от 12.03.2012 № 43, от 04.04.2012 № 60, от 18.06.2012 № 110, от 24.07.2012 № 138, на официальном сайте администрации Краснодарского края </w:t>
      </w:r>
      <w:hyperlink r:id="rId13" w:history="1"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http</w:t>
        </w:r>
        <w:r w:rsidRPr="00477779">
          <w:rPr>
            <w:rStyle w:val="af1"/>
            <w:bCs/>
            <w:color w:val="auto"/>
            <w:sz w:val="28"/>
            <w:szCs w:val="28"/>
          </w:rPr>
          <w:t>://</w:t>
        </w:r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admkrai</w:t>
        </w:r>
        <w:r w:rsidRPr="00477779">
          <w:rPr>
            <w:rStyle w:val="af1"/>
            <w:bCs/>
            <w:color w:val="auto"/>
            <w:sz w:val="28"/>
            <w:szCs w:val="28"/>
          </w:rPr>
          <w:t>.</w:t>
        </w:r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krasnodar</w:t>
        </w:r>
        <w:r w:rsidRPr="00477779">
          <w:rPr>
            <w:rStyle w:val="af1"/>
            <w:bCs/>
            <w:color w:val="auto"/>
            <w:sz w:val="28"/>
            <w:szCs w:val="28"/>
          </w:rPr>
          <w:t>.</w:t>
        </w:r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от 03.04.2013, 17.07.2013, 07.02.2014, 12.03.2014, 04.07.2014);</w:t>
      </w:r>
    </w:p>
    <w:p w:rsidR="00477779" w:rsidRPr="00D446A7" w:rsidRDefault="00477779" w:rsidP="001B260F">
      <w:pPr>
        <w:autoSpaceDE w:val="0"/>
        <w:autoSpaceDN w:val="0"/>
        <w:adjustRightInd w:val="0"/>
        <w:spacing w:line="320" w:lineRule="exact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Закона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муниципальной собственности» (текст опубликован на официальном сайте администрации Краснодарского края </w:t>
      </w:r>
      <w:hyperlink r:id="rId14" w:history="1"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http</w:t>
        </w:r>
        <w:r w:rsidRPr="00477779">
          <w:rPr>
            <w:rStyle w:val="af1"/>
            <w:bCs/>
            <w:color w:val="auto"/>
            <w:sz w:val="28"/>
            <w:szCs w:val="28"/>
          </w:rPr>
          <w:t>://</w:t>
        </w:r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admkrai</w:t>
        </w:r>
        <w:r w:rsidRPr="00477779">
          <w:rPr>
            <w:rStyle w:val="af1"/>
            <w:bCs/>
            <w:color w:val="auto"/>
            <w:sz w:val="28"/>
            <w:szCs w:val="28"/>
          </w:rPr>
          <w:t>.</w:t>
        </w:r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krasnodar</w:t>
        </w:r>
        <w:r w:rsidRPr="00477779">
          <w:rPr>
            <w:rStyle w:val="af1"/>
            <w:bCs/>
            <w:color w:val="auto"/>
            <w:sz w:val="28"/>
            <w:szCs w:val="28"/>
          </w:rPr>
          <w:t>.</w:t>
        </w:r>
        <w:r w:rsidRPr="00477779">
          <w:rPr>
            <w:rStyle w:val="af1"/>
            <w:bCs/>
            <w:color w:val="auto"/>
            <w:sz w:val="28"/>
            <w:szCs w:val="28"/>
            <w:lang w:val="en-US"/>
          </w:rPr>
          <w:t>ru</w:t>
        </w:r>
      </w:hyperlink>
      <w:r w:rsidR="001B260F">
        <w:rPr>
          <w:rStyle w:val="Aeiaoaenoiaaynnueea"/>
          <w:bCs/>
          <w:color w:val="auto"/>
          <w:sz w:val="28"/>
          <w:szCs w:val="28"/>
        </w:rPr>
        <w:t xml:space="preserve"> от 29.12.2014)</w:t>
      </w:r>
      <w:r w:rsidR="001B260F">
        <w:rPr>
          <w:sz w:val="28"/>
          <w:szCs w:val="28"/>
        </w:rPr>
        <w:t xml:space="preserve">, </w:t>
      </w:r>
      <w:r w:rsidR="001B260F" w:rsidRPr="00D446A7">
        <w:rPr>
          <w:sz w:val="28"/>
          <w:szCs w:val="28"/>
        </w:rPr>
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477779" w:rsidRPr="00477779" w:rsidRDefault="00477779" w:rsidP="00477779">
      <w:pPr>
        <w:spacing w:line="320" w:lineRule="exact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D446A7">
        <w:rPr>
          <w:rStyle w:val="Aeiaoaenoiaaynnueea"/>
          <w:bCs/>
          <w:color w:val="auto"/>
          <w:sz w:val="28"/>
          <w:szCs w:val="28"/>
        </w:rPr>
        <w:t xml:space="preserve">Устава </w:t>
      </w:r>
      <w:r w:rsidR="006231FA">
        <w:rPr>
          <w:rStyle w:val="Aeiaoaenoiaaynnueea"/>
          <w:bCs/>
          <w:color w:val="auto"/>
          <w:sz w:val="28"/>
          <w:szCs w:val="28"/>
        </w:rPr>
        <w:t>Советского</w:t>
      </w:r>
      <w:r w:rsidR="001B260F" w:rsidRPr="00D446A7">
        <w:rPr>
          <w:rStyle w:val="Aeiaoaenoiaaynnueea"/>
          <w:bCs/>
          <w:color w:val="auto"/>
          <w:sz w:val="28"/>
          <w:szCs w:val="28"/>
        </w:rPr>
        <w:t xml:space="preserve"> </w:t>
      </w:r>
      <w:r w:rsidRPr="00D446A7">
        <w:rPr>
          <w:rStyle w:val="Aeiaoaenoiaaynnueea"/>
          <w:bCs/>
          <w:color w:val="auto"/>
          <w:sz w:val="28"/>
          <w:szCs w:val="28"/>
        </w:rPr>
        <w:t>сельского поселения Новокубанского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 района.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13.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заявление на имя главы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 о предоставлении земельного участка гражданину, имеющему трёх и более детей (далее - заявление), которое оформляется по форме, установленной Законом Краснодарского края от 26.12.2014 № 3085-КЗ «О предоставлении гражданам, имеющим трех и более детей, в собственность бесплатно земельных участков, находящихся в государственной собственности или муниципальной собственности» (образец заполнения заявления приводится в приложении № </w:t>
      </w:r>
      <w:r w:rsidR="00EA5E20">
        <w:rPr>
          <w:rStyle w:val="Aeiaoaenoiaaynnueea"/>
          <w:bCs/>
          <w:color w:val="auto"/>
          <w:sz w:val="28"/>
          <w:szCs w:val="28"/>
        </w:rPr>
        <w:t>1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 к настоящему Административному регламенту) (далее – заявление).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bookmarkStart w:id="16" w:name="sub_1014"/>
      <w:bookmarkEnd w:id="16"/>
      <w:r w:rsidRPr="00477779">
        <w:rPr>
          <w:rStyle w:val="Aeiaoaenoiaaynnueea"/>
          <w:bCs/>
          <w:color w:val="auto"/>
          <w:sz w:val="28"/>
          <w:szCs w:val="28"/>
        </w:rPr>
        <w:t>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которые заявитель вправе представить: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сведения из похозяйственных книг.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Непредставление заявителем документов, указанных в пункте 14, не является основанием для отказа в предоставлении Муниципальной услуги.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bookmarkStart w:id="17" w:name="sub_1015"/>
      <w:bookmarkEnd w:id="17"/>
      <w:r w:rsidRPr="00477779">
        <w:rPr>
          <w:rStyle w:val="Aeiaoaenoiaaynnueea"/>
          <w:bCs/>
          <w:color w:val="auto"/>
          <w:sz w:val="28"/>
          <w:szCs w:val="28"/>
        </w:rPr>
        <w:t xml:space="preserve">15. В случае предоставления заявителем документов, предусмотренных </w:t>
      </w:r>
      <w:hyperlink r:id="rId15" w:history="1">
        <w:r w:rsidRPr="00477779">
          <w:rPr>
            <w:rStyle w:val="af1"/>
            <w:bCs/>
            <w:color w:val="auto"/>
            <w:sz w:val="28"/>
            <w:szCs w:val="28"/>
          </w:rPr>
          <w:t>частью 6 статьи 7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МАУ «МФЦ», после чего оригиналы возвращаются заявителю, копии иных документов предоставляются заявителем самостоятельно.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bookmarkStart w:id="18" w:name="sub_1016"/>
      <w:bookmarkEnd w:id="18"/>
      <w:r w:rsidRPr="00477779">
        <w:rPr>
          <w:rStyle w:val="Aeiaoaenoiaaynnueea"/>
          <w:bCs/>
          <w:color w:val="auto"/>
          <w:sz w:val="28"/>
          <w:szCs w:val="28"/>
        </w:rPr>
        <w:t>16. От заявителя запрещается требовать: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bookmarkStart w:id="19" w:name="sub_1017"/>
      <w:bookmarkEnd w:id="19"/>
      <w:r w:rsidRPr="00477779">
        <w:rPr>
          <w:rStyle w:val="Aeiaoaenoiaaynnueea"/>
          <w:bCs/>
          <w:color w:val="auto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Новокубанский район 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муниципального образования Новокубанский район и (или) подведомственным государственным органам и органам местного самоуправления муниципального образования Новокубанский район организаций, участвующих в предоставлении государственных и муниципальных услуг, за исключением документов, указанных в </w:t>
      </w:r>
      <w:hyperlink r:id="rId16" w:history="1">
        <w:r w:rsidRPr="00477779">
          <w:rPr>
            <w:rStyle w:val="af1"/>
            <w:bCs/>
            <w:color w:val="auto"/>
            <w:sz w:val="28"/>
            <w:szCs w:val="28"/>
          </w:rPr>
          <w:t>части 6 статьи 7</w:t>
        </w:r>
      </w:hyperlink>
      <w:r w:rsidRPr="00477779">
        <w:rPr>
          <w:rStyle w:val="Aeiaoaenoiaaynnueea"/>
          <w:bCs/>
          <w:color w:val="auto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77779" w:rsidRPr="00477779" w:rsidRDefault="00477779" w:rsidP="00477779">
      <w:pPr>
        <w:pStyle w:val="ConsPlusNormal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17. Исчерпывающий перечень оснований для отказа в приёме документов.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О наличии основания для отказа в приёме документов заявителя информирует работник МАУ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Заявитель вправе отозвать своё заявление на любой стадии рассмотрения, согласования или подготовки документа администрацией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>сельского поселения Новокубанский район, обратившись с соответствующим заявлением в МАУ «МФЦ».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18. Основания для приостановления муниципальной услуги законодательством Российской Федерации не предусмотрены.</w:t>
      </w:r>
    </w:p>
    <w:p w:rsidR="00477779" w:rsidRPr="00477779" w:rsidRDefault="00477779" w:rsidP="00477779">
      <w:pPr>
        <w:spacing w:line="300" w:lineRule="exact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19. Исчерпывающий перечень оснований для отказа в предоставлении муниципальной услуги:</w:t>
      </w:r>
    </w:p>
    <w:p w:rsidR="00477779" w:rsidRPr="00477779" w:rsidRDefault="00477779" w:rsidP="00477779">
      <w:pPr>
        <w:spacing w:line="300" w:lineRule="exact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предоставление неполного пакета документов, наличие которых предусмотрено пунктом 13 настоящего Административного регламента;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несоответствие данных в копиях документов обязательным условиям для предоставления земельных участков, установленным пунктом 2 настоящего Административного регламента;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уже принятое решение о предоставлении заявителю (другому родителю) в аренду земельного участка как гражданину, имеющему трёх и более детей.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20.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 </w:t>
      </w:r>
    </w:p>
    <w:p w:rsidR="00477779" w:rsidRPr="00477779" w:rsidRDefault="00477779" w:rsidP="00477779">
      <w:pPr>
        <w:spacing w:line="300" w:lineRule="exact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21. В соответствии с Федеральным законом от 27.07.2010 № 210-ФЗ            «Об организации предоставления государственных и муниципальных услуг» предоставление муниципальной услуги осуществляется бесплатно. </w:t>
      </w:r>
    </w:p>
    <w:p w:rsidR="00477779" w:rsidRPr="00477779" w:rsidRDefault="00477779" w:rsidP="00477779">
      <w:pPr>
        <w:pStyle w:val="ConsPlusNormal"/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22. Приём заявления и выдача результата муниципальной услуги осуществляется в общем отделе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района, в МАУ «МФЦ». 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Обращение (в письменном виде) заявителя с просьбой прекращения рассмотрения заявления должно быть подано в общий отдел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color w:val="auto"/>
          <w:sz w:val="28"/>
          <w:szCs w:val="28"/>
        </w:rPr>
        <w:t xml:space="preserve">сельского поселения Новокубанского района в МАУ «МФЦ». </w:t>
      </w:r>
    </w:p>
    <w:p w:rsidR="00477779" w:rsidRPr="00477779" w:rsidRDefault="00477779" w:rsidP="00477779">
      <w:pPr>
        <w:tabs>
          <w:tab w:val="left" w:pos="1260"/>
        </w:tabs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Максимальный срок ожидания в очереди при подаче заявления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477779" w:rsidRPr="00477779" w:rsidRDefault="00477779" w:rsidP="00477779">
      <w:pPr>
        <w:ind w:firstLine="708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23. Срок и порядок регистрации заявления о предоставлении муниципальной услуги составляет:</w:t>
      </w:r>
    </w:p>
    <w:p w:rsidR="00477779" w:rsidRPr="00477779" w:rsidRDefault="00477779" w:rsidP="00477779">
      <w:pPr>
        <w:ind w:firstLine="708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 xml:space="preserve"> при личном обращении  заявителя либо его представителя – не более пятнадцати минут;</w:t>
      </w:r>
    </w:p>
    <w:p w:rsidR="00477779" w:rsidRPr="00477779" w:rsidRDefault="00477779" w:rsidP="00477779">
      <w:pPr>
        <w:ind w:firstLine="708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при получении запроса посредством почтового отправления или электронной почты – не более одного рабочего дня.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color w:val="auto"/>
          <w:sz w:val="28"/>
          <w:szCs w:val="28"/>
        </w:rPr>
      </w:pPr>
      <w:r w:rsidRPr="00477779">
        <w:rPr>
          <w:rStyle w:val="Aeiaoaenoiaaynnueea"/>
          <w:bCs/>
          <w:color w:val="auto"/>
          <w:sz w:val="28"/>
          <w:szCs w:val="28"/>
        </w:rPr>
        <w:t>Далее работник МАУ «МФЦ» передаёт заявителю первый экземпляр расписки, второй – помещает в пакет принятых документов.</w:t>
      </w:r>
    </w:p>
    <w:p w:rsidR="000764E4" w:rsidRPr="00956A3E" w:rsidRDefault="000764E4" w:rsidP="00076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eiaoaenoiaaynnueea"/>
          <w:bCs/>
          <w:color w:val="auto"/>
          <w:sz w:val="28"/>
          <w:szCs w:val="28"/>
        </w:rPr>
        <w:t xml:space="preserve">          </w:t>
      </w:r>
      <w:r w:rsidR="00477779" w:rsidRPr="00477779">
        <w:rPr>
          <w:rStyle w:val="Aeiaoaenoiaaynnueea"/>
          <w:bCs/>
          <w:color w:val="auto"/>
          <w:sz w:val="28"/>
          <w:szCs w:val="28"/>
        </w:rPr>
        <w:t xml:space="preserve"> </w:t>
      </w:r>
      <w:r w:rsidRPr="00956A3E">
        <w:rPr>
          <w:sz w:val="28"/>
          <w:szCs w:val="28"/>
        </w:rPr>
        <w:t>24.  Требования к помещениям, в которых предоставляется муниципальная услуга.</w:t>
      </w:r>
    </w:p>
    <w:p w:rsidR="000764E4" w:rsidRPr="00956A3E" w:rsidRDefault="000764E4" w:rsidP="0007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3E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0764E4" w:rsidRPr="00956A3E" w:rsidRDefault="000764E4" w:rsidP="0007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3E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0764E4" w:rsidRPr="00956A3E" w:rsidRDefault="000764E4" w:rsidP="0007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3E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0764E4" w:rsidRPr="00956A3E" w:rsidRDefault="000764E4" w:rsidP="00076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A3E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0764E4" w:rsidRPr="00956A3E" w:rsidRDefault="000764E4" w:rsidP="00076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6A3E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764E4" w:rsidRPr="0095262B" w:rsidRDefault="000764E4" w:rsidP="000764E4">
      <w:pPr>
        <w:autoSpaceDE w:val="0"/>
        <w:autoSpaceDN w:val="0"/>
        <w:adjustRightInd w:val="0"/>
        <w:ind w:firstLine="567"/>
        <w:jc w:val="both"/>
        <w:rPr>
          <w:color w:val="9BBB59" w:themeColor="accent3"/>
          <w:sz w:val="28"/>
          <w:szCs w:val="28"/>
        </w:rPr>
      </w:pPr>
      <w:r>
        <w:rPr>
          <w:color w:val="9BBB59" w:themeColor="accent3"/>
          <w:sz w:val="28"/>
          <w:szCs w:val="28"/>
        </w:rPr>
        <w:t xml:space="preserve">    </w:t>
      </w:r>
      <w:r w:rsidRPr="0095262B">
        <w:rPr>
          <w:color w:val="9BBB59" w:themeColor="accent3"/>
          <w:sz w:val="28"/>
          <w:szCs w:val="28"/>
        </w:rPr>
        <w:t>24.1. Требования к обеспечению условий доступности для инвалидов муниципальной услуги.</w:t>
      </w:r>
    </w:p>
    <w:p w:rsidR="000764E4" w:rsidRPr="0095262B" w:rsidRDefault="000764E4" w:rsidP="000764E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20"/>
        <w:jc w:val="both"/>
        <w:rPr>
          <w:color w:val="9BBB59" w:themeColor="accent3"/>
          <w:sz w:val="28"/>
          <w:szCs w:val="28"/>
        </w:rPr>
      </w:pPr>
      <w:bookmarkStart w:id="20" w:name="sub_1511"/>
      <w:r w:rsidRPr="0095262B">
        <w:rPr>
          <w:color w:val="9BBB59" w:themeColor="accent3"/>
          <w:sz w:val="28"/>
          <w:szCs w:val="28"/>
        </w:rPr>
        <w:t>беспрепятственный доступ к помещению, где оказывается муниципальная услуга;</w:t>
      </w:r>
    </w:p>
    <w:p w:rsidR="000764E4" w:rsidRPr="0095262B" w:rsidRDefault="000764E4" w:rsidP="000764E4">
      <w:pPr>
        <w:autoSpaceDE w:val="0"/>
        <w:autoSpaceDN w:val="0"/>
        <w:adjustRightInd w:val="0"/>
        <w:ind w:firstLine="720"/>
        <w:jc w:val="both"/>
        <w:rPr>
          <w:color w:val="9BBB59" w:themeColor="accent3"/>
          <w:sz w:val="28"/>
          <w:szCs w:val="28"/>
        </w:rPr>
      </w:pPr>
      <w:bookmarkStart w:id="21" w:name="sub_1513"/>
      <w:bookmarkEnd w:id="20"/>
      <w:r w:rsidRPr="0095262B">
        <w:rPr>
          <w:color w:val="9BBB59" w:themeColor="accent3"/>
          <w:sz w:val="28"/>
          <w:szCs w:val="28"/>
        </w:rPr>
        <w:t>3) возможность самостоятельного передвижения по территории, на которой расположено помещение, где оказывается муниципальная услуга, посадки в транспортное средство и высадки из него, в том числе с использованием кресла-коляски;</w:t>
      </w:r>
    </w:p>
    <w:p w:rsidR="000764E4" w:rsidRPr="0095262B" w:rsidRDefault="000764E4" w:rsidP="000764E4">
      <w:pPr>
        <w:autoSpaceDE w:val="0"/>
        <w:autoSpaceDN w:val="0"/>
        <w:adjustRightInd w:val="0"/>
        <w:ind w:firstLine="720"/>
        <w:jc w:val="both"/>
        <w:rPr>
          <w:color w:val="9BBB59" w:themeColor="accent3"/>
          <w:sz w:val="28"/>
          <w:szCs w:val="28"/>
        </w:rPr>
      </w:pPr>
      <w:bookmarkStart w:id="22" w:name="sub_1514"/>
      <w:bookmarkEnd w:id="21"/>
      <w:r w:rsidRPr="0095262B">
        <w:rPr>
          <w:color w:val="9BBB59" w:themeColor="accent3"/>
          <w:sz w:val="28"/>
          <w:szCs w:val="28"/>
        </w:rPr>
        <w:t>оказание помощи  в получении муниципальной услуги инвалидам, имеющим стойкие расстройства функции зрения и самостоятельного передвижения</w:t>
      </w:r>
      <w:bookmarkStart w:id="23" w:name="sub_1515"/>
      <w:bookmarkEnd w:id="22"/>
      <w:r w:rsidRPr="0095262B">
        <w:rPr>
          <w:color w:val="9BBB59" w:themeColor="accent3"/>
          <w:sz w:val="28"/>
          <w:szCs w:val="28"/>
        </w:rPr>
        <w:t>;</w:t>
      </w:r>
    </w:p>
    <w:p w:rsidR="000764E4" w:rsidRPr="0095262B" w:rsidRDefault="000764E4" w:rsidP="000764E4">
      <w:pPr>
        <w:autoSpaceDE w:val="0"/>
        <w:autoSpaceDN w:val="0"/>
        <w:adjustRightInd w:val="0"/>
        <w:ind w:firstLine="720"/>
        <w:jc w:val="both"/>
        <w:rPr>
          <w:color w:val="9BBB59" w:themeColor="accent3"/>
          <w:sz w:val="28"/>
          <w:szCs w:val="28"/>
        </w:rPr>
      </w:pPr>
      <w:r w:rsidRPr="0095262B">
        <w:rPr>
          <w:color w:val="9BBB59" w:themeColor="accent3"/>
          <w:sz w:val="28"/>
          <w:szCs w:val="28"/>
        </w:rPr>
        <w:t>5) надлежащее размещение носителей информации, необходимых для обеспечения беспрепятственного доступа инвалидов к помещению, где оказывается муниципальная услуга;</w:t>
      </w:r>
    </w:p>
    <w:p w:rsidR="000764E4" w:rsidRPr="0095262B" w:rsidRDefault="000764E4" w:rsidP="000764E4">
      <w:pPr>
        <w:autoSpaceDE w:val="0"/>
        <w:autoSpaceDN w:val="0"/>
        <w:adjustRightInd w:val="0"/>
        <w:ind w:firstLine="708"/>
        <w:jc w:val="both"/>
        <w:rPr>
          <w:color w:val="9BBB59" w:themeColor="accent3"/>
          <w:sz w:val="28"/>
          <w:szCs w:val="28"/>
        </w:rPr>
      </w:pPr>
      <w:bookmarkStart w:id="24" w:name="sub_1516"/>
      <w:bookmarkEnd w:id="23"/>
      <w:r w:rsidRPr="0095262B">
        <w:rPr>
          <w:color w:val="9BBB59" w:themeColor="accent3"/>
          <w:sz w:val="28"/>
          <w:szCs w:val="28"/>
        </w:rPr>
        <w:t xml:space="preserve"> дублирование необходимой для инвалидов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764E4" w:rsidRPr="0095262B" w:rsidRDefault="000764E4" w:rsidP="000764E4">
      <w:pPr>
        <w:autoSpaceDE w:val="0"/>
        <w:autoSpaceDN w:val="0"/>
        <w:adjustRightInd w:val="0"/>
        <w:ind w:firstLine="708"/>
        <w:jc w:val="both"/>
        <w:rPr>
          <w:color w:val="9BBB59" w:themeColor="accent3"/>
          <w:sz w:val="28"/>
          <w:szCs w:val="28"/>
        </w:rPr>
      </w:pPr>
      <w:r w:rsidRPr="0095262B">
        <w:rPr>
          <w:color w:val="9BBB59" w:themeColor="accent3"/>
          <w:sz w:val="28"/>
          <w:szCs w:val="28"/>
        </w:rPr>
        <w:t>выделение не менее 10 процентов мест (но не менее одного места) для парковки специальных автотранспортных средств инвалидов.</w:t>
      </w:r>
      <w:bookmarkEnd w:id="24"/>
    </w:p>
    <w:p w:rsidR="000764E4" w:rsidRPr="0095262B" w:rsidRDefault="000764E4" w:rsidP="000764E4">
      <w:pPr>
        <w:autoSpaceDE w:val="0"/>
        <w:autoSpaceDN w:val="0"/>
        <w:adjustRightInd w:val="0"/>
        <w:ind w:firstLine="567"/>
        <w:jc w:val="both"/>
        <w:rPr>
          <w:color w:val="9BBB59" w:themeColor="accent3"/>
          <w:sz w:val="28"/>
          <w:szCs w:val="28"/>
        </w:rPr>
      </w:pPr>
      <w:r>
        <w:rPr>
          <w:color w:val="9BBB59" w:themeColor="accent3"/>
          <w:sz w:val="28"/>
          <w:szCs w:val="28"/>
        </w:rPr>
        <w:t xml:space="preserve">      24.2</w:t>
      </w:r>
      <w:r w:rsidRPr="0095262B">
        <w:rPr>
          <w:color w:val="9BBB59" w:themeColor="accent3"/>
          <w:sz w:val="28"/>
          <w:szCs w:val="28"/>
        </w:rPr>
        <w:t>. Показатели доступности и качества муниципальной услуги.</w:t>
      </w:r>
    </w:p>
    <w:p w:rsidR="000764E4" w:rsidRPr="0095262B" w:rsidRDefault="000764E4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>
        <w:rPr>
          <w:bCs/>
          <w:color w:val="9BBB59" w:themeColor="accent3"/>
          <w:sz w:val="28"/>
          <w:szCs w:val="28"/>
        </w:rPr>
        <w:t xml:space="preserve">   </w:t>
      </w:r>
      <w:r w:rsidRPr="0095262B">
        <w:rPr>
          <w:bCs/>
          <w:color w:val="9BBB59" w:themeColor="accent3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0764E4" w:rsidRPr="0095262B" w:rsidRDefault="000764E4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 w:rsidRPr="0095262B">
        <w:rPr>
          <w:bCs/>
          <w:color w:val="9BBB59" w:themeColor="accent3"/>
          <w:sz w:val="28"/>
          <w:szCs w:val="28"/>
        </w:rPr>
        <w:t>удовлетворенность заявителей качеством услуги;</w:t>
      </w:r>
    </w:p>
    <w:p w:rsidR="000764E4" w:rsidRPr="0095262B" w:rsidRDefault="000764E4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 w:rsidRPr="0095262B">
        <w:rPr>
          <w:bCs/>
          <w:color w:val="9BBB59" w:themeColor="accent3"/>
          <w:sz w:val="28"/>
          <w:szCs w:val="28"/>
        </w:rPr>
        <w:t>доступность услуги;</w:t>
      </w:r>
    </w:p>
    <w:p w:rsidR="000764E4" w:rsidRPr="0095262B" w:rsidRDefault="000764E4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 w:rsidRPr="0095262B">
        <w:rPr>
          <w:bCs/>
          <w:color w:val="9BBB59" w:themeColor="accent3"/>
          <w:sz w:val="28"/>
          <w:szCs w:val="28"/>
        </w:rPr>
        <w:t>доступность информации;</w:t>
      </w:r>
    </w:p>
    <w:p w:rsidR="000764E4" w:rsidRPr="0095262B" w:rsidRDefault="000764E4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 w:rsidRPr="0095262B">
        <w:rPr>
          <w:bCs/>
          <w:color w:val="9BBB59" w:themeColor="accent3"/>
          <w:sz w:val="28"/>
          <w:szCs w:val="28"/>
        </w:rPr>
        <w:t>соблюдение сроков предоставления муниципальной услуги;</w:t>
      </w:r>
    </w:p>
    <w:p w:rsidR="000764E4" w:rsidRPr="0095262B" w:rsidRDefault="000764E4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 w:rsidRPr="0095262B">
        <w:rPr>
          <w:bCs/>
          <w:color w:val="9BBB59" w:themeColor="accent3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0764E4" w:rsidRPr="0095262B" w:rsidRDefault="002A0432" w:rsidP="000764E4">
      <w:pPr>
        <w:autoSpaceDE w:val="0"/>
        <w:autoSpaceDN w:val="0"/>
        <w:adjustRightInd w:val="0"/>
        <w:ind w:firstLine="595"/>
        <w:jc w:val="both"/>
        <w:rPr>
          <w:bCs/>
          <w:color w:val="9BBB59" w:themeColor="accent3"/>
          <w:sz w:val="28"/>
          <w:szCs w:val="28"/>
        </w:rPr>
      </w:pPr>
      <w:r>
        <w:rPr>
          <w:color w:val="9BBB59" w:themeColor="accent3"/>
          <w:sz w:val="28"/>
          <w:szCs w:val="28"/>
        </w:rPr>
        <w:t xml:space="preserve">  </w:t>
      </w:r>
      <w:r w:rsidR="000764E4" w:rsidRPr="0095262B">
        <w:rPr>
          <w:color w:val="9BBB59" w:themeColor="accent3"/>
          <w:sz w:val="28"/>
          <w:szCs w:val="28"/>
        </w:rPr>
        <w:t>В целях обеспечения беспрепятственного доступа лиц с ограниченными возможностями к помещениям в которых предоставляется Муниципальная услуга,  данная Муниципальная услуга оказывается в специально оборудованном помещении здании Литера «Б», расположенном во дворе администрации. Помещение оборудовано в соответствии с требованиями СП 59.13330.2012 «Доступность зданий и сооружений для маломобильных групп населения. Актуализированная редакция СНиП 35-01-2001.</w:t>
      </w:r>
    </w:p>
    <w:p w:rsidR="00477779" w:rsidRPr="00477779" w:rsidRDefault="002A0432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>
        <w:rPr>
          <w:rStyle w:val="Aeiaoaenoiaaynnueea"/>
          <w:bCs/>
          <w:color w:val="auto"/>
          <w:sz w:val="28"/>
          <w:szCs w:val="28"/>
        </w:rPr>
        <w:t xml:space="preserve">   </w:t>
      </w:r>
      <w:r w:rsidR="00477779" w:rsidRPr="00477779">
        <w:rPr>
          <w:rStyle w:val="Aeiaoaenoiaaynnueea"/>
          <w:bCs/>
          <w:color w:val="auto"/>
          <w:sz w:val="28"/>
          <w:szCs w:val="28"/>
        </w:rPr>
        <w:t>24.</w:t>
      </w:r>
      <w:r w:rsidR="004B5E9E">
        <w:rPr>
          <w:rStyle w:val="Aeiaoaenoiaaynnueea"/>
          <w:bCs/>
          <w:color w:val="auto"/>
          <w:sz w:val="28"/>
          <w:szCs w:val="28"/>
        </w:rPr>
        <w:t>3</w:t>
      </w:r>
      <w:r w:rsidR="00477779" w:rsidRPr="00477779">
        <w:rPr>
          <w:rStyle w:val="Aeiaoaenoiaaynnueea"/>
          <w:bCs/>
          <w:color w:val="auto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>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477779" w:rsidRPr="00477779" w:rsidRDefault="002A0432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>
        <w:rPr>
          <w:rStyle w:val="Aeiaoaenoiaaynnueea"/>
          <w:bCs/>
          <w:iCs/>
          <w:color w:val="auto"/>
          <w:sz w:val="28"/>
          <w:szCs w:val="28"/>
        </w:rPr>
        <w:t xml:space="preserve">    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>24.</w:t>
      </w:r>
      <w:r w:rsidR="004B5E9E">
        <w:rPr>
          <w:rStyle w:val="Aeiaoaenoiaaynnueea"/>
          <w:bCs/>
          <w:iCs/>
          <w:color w:val="auto"/>
          <w:sz w:val="28"/>
          <w:szCs w:val="28"/>
        </w:rPr>
        <w:t>4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>. Информационные стенды размещаются на видном, доступном месте.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r w:rsidRPr="00477779">
        <w:rPr>
          <w:rStyle w:val="Aeiaoaenoiaaynnueea"/>
          <w:bCs/>
          <w:iCs/>
          <w:color w:val="auto"/>
          <w:sz w:val="28"/>
          <w:szCs w:val="28"/>
          <w:lang w:val="en-US"/>
        </w:rPr>
        <w:t>Times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  <w:lang w:val="en-US"/>
        </w:rPr>
        <w:t>New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  <w:lang w:val="en-US"/>
        </w:rPr>
        <w:t>Roman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 </w:t>
      </w:r>
    </w:p>
    <w:p w:rsidR="00477779" w:rsidRPr="00477779" w:rsidRDefault="002A0432" w:rsidP="00477779">
      <w:pPr>
        <w:ind w:firstLine="708"/>
        <w:jc w:val="both"/>
        <w:rPr>
          <w:rStyle w:val="Aeiaoaenoiaaynnueea"/>
          <w:bCs/>
          <w:iCs/>
          <w:color w:val="auto"/>
          <w:sz w:val="28"/>
          <w:szCs w:val="28"/>
        </w:rPr>
      </w:pPr>
      <w:r>
        <w:rPr>
          <w:rStyle w:val="Aeiaoaenoiaaynnueea"/>
          <w:bCs/>
          <w:iCs/>
          <w:color w:val="auto"/>
          <w:sz w:val="28"/>
          <w:szCs w:val="28"/>
        </w:rPr>
        <w:t xml:space="preserve">   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>24.</w:t>
      </w:r>
      <w:r>
        <w:rPr>
          <w:rStyle w:val="Aeiaoaenoiaaynnueea"/>
          <w:bCs/>
          <w:iCs/>
          <w:color w:val="auto"/>
          <w:sz w:val="28"/>
          <w:szCs w:val="28"/>
        </w:rPr>
        <w:t>5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>. Допускается подача заявления с приложением документов, указанных в пункте 13, 14 путем направления их в адрес органа, предоставляющего муниципальную услугу, МФЦ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услуг, при условии использования электронной подписи.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color w:val="auto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</w:t>
      </w:r>
      <w:hyperlink r:id="rId17" w:history="1">
        <w:r w:rsidRPr="00477779">
          <w:rPr>
            <w:rStyle w:val="c3e8efe5f0f2e5eaf1f2eee2e0fff1f1fbebeae0"/>
            <w:rFonts w:ascii="Times New Roman" w:hAnsi="Times New Roman" w:cs="Times New Roman"/>
            <w:b w:val="0"/>
            <w:iCs/>
            <w:color w:val="auto"/>
            <w:sz w:val="28"/>
            <w:szCs w:val="28"/>
          </w:rPr>
          <w:t>усиленной квалифицированной электронной подписи</w:t>
        </w:r>
      </w:hyperlink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 </w:t>
      </w:r>
    </w:p>
    <w:p w:rsidR="00477779" w:rsidRPr="00477779" w:rsidRDefault="002A0432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779" w:rsidRPr="00477779">
        <w:rPr>
          <w:sz w:val="28"/>
          <w:szCs w:val="28"/>
        </w:rPr>
        <w:t>25. 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pStyle w:val="1"/>
        <w:rPr>
          <w:rStyle w:val="c3e8efe5f0f2e5eaf1f2eee2e0fff1f1fbebeae0"/>
          <w:rFonts w:ascii="Times New Roman" w:hAnsi="Times New Roman" w:cs="Times New Roman"/>
          <w:bCs/>
          <w:iCs/>
          <w:color w:val="auto"/>
          <w:spacing w:val="0"/>
          <w:szCs w:val="28"/>
        </w:rPr>
      </w:pPr>
      <w:bookmarkStart w:id="25" w:name="sub_1300"/>
      <w:bookmarkEnd w:id="25"/>
      <w:r w:rsidRPr="00477779">
        <w:rPr>
          <w:rStyle w:val="c3e8efe5f0f2e5eaf1f2eee2e0fff1f1fbebeae0"/>
          <w:rFonts w:ascii="Times New Roman" w:hAnsi="Times New Roman" w:cs="Times New Roman"/>
          <w:iCs/>
          <w:color w:val="auto"/>
          <w:spacing w:val="0"/>
          <w:szCs w:val="28"/>
        </w:rPr>
        <w:t>Раздел III</w:t>
      </w:r>
      <w:r w:rsidRPr="00477779">
        <w:rPr>
          <w:rStyle w:val="c3e8efe5f0f2e5eaf1f2eee2e0fff1f1fbebeae0"/>
          <w:rFonts w:ascii="Times New Roman" w:hAnsi="Times New Roman" w:cs="Times New Roman"/>
          <w:iCs/>
          <w:color w:val="auto"/>
          <w:spacing w:val="0"/>
          <w:szCs w:val="28"/>
        </w:rPr>
        <w:br/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eastAsia="SimSun" w:hAnsi="Times New Roman" w:cs="Times New Roman"/>
          <w:b w:val="0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26" w:name="sub_1026"/>
      <w:bookmarkEnd w:id="26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26. Муниципальная услуга предоставляется путём выполнения административных процедур (действий).</w:t>
      </w:r>
    </w:p>
    <w:p w:rsidR="00477779" w:rsidRPr="00477779" w:rsidRDefault="00477779" w:rsidP="00477779">
      <w:pPr>
        <w:ind w:firstLine="720"/>
        <w:jc w:val="both"/>
      </w:pPr>
      <w:bookmarkStart w:id="27" w:name="sub_10261"/>
      <w:bookmarkEnd w:id="27"/>
      <w:r w:rsidRPr="00477779">
        <w:rPr>
          <w:sz w:val="28"/>
          <w:szCs w:val="28"/>
        </w:rPr>
        <w:t xml:space="preserve">26.1. Исчерпывающий перечень административных процедур.  </w:t>
      </w:r>
    </w:p>
    <w:p w:rsidR="00477779" w:rsidRPr="00477779" w:rsidRDefault="00477779" w:rsidP="00477779">
      <w:pPr>
        <w:spacing w:line="316" w:lineRule="exact"/>
        <w:ind w:firstLine="709"/>
        <w:jc w:val="both"/>
        <w:rPr>
          <w:sz w:val="28"/>
          <w:szCs w:val="28"/>
        </w:rPr>
      </w:pPr>
      <w:r w:rsidRPr="00477779">
        <w:rPr>
          <w:sz w:val="28"/>
          <w:szCs w:val="28"/>
        </w:rPr>
        <w:t>В состав административных процедур входят: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eastAsia="SimSun" w:hAnsi="Times New Roman" w:cs="Times New Roman"/>
          <w:b w:val="0"/>
          <w:bCs/>
          <w:iCs/>
          <w:color w:val="auto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приём заявления и прилагаемых к нему документов общим отделом администрации</w:t>
      </w:r>
      <w:r w:rsidR="006231FA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района, МАУ «МФЦ», передача пакета документов из МАУ «МФЦ» в администрацию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28" w:name="sub_10262"/>
      <w:bookmarkEnd w:id="28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рассмотрение заявления и прилагаемых к нему документов в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района, формирование и направление администрацией</w:t>
      </w:r>
      <w:r w:rsidR="006231FA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 межведомственных запросов, принятие решения о предоставлении либо об отказе в предоставлении земельного участка в аренду;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29" w:name="sub_10263"/>
      <w:bookmarkEnd w:id="29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подготовка и согласование проекта постановления, издание постановления, подготовка и согласование проекта договора, подготовка письма об отказе в предоставлении земельного участка в аренду.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0" w:name="sub_10264"/>
      <w:bookmarkEnd w:id="30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передача постановления и проекта договора или письма об отказе в предоставлении земельного участка в аренду и пакета документов из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 в МАУ «МФЦ», выдача заявителю постановления и проекта договора либо письма об отказе в предоставлении земельного участка в аренду в МАУ «МФЦ».</w:t>
      </w:r>
    </w:p>
    <w:p w:rsidR="00477779" w:rsidRPr="00477779" w:rsidRDefault="00477779" w:rsidP="00477779">
      <w:pPr>
        <w:shd w:val="clear" w:color="auto" w:fill="FFFFFF"/>
        <w:spacing w:before="100" w:beforeAutospacing="1" w:after="100" w:afterAutospacing="1"/>
        <w:ind w:firstLine="709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1" w:name="sub_1027"/>
      <w:bookmarkEnd w:id="31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Проекты договоров и постановление, письмо об отказе выдаются заявителю или направляются ему по адресу, содержащемуся в его заявлении о предоставлении земельного участка.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 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27. Приём заявления и прилагаемых к нему документов общим отделом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района, МАУ «МФЦ», передача пакета документов из МАУ «МФЦ» в администрацию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2" w:name="sub_10271"/>
      <w:bookmarkEnd w:id="32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27.1. Основанием для начала административной процедуры является обращение заявителя в администрацию</w:t>
      </w:r>
      <w:r w:rsidR="006231FA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района, в МАУ «МФЦ» с заявлением и приложенными к нему документами, предусмотренными настоящим Административным регламентом.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3" w:name="sub_10272"/>
      <w:bookmarkEnd w:id="33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27.2. </w:t>
      </w:r>
      <w:bookmarkStart w:id="34" w:name="sub_1028"/>
      <w:bookmarkEnd w:id="34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При приёме заявления и прилагаемых к нему документов специалист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1B260F">
        <w:rPr>
          <w:rStyle w:val="Aeiaoaenoiaaynnueea"/>
          <w:bCs/>
          <w:color w:val="auto"/>
          <w:sz w:val="28"/>
          <w:szCs w:val="28"/>
        </w:rPr>
        <w:t>ского</w:t>
      </w:r>
      <w:r w:rsidR="001B260F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района, работник МАУ «МФЦ»: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тексты документов написаны разборчиво;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документы не исполнены карандашом;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срок действия документов не истёк;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документы представлены в полном объёме;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в случае предоставления документов, предусмотренных </w:t>
      </w:r>
      <w:hyperlink r:id="rId18" w:history="1">
        <w:r w:rsidRPr="00477779">
          <w:rPr>
            <w:rStyle w:val="af1"/>
            <w:bCs/>
            <w:iCs/>
            <w:color w:val="auto"/>
            <w:sz w:val="28"/>
            <w:szCs w:val="28"/>
          </w:rPr>
          <w:t>частью 6 статьи 7</w:t>
        </w:r>
      </w:hyperlink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Поступившее заявление в МФЦ работник МАУ «МФЦ» оформляет с использованием системы электронной очереди, выдаёт расписку о приёме документов по установленной форме в 2 экземплярах. В расписке указываются: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дата представления документов;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Ф.И.О. заявителя (лиц по доверенности);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адрес электронной почты;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адрес объекта;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перечень документов с указанием их наименования, реквизитов;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максимальный срок оказания муниципальной услуги;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фамилия и инициалы работника, принявшего документы, а также его подпись;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иные данные.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Далее работник МАУ «МФЦ» передаёт заявителю первый экземпляр расписки, второй - помещает в пакет принятых документов.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района, работником МАУ «МФЦ»: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о сроке предоставления муниципальной услуги;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о возможности отказа в предоставлении муниципальной услуги.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Выдача заявителю расписки подтверждает факт приёма работником МАУ «МФЦ» комплекта документов от заявителя.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5" w:name="sub_10273"/>
      <w:bookmarkEnd w:id="35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27.3. Порядок передачи курьером МАУ «МФЦ» пакета документов в администрацию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района. 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В день приёма заявления пакет документов вместе с реестром приёма-передачи документов передаётся в общий отдел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 на основании реестра, который составляется в 2 экземплярах и содержит дату и время передачи.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При передаче пакета документов специалист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района, принимающий их, проверяет в присутствии курьера МАУ «МФЦ»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специалиста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района, второй - подлежит возврату курьеру МАУ «МФЦ». Информация о получении документов заносится в электронную базу. 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После регистрации заявления, специалист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района, ответственный за регистрацию входящей корреспонденции, передаёт его на рассмотрение главе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поселения, либо лицу, его замещающему.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6" w:name="sub_10274"/>
      <w:bookmarkEnd w:id="36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27.4.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замещающему, приём заявления и прилагаемых к нему документов и передача пакета документов из МАУ «МФЦ» в администрацию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района. 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28. Порядок рассмотрения документов в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сельского поселения Новокубанского района, формирование и направление администрацией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 межведомственных запросов, принятие решения о предоставлении либо об отказе в предоставлении земельного участка в аренду.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bookmarkStart w:id="37" w:name="sub_10281"/>
      <w:bookmarkEnd w:id="37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28.1. Основанием для начала административной процедуры является принятие 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 заявления и прилагаемых к нему документов от курьера МАУ «МФЦ».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Специалист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сельского поселения Новокубанского района проводит предварительный анализ документов и назначает ответственное лицо по рассмотрению заявления и подготовке проекта решения: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а) об отказе в предоставлении муниципальной услуги;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б) о подготовке проекта постановления.</w:t>
      </w:r>
    </w:p>
    <w:p w:rsidR="00477779" w:rsidRPr="00477779" w:rsidRDefault="00477779" w:rsidP="00477779">
      <w:pPr>
        <w:ind w:firstLine="720"/>
        <w:jc w:val="both"/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В случае отсутствия оснований для отказа в предоставлении муниципальной услуги принимается решение о подготовке проекта постановления, проекта договора и назначается ответственное лицо за подготовку проекта постановления.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color w:val="auto"/>
        </w:rPr>
      </w:pPr>
      <w:bookmarkStart w:id="38" w:name="sub_10282"/>
      <w:bookmarkEnd w:id="38"/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28.2. Специалист, ответственный за рассмотрение заявления, проводит анализ пакета документов. При наличии оснований для отказа в предоставлении муниципальной услуги, предусмотренных</w:t>
      </w:r>
      <w:r w:rsidRPr="00477779">
        <w:rPr>
          <w:rStyle w:val="c3e8efe5f0f2e5eaf1f2eee2e0fff1f1fbebeae0"/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hyperlink r:id="rId19" w:anchor="sub_1019" w:history="1">
        <w:r w:rsidRPr="00477779">
          <w:rPr>
            <w:rStyle w:val="Aeiaoaenoiaaynnueea"/>
            <w:bCs/>
            <w:iCs/>
            <w:color w:val="auto"/>
            <w:sz w:val="28"/>
            <w:szCs w:val="28"/>
          </w:rPr>
          <w:t>пунктом 19</w:t>
        </w:r>
      </w:hyperlink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 настоящего Административного регламента, принимает решение об отказе в предоставлении муниципальной услуги не позднее 10 календарных дней с момента выявления обстоятельств, являющихся основанием для отказа.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При принятии решения об отказе в предоставлении земельного участка в аренду 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в течение 5 дней готовится соответствующее письмо об отказе в предоставлении земельного участка в аренду с указанием причин, которое: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39" w:name="sub_10283"/>
      <w:bookmarkEnd w:id="39"/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согласовывается с начальниками структурных подразделений и подписывается главой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- 3 дня;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передаётся в МАУ «МФЦ» - 1 день.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28.3. В случае непредставления заявителем по собственной инициативе документов,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подготавливаются межведомственные запросы в соответствующие органы.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Межведомственные запросы оформляются в соответствии с требованиями, установленными </w:t>
      </w:r>
      <w:hyperlink r:id="rId20" w:history="1">
        <w:r w:rsidRPr="00477779">
          <w:rPr>
            <w:rStyle w:val="af1"/>
            <w:bCs/>
            <w:iCs/>
            <w:color w:val="auto"/>
            <w:sz w:val="28"/>
            <w:szCs w:val="28"/>
          </w:rPr>
          <w:t>Федеральным законом</w:t>
        </w:r>
      </w:hyperlink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Также допускается направление запросов в бумажном виде (по факсу, либо посредством курьера).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0" w:name="sub_10284"/>
      <w:bookmarkEnd w:id="40"/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28.4. Конечным результатом административной процедуры является рассмотрение заявления и прилагаемых к нему документов в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района, формирование и направление администрацией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межведомственных запросов, принятие решения о предоставлении либо об отказе в предоставлении земельного участка в аренду.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28.5. Критерии принятия решения: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обращение за получением муниципальной услуги соответствующего лица;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предоставление в полном объеме документов, указанных в пункте 13.1 административного регламента;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достоверность поданных документов;</w:t>
      </w:r>
    </w:p>
    <w:p w:rsidR="00477779" w:rsidRPr="00477779" w:rsidRDefault="00477779" w:rsidP="00477779">
      <w:pPr>
        <w:tabs>
          <w:tab w:val="left" w:pos="0"/>
        </w:tabs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28.6 Способ фиксации результата выполнения административной процедуры -  внесение в базу данных.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1" w:name="sub_1029"/>
      <w:bookmarkEnd w:id="41"/>
      <w:r w:rsidRPr="00477779">
        <w:rPr>
          <w:rStyle w:val="Aeiaoaenoiaaynnueea"/>
          <w:bCs/>
          <w:iCs/>
          <w:color w:val="auto"/>
          <w:sz w:val="28"/>
          <w:szCs w:val="28"/>
        </w:rPr>
        <w:t>29. Подготовка и согласование проекта постановления и проекта договора, издание постановления.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2" w:name="sub_10291"/>
      <w:bookmarkEnd w:id="42"/>
      <w:r w:rsidRPr="00477779">
        <w:rPr>
          <w:rStyle w:val="Aeiaoaenoiaaynnueea"/>
          <w:bCs/>
          <w:iCs/>
          <w:color w:val="auto"/>
          <w:sz w:val="28"/>
          <w:szCs w:val="28"/>
        </w:rPr>
        <w:t>29.1. Основание для начала административной процедуры является принятие решения о предоставлении земельного участка в аренду, подготавливается проект постановления, проект договора.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3" w:name="sub_10292"/>
      <w:bookmarkEnd w:id="43"/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29.2. Подготовка 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проекта постановления.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При отсутствии оснований для отказа в предоставлении муниципальной услуги специалист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при наличии полученных сведений на направленные межведомственные запросы: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осуществляет подготовку проекта постановления;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обеспечивает согласование проекта постановления с начальниками структурных подразделений, главой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района; 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4" w:name="sub_10294"/>
      <w:bookmarkEnd w:id="44"/>
      <w:r w:rsidRPr="00477779">
        <w:rPr>
          <w:rStyle w:val="Aeiaoaenoiaaynnueea"/>
          <w:bCs/>
          <w:iCs/>
          <w:color w:val="auto"/>
          <w:sz w:val="28"/>
          <w:szCs w:val="28"/>
        </w:rPr>
        <w:t>29.3. Согласование (издание) проекта постановления, проекта договора осуществляется:</w:t>
      </w:r>
    </w:p>
    <w:p w:rsidR="00477779" w:rsidRPr="00477779" w:rsidRDefault="00477779" w:rsidP="00477779">
      <w:pPr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специалистом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– 2 дня;</w:t>
      </w:r>
    </w:p>
    <w:p w:rsidR="00477779" w:rsidRPr="00477779" w:rsidRDefault="00477779" w:rsidP="00477779">
      <w:pPr>
        <w:tabs>
          <w:tab w:val="left" w:pos="1500"/>
        </w:tabs>
        <w:spacing w:line="252" w:lineRule="auto"/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структурными подразделениями, главой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– 5 дней.</w:t>
      </w:r>
    </w:p>
    <w:p w:rsidR="00477779" w:rsidRPr="00477779" w:rsidRDefault="00477779" w:rsidP="00477779">
      <w:pPr>
        <w:tabs>
          <w:tab w:val="left" w:pos="1500"/>
        </w:tabs>
        <w:spacing w:line="252" w:lineRule="auto"/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регистрация постановления общим отделом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– 1 день.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Проект договора подготавливается и согласовывается не менее чем в трёх экземплярах.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5" w:name="sub_10295"/>
      <w:bookmarkEnd w:id="45"/>
      <w:r w:rsidRPr="00477779">
        <w:rPr>
          <w:rStyle w:val="Aeiaoaenoiaaynnueea"/>
          <w:bCs/>
          <w:iCs/>
          <w:color w:val="auto"/>
          <w:sz w:val="28"/>
          <w:szCs w:val="28"/>
        </w:rPr>
        <w:t>29.4. Результатом административной процедуры является подписанное и зарегистрированное в установленном порядке постановление и договор аренды земельного участка на срок, указанный заявителем, но не более чем на 20 лет, без права переуступки прав по договору аренды третьим лицам (кроме детей, супруга или супруги).</w:t>
      </w:r>
    </w:p>
    <w:p w:rsidR="00477779" w:rsidRPr="00477779" w:rsidRDefault="00477779" w:rsidP="00477779">
      <w:pPr>
        <w:keepNext/>
        <w:shd w:val="clear" w:color="auto" w:fill="FFFFFF"/>
        <w:tabs>
          <w:tab w:val="left" w:pos="0"/>
        </w:tabs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29.5. Критерии принятия решения: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соответствие представленных документов установленным требованиям;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предоставление в полном объеме документов, указанных в пункте 13.1. административного регламента;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достоверность поданных документов;</w:t>
      </w:r>
    </w:p>
    <w:p w:rsidR="00477779" w:rsidRPr="00477779" w:rsidRDefault="00477779" w:rsidP="00477779">
      <w:pPr>
        <w:tabs>
          <w:tab w:val="left" w:pos="0"/>
        </w:tabs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отсутствие оснований для отказа, указанных в пункте 19 административного регламента.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29.6. Способ фиксации результата выполнения административной процедуры - внесение в журнал регистрации.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6" w:name="sub_1030"/>
      <w:bookmarkEnd w:id="46"/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30. Порядок передачи результата муниципальной услуги и пакета документов заявителю, из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в МАУ «МФЦ», выдача заявителю результата муниципальной услуги в МАУ «МФЦ».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7" w:name="sub_10301"/>
      <w:bookmarkEnd w:id="47"/>
      <w:r w:rsidRPr="00477779">
        <w:rPr>
          <w:rStyle w:val="Aeiaoaenoiaaynnueea"/>
          <w:bCs/>
          <w:iCs/>
          <w:color w:val="auto"/>
          <w:sz w:val="28"/>
          <w:szCs w:val="28"/>
        </w:rPr>
        <w:t>30.1. Основанием для начала административной процедуры является наличие зарегистрированного постановления, проекта договора либо подписанного письма об отказе в предоставлении земельного участка в аренду.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8" w:name="sub_10302"/>
      <w:bookmarkEnd w:id="48"/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30.2. Передача постановления с приложенными проектами договоров (3 экземпляра) или письма об отказе в предоставлении земельного участка в аренду и пакета документов из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 в МАУ «МФЦ».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Передача пакета документов из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 в МАУ «МФЦ» осуществляется на основании реестра, который составляется в 2 экземплярах и содержит дату и время передачи.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При передаче пакета документов курьер МАУ «МФЦ», принимающий их, проверяет в присутствии специалиста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МАУ «МФЦ», второй - подлежит возврату специалист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района. Информация о получении документов заносится в электронную базу.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bookmarkStart w:id="49" w:name="sub_10303"/>
      <w:bookmarkEnd w:id="49"/>
      <w:r w:rsidRPr="00477779">
        <w:rPr>
          <w:rStyle w:val="Aeiaoaenoiaaynnueea"/>
          <w:bCs/>
          <w:iCs/>
          <w:color w:val="auto"/>
          <w:sz w:val="28"/>
          <w:szCs w:val="28"/>
        </w:rPr>
        <w:t>30.3. Выдача результата муниципальной услуги и пакета документов заявителю в МАУ «МФЦ».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При выдаче документов работник МАУ «МФЦ»: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знакомит заявителя с содержанием результата муниципальной услуги.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выдаёт результат муниципальной услуги.</w:t>
      </w:r>
    </w:p>
    <w:p w:rsidR="00477779" w:rsidRPr="00477779" w:rsidRDefault="00477779" w:rsidP="00477779">
      <w:pPr>
        <w:shd w:val="clear" w:color="auto" w:fill="FFFFFF"/>
        <w:spacing w:before="100" w:beforeAutospacing="1" w:after="100" w:afterAutospacing="1"/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МАУ «МФЦ». </w:t>
      </w:r>
      <w:bookmarkStart w:id="50" w:name="sub_10304"/>
      <w:bookmarkEnd w:id="50"/>
    </w:p>
    <w:p w:rsidR="00477779" w:rsidRPr="00477779" w:rsidRDefault="00477779" w:rsidP="00477779">
      <w:pPr>
        <w:shd w:val="clear" w:color="auto" w:fill="FFFFFF"/>
        <w:spacing w:before="100" w:beforeAutospacing="1" w:after="100" w:afterAutospacing="1"/>
        <w:ind w:firstLine="709"/>
        <w:jc w:val="both"/>
        <w:rPr>
          <w:rStyle w:val="c3e8efe5f0f2e5eaf1f2eee2e0fff1f1fbebeae0"/>
          <w:rFonts w:ascii="Times New Roman" w:hAnsi="Times New Roman" w:cs="Times New Roman"/>
          <w:b w:val="0"/>
          <w:color w:val="auto"/>
        </w:rPr>
      </w:pPr>
      <w:r w:rsidRPr="00477779">
        <w:rPr>
          <w:rStyle w:val="c3e8efe5f0f2e5eaf1f2eee2e0fff1f1fbebeae0"/>
          <w:rFonts w:ascii="Times New Roman" w:hAnsi="Times New Roman" w:cs="Times New Roman"/>
          <w:b w:val="0"/>
          <w:bCs/>
          <w:iCs/>
          <w:color w:val="auto"/>
          <w:sz w:val="28"/>
          <w:szCs w:val="28"/>
        </w:rPr>
        <w:t>Проекты договоров и постановление, письмо об отказе выдаются заявителю или направляются ему по адресу, содержащемуся в его заявлении о предоставлении земельного участка.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color w:val="auto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30.4. Результатом данной административной процедуры является выдача заявителю результата предоставления муниципальной услуги и пакета документов.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30.5. Критерии принятия решения: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наличие согласованного и подписанного в установленном порядке постановления, проекта договора, либо отказа.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>30.6. Способ фиксации результата выполнения административной процедуры - подпись заявителя о получении результата рассмотрения заявления.</w:t>
      </w:r>
    </w:p>
    <w:p w:rsidR="00477779" w:rsidRPr="00477779" w:rsidRDefault="00477779" w:rsidP="00477779">
      <w:pPr>
        <w:tabs>
          <w:tab w:val="left" w:pos="0"/>
        </w:tabs>
        <w:ind w:firstLine="720"/>
        <w:jc w:val="both"/>
        <w:rPr>
          <w:rStyle w:val="Aeiaoaenoiaaynnueea"/>
          <w:bCs/>
          <w:iCs/>
          <w:color w:val="auto"/>
          <w:sz w:val="28"/>
          <w:szCs w:val="28"/>
          <w:highlight w:val="white"/>
        </w:rPr>
      </w:pP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 xml:space="preserve">Блок-схема последовательности проведения административных процедур при предоставлении Муниципальной услуги приведена в приложении № </w:t>
      </w:r>
      <w:r w:rsidR="00EA5E20">
        <w:rPr>
          <w:rStyle w:val="Aeiaoaenoiaaynnueea"/>
          <w:bCs/>
          <w:iCs/>
          <w:color w:val="auto"/>
          <w:sz w:val="28"/>
          <w:szCs w:val="28"/>
          <w:highlight w:val="white"/>
        </w:rPr>
        <w:t>2</w:t>
      </w:r>
      <w:r w:rsidRPr="00477779">
        <w:rPr>
          <w:rStyle w:val="Aeiaoaenoiaaynnueea"/>
          <w:bCs/>
          <w:iCs/>
          <w:color w:val="auto"/>
          <w:sz w:val="28"/>
          <w:szCs w:val="28"/>
          <w:highlight w:val="white"/>
        </w:rPr>
        <w:t xml:space="preserve"> к настоящему административному регламенту. </w:t>
      </w: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spacing w:line="310" w:lineRule="exact"/>
        <w:jc w:val="center"/>
        <w:rPr>
          <w:rStyle w:val="Aeiaoaenoiaaynnueea"/>
          <w:b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/>
          <w:bCs/>
          <w:iCs/>
          <w:color w:val="auto"/>
          <w:sz w:val="28"/>
          <w:szCs w:val="28"/>
        </w:rPr>
        <w:t>Раздел IV</w:t>
      </w:r>
    </w:p>
    <w:p w:rsidR="00477779" w:rsidRPr="006231FA" w:rsidRDefault="00477779" w:rsidP="00477779">
      <w:pPr>
        <w:spacing w:line="310" w:lineRule="exact"/>
        <w:jc w:val="center"/>
        <w:rPr>
          <w:rStyle w:val="Aeiaoaenoiaaynnueea"/>
          <w:b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/>
          <w:bCs/>
          <w:i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477779" w:rsidRPr="006231FA" w:rsidRDefault="00477779" w:rsidP="00477779">
      <w:pPr>
        <w:spacing w:line="310" w:lineRule="exact"/>
        <w:jc w:val="center"/>
        <w:rPr>
          <w:rStyle w:val="Aeiaoaenoiaaynnueea"/>
          <w:b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31.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органов, участвующих в предоставлении муниципальной услуги.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32.2. Плановые и внеплановые проверки проводятся начальником структурного подразделения администрации </w:t>
      </w:r>
      <w:r w:rsidR="006231FA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района, координирующим соответствующую работу.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менее 1 раза в год.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В ходе плановых и внеплановых проверок: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34. Ответственность должностных лиц, муниципальных служащих за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br/>
        <w:t xml:space="preserve">решения и действия (бездействие), принимаемые (осуществляемые) в ходе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br/>
        <w:t>предоставления муниципальной услуги: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34.1.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35.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477779" w:rsidRPr="00477779" w:rsidRDefault="00477779" w:rsidP="00477779">
      <w:pPr>
        <w:spacing w:line="310" w:lineRule="exact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spacing w:line="310" w:lineRule="exact"/>
        <w:ind w:firstLine="720"/>
        <w:jc w:val="center"/>
        <w:rPr>
          <w:rStyle w:val="Aeiaoaenoiaaynnueea"/>
          <w:b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/>
          <w:bCs/>
          <w:iCs/>
          <w:color w:val="auto"/>
          <w:sz w:val="28"/>
          <w:szCs w:val="28"/>
        </w:rPr>
        <w:t>Раздел V</w:t>
      </w:r>
    </w:p>
    <w:p w:rsidR="00477779" w:rsidRPr="00477779" w:rsidRDefault="00477779" w:rsidP="00477779">
      <w:pPr>
        <w:jc w:val="center"/>
        <w:rPr>
          <w:rStyle w:val="Aeiaoaenoiaaynnueea"/>
          <w:b/>
          <w:bCs/>
          <w:iCs/>
          <w:color w:val="auto"/>
          <w:spacing w:val="-3"/>
          <w:sz w:val="28"/>
          <w:szCs w:val="28"/>
        </w:rPr>
      </w:pPr>
      <w:r w:rsidRPr="00477779">
        <w:rPr>
          <w:rStyle w:val="Aeiaoaenoiaaynnueea"/>
          <w:b/>
          <w:bCs/>
          <w:iCs/>
          <w:color w:val="auto"/>
          <w:spacing w:val="-3"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477779" w:rsidRPr="00477779" w:rsidRDefault="00477779" w:rsidP="00477779">
      <w:pPr>
        <w:jc w:val="center"/>
        <w:rPr>
          <w:rStyle w:val="Aeiaoaenoiaaynnueea"/>
          <w:b/>
          <w:bCs/>
          <w:iCs/>
          <w:color w:val="auto"/>
          <w:spacing w:val="-3"/>
          <w:sz w:val="28"/>
          <w:szCs w:val="28"/>
        </w:rPr>
      </w:pPr>
      <w:r w:rsidRPr="00477779">
        <w:rPr>
          <w:rStyle w:val="Aeiaoaenoiaaynnueea"/>
          <w:b/>
          <w:bCs/>
          <w:iCs/>
          <w:color w:val="auto"/>
          <w:spacing w:val="-3"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477779" w:rsidRPr="00477779" w:rsidRDefault="00477779" w:rsidP="00477779">
      <w:pPr>
        <w:jc w:val="center"/>
        <w:rPr>
          <w:rStyle w:val="Aeiaoaenoiaaynnueea"/>
          <w:b/>
          <w:bCs/>
          <w:iCs/>
          <w:color w:val="auto"/>
          <w:spacing w:val="-3"/>
          <w:sz w:val="28"/>
          <w:szCs w:val="28"/>
        </w:rPr>
      </w:pPr>
      <w:r w:rsidRPr="00477779">
        <w:rPr>
          <w:rStyle w:val="Aeiaoaenoiaaynnueea"/>
          <w:b/>
          <w:bCs/>
          <w:iCs/>
          <w:color w:val="auto"/>
          <w:spacing w:val="-3"/>
          <w:sz w:val="28"/>
          <w:szCs w:val="28"/>
        </w:rPr>
        <w:t>их должностных лиц, муниципальных служащих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36. Заявитель имеет право на досудебное (внесудебное) обжалование действий (бездействия) и решений, принятых </w:t>
      </w:r>
      <w:r w:rsidR="006231FA">
        <w:rPr>
          <w:rStyle w:val="Aeiaoaenoiaaynnueea"/>
          <w:bCs/>
          <w:iCs/>
          <w:color w:val="auto"/>
          <w:sz w:val="28"/>
          <w:szCs w:val="28"/>
        </w:rPr>
        <w:t>(осуществляемых) администрацией 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района, их должностными лицами, муниципальными служащими в ходе предоставления муниципальной услуги (далее – досудебное (внесудебное) обжалование).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37. Предметом досудебного (внесудебного) обжалования являются конкретное решение и действия (бездействие)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Заявитель может обратиться с жалобой, в следующих случаях: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2) нарушения срока предоставления муниципальной услуги;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Новокубанский район,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для предоставления муниципальной услуги;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4) отказа в приёме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Новокубанский район,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 для предоставления муниципальной услуги, у заявителя;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Новокубанский район,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района; 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6) требования от заявителя при предоставлении муниципальной услуги платы, не предусмотренной нормативными правовыми актами Российской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br/>
        <w:t xml:space="preserve">Федерации, нормативными правовыми актами Краснодарского края, муниципальными правовыми актами муниципального образования Новокубанский район,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района;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7) отказа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38. Жалоба подаётся в письменной форме на бумажном носителе либо в электронной форме в администрацию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района. 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39. Жалобы на решения, принятые администрацией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района, подаются главе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района.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40. Жалоба может быть направлена по почте, через МАУ «МФЦ», с использованием информационно-телекоммуникационной сети интернет, официального сайта органа, предоставляющего муниципальную услугу, Портала государственных и муниципальных услуг Краснодарского края, а также может быть принята при личном приёме заявителя.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В случае подачи жалобы при личном приёме заявитель предоставляет документ, удостоверяющий его личность, в соответствии с законодательством Российской Федерации.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41. Жалоба должна содержать: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1) наименование органа, предоставляющего муниципальную услугу, -  администрация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органа,  участвующего в предоставлении муниципальной услуги, должностных лиц, муниципальных служащих, решения и действия (бездействие) которых обжалуются;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органа, участвующего в предоставлении муниципальной услуги, должностных лиц, муниципальных служащих;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района, органа, участвующего в предоставлении муниципальной услуги,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42.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43. Жало</w:t>
      </w:r>
      <w:r w:rsidR="00254F19">
        <w:rPr>
          <w:rStyle w:val="Aeiaoaenoiaaynnueea"/>
          <w:bCs/>
          <w:iCs/>
          <w:color w:val="auto"/>
          <w:sz w:val="28"/>
          <w:szCs w:val="28"/>
        </w:rPr>
        <w:t>ба, поступившая в администрацию 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в орган, участвующий в предоставлении муниципальной услуги, не через МАУ «МФЦ», подлежит регистрации не позднее следующего рабочего дня со дня её поступления и рассмотрению в течение 15 рабочих дней со дня её регистрации, а в случае о</w:t>
      </w:r>
      <w:r w:rsidR="00254F19">
        <w:rPr>
          <w:rStyle w:val="Aeiaoaenoiaaynnueea"/>
          <w:bCs/>
          <w:iCs/>
          <w:color w:val="auto"/>
          <w:sz w:val="28"/>
          <w:szCs w:val="28"/>
        </w:rPr>
        <w:t>бжалования отказа администрации 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органа, участвующего в предоставлении муниципальной услуги, должностного лица в приёме 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Жалоба, поступившая в администрацию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сельского поселения Новокубанского района, орган, участвующий в предоставлении муниципальной услуги, через МАУ «МФЦ» подлежит рассмотрению в течение 15 рабочих дней со дня её приёма в МАУ «МФЦ». 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44. В случае если в компетенцию администрации </w:t>
      </w:r>
      <w:r w:rsidR="00254F19"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 w:rsidRPr="00477779">
        <w:rPr>
          <w:rStyle w:val="Aeiaoaenoiaaynnueea"/>
          <w:bCs/>
          <w:iCs/>
          <w:color w:val="auto"/>
          <w:sz w:val="28"/>
          <w:szCs w:val="28"/>
        </w:rPr>
        <w:t xml:space="preserve">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>сельского поселения Новокубанского района, органа, участвующего в предоставлении  муниципальной услуги, куда жалоба подана заявителем, не входит принятие решения по жалобе в соответствии с требованиями законодательства, жалоба в течение 3 рабочих дней со дня её регистрации направляется в уполномоченный на её рассмотрение орган, заявитель в письменной форме информируется о перенаправлении жалобы.</w:t>
      </w:r>
    </w:p>
    <w:p w:rsidR="003B4BB3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При этом срок рассмотрения жалобы исчисляется со дня регистрации жалобы в органе, уполномоченном на её рассмотрение.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45. </w:t>
      </w:r>
      <w:r w:rsidRPr="00477779">
        <w:rPr>
          <w:rStyle w:val="Aeiaoaenoiaaynnueea"/>
          <w:bCs/>
          <w:iCs/>
          <w:color w:val="auto"/>
          <w:spacing w:val="4"/>
          <w:sz w:val="28"/>
          <w:szCs w:val="28"/>
        </w:rPr>
        <w:t xml:space="preserve">По результатам рассмотрения жалобы принимается решение о </w:t>
      </w: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>признании жалобы обоснованной, частично обоснованной или необоснованной.</w:t>
      </w:r>
    </w:p>
    <w:p w:rsidR="00477779" w:rsidRPr="00477779" w:rsidRDefault="00477779" w:rsidP="00477779">
      <w:pPr>
        <w:shd w:val="clear" w:color="auto" w:fill="FFFFFF"/>
        <w:ind w:firstLine="567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pacing w:val="6"/>
          <w:sz w:val="28"/>
          <w:szCs w:val="28"/>
        </w:rPr>
        <w:t xml:space="preserve">В случае признания жалобы необоснованной заявитель об этом </w:t>
      </w: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 xml:space="preserve">уведомляется, ему разъясняется порядок обращения в суд с указанием юрисдикции </w:t>
      </w:r>
      <w:r w:rsidRPr="00477779">
        <w:rPr>
          <w:rStyle w:val="Aeiaoaenoiaaynnueea"/>
          <w:bCs/>
          <w:iCs/>
          <w:color w:val="auto"/>
          <w:spacing w:val="-6"/>
          <w:sz w:val="28"/>
          <w:szCs w:val="28"/>
        </w:rPr>
        <w:t>и адреса суда.</w:t>
      </w:r>
    </w:p>
    <w:p w:rsidR="00477779" w:rsidRPr="00477779" w:rsidRDefault="00477779" w:rsidP="00477779">
      <w:pPr>
        <w:shd w:val="clear" w:color="auto" w:fill="FFFFFF"/>
        <w:ind w:right="5" w:firstLine="567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 xml:space="preserve">В случае признания жалобы обоснованной (частично обоснованной) администрация поселения </w:t>
      </w:r>
      <w:r w:rsidRPr="00477779">
        <w:rPr>
          <w:rStyle w:val="Aeiaoaenoiaaynnueea"/>
          <w:bCs/>
          <w:iCs/>
          <w:color w:val="auto"/>
          <w:spacing w:val="1"/>
          <w:sz w:val="28"/>
          <w:szCs w:val="28"/>
        </w:rPr>
        <w:t xml:space="preserve">принимает обязательное для исполнения предписание, констатирующее с </w:t>
      </w:r>
      <w:r w:rsidRPr="00477779">
        <w:rPr>
          <w:rStyle w:val="Aeiaoaenoiaaynnueea"/>
          <w:bCs/>
          <w:iCs/>
          <w:color w:val="auto"/>
          <w:spacing w:val="-1"/>
          <w:sz w:val="28"/>
          <w:szCs w:val="28"/>
        </w:rPr>
        <w:t xml:space="preserve">обязательной ссылкой на нормативные правовые акты, выявленные нарушения </w:t>
      </w:r>
      <w:r w:rsidRPr="00477779">
        <w:rPr>
          <w:rStyle w:val="Aeiaoaenoiaaynnueea"/>
          <w:bCs/>
          <w:iCs/>
          <w:color w:val="auto"/>
          <w:spacing w:val="3"/>
          <w:sz w:val="28"/>
          <w:szCs w:val="28"/>
        </w:rPr>
        <w:t xml:space="preserve">при предоставлении муниципальной услуги, устанавливающее сроки для </w:t>
      </w: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 xml:space="preserve">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</w:t>
      </w:r>
      <w:r w:rsidRPr="00477779">
        <w:rPr>
          <w:rStyle w:val="Aeiaoaenoiaaynnueea"/>
          <w:bCs/>
          <w:iCs/>
          <w:color w:val="auto"/>
          <w:spacing w:val="-1"/>
          <w:sz w:val="28"/>
          <w:szCs w:val="28"/>
        </w:rPr>
        <w:t xml:space="preserve">привлечении к дисциплинарной ответственности лиц, допустивших нарушения </w:t>
      </w: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>при предоставлении муниципальной услуги.</w:t>
      </w:r>
    </w:p>
    <w:p w:rsidR="00477779" w:rsidRPr="00477779" w:rsidRDefault="00477779" w:rsidP="00477779">
      <w:pPr>
        <w:shd w:val="clear" w:color="auto" w:fill="FFFFFF"/>
        <w:ind w:right="19" w:firstLine="567"/>
        <w:jc w:val="both"/>
        <w:rPr>
          <w:rStyle w:val="Aeiaoaenoiaaynnueea"/>
          <w:bCs/>
          <w:iCs/>
          <w:color w:val="auto"/>
          <w:spacing w:val="-4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>Заявитель уведомляется о признании жалобы обоснованной (частично обоснованной) и о принятых мерах.</w:t>
      </w:r>
    </w:p>
    <w:p w:rsidR="00477779" w:rsidRPr="00477779" w:rsidRDefault="00477779" w:rsidP="00477779">
      <w:pPr>
        <w:shd w:val="clear" w:color="auto" w:fill="FFFFFF"/>
        <w:tabs>
          <w:tab w:val="left" w:pos="1402"/>
        </w:tabs>
        <w:ind w:firstLine="567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pacing w:val="-9"/>
          <w:sz w:val="28"/>
          <w:szCs w:val="28"/>
        </w:rPr>
        <w:t xml:space="preserve">46. </w:t>
      </w:r>
      <w:r w:rsidRPr="00477779">
        <w:rPr>
          <w:rStyle w:val="Aeiaoaenoiaaynnueea"/>
          <w:bCs/>
          <w:iCs/>
          <w:color w:val="auto"/>
          <w:spacing w:val="4"/>
          <w:sz w:val="28"/>
          <w:szCs w:val="28"/>
        </w:rPr>
        <w:t xml:space="preserve">Заявители имеют право на получение информации и документов, </w:t>
      </w:r>
      <w:r w:rsidRPr="00477779">
        <w:rPr>
          <w:rStyle w:val="Aeiaoaenoiaaynnueea"/>
          <w:bCs/>
          <w:iCs/>
          <w:color w:val="auto"/>
          <w:spacing w:val="-1"/>
          <w:sz w:val="28"/>
          <w:szCs w:val="28"/>
        </w:rPr>
        <w:t>необходимых для обоснования и рассмотрения жалобы.</w:t>
      </w:r>
    </w:p>
    <w:p w:rsidR="00477779" w:rsidRPr="00477779" w:rsidRDefault="00477779" w:rsidP="00477779">
      <w:pPr>
        <w:shd w:val="clear" w:color="auto" w:fill="FFFFFF"/>
        <w:ind w:right="5" w:firstLine="567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При рассмотрении жалобы заявителю предоставляется возможность </w:t>
      </w:r>
      <w:r w:rsidRPr="00477779">
        <w:rPr>
          <w:rStyle w:val="Aeiaoaenoiaaynnueea"/>
          <w:bCs/>
          <w:iCs/>
          <w:color w:val="auto"/>
          <w:spacing w:val="4"/>
          <w:sz w:val="28"/>
          <w:szCs w:val="28"/>
        </w:rPr>
        <w:t xml:space="preserve">ознакомления с документами и материалами, касающимися рассмотрения </w:t>
      </w:r>
      <w:r w:rsidRPr="00477779">
        <w:rPr>
          <w:rStyle w:val="Aeiaoaenoiaaynnueea"/>
          <w:bCs/>
          <w:iCs/>
          <w:color w:val="auto"/>
          <w:spacing w:val="3"/>
          <w:sz w:val="28"/>
          <w:szCs w:val="28"/>
        </w:rPr>
        <w:t xml:space="preserve">жалобы, если это не затрагивает права, свободы и законные интересы других 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лиц и, если в указанных документах и материалах не содержатся сведения, </w:t>
      </w:r>
      <w:r w:rsidRPr="00477779">
        <w:rPr>
          <w:rStyle w:val="Aeiaoaenoiaaynnueea"/>
          <w:bCs/>
          <w:iCs/>
          <w:color w:val="auto"/>
          <w:spacing w:val="-1"/>
          <w:sz w:val="28"/>
          <w:szCs w:val="28"/>
        </w:rPr>
        <w:t xml:space="preserve">составляющие государственную или иную охраняемую федеральным законом </w:t>
      </w:r>
      <w:r w:rsidRPr="00477779">
        <w:rPr>
          <w:rStyle w:val="Aeiaoaenoiaaynnueea"/>
          <w:bCs/>
          <w:iCs/>
          <w:color w:val="auto"/>
          <w:spacing w:val="-4"/>
          <w:sz w:val="28"/>
          <w:szCs w:val="28"/>
        </w:rPr>
        <w:t>тайну.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47. Не позднее дня, следующего за днем принятия решения, указанного в пункте 45 раздела V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7779" w:rsidRPr="00477779" w:rsidRDefault="00477779" w:rsidP="00477779">
      <w:pPr>
        <w:spacing w:line="310" w:lineRule="exact"/>
        <w:ind w:firstLine="720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48.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39 раздела V настоящего Административного регламента, незамедлительно направляет имеющиеся материалы в органы прокуратуры.</w:t>
      </w:r>
    </w:p>
    <w:p w:rsidR="00477779" w:rsidRPr="00477779" w:rsidRDefault="00477779" w:rsidP="00477779">
      <w:pPr>
        <w:tabs>
          <w:tab w:val="left" w:pos="0"/>
        </w:tabs>
        <w:ind w:firstLine="709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49. Положения Федерального закона от 27 июля 2010 года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а также положения настоящего регламента не распространяются на отношения, регулируемые </w:t>
      </w:r>
      <w:hyperlink r:id="rId21" w:history="1">
        <w:r w:rsidRPr="00477779">
          <w:rPr>
            <w:rStyle w:val="af1"/>
            <w:bCs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77779" w:rsidRPr="00477779" w:rsidRDefault="00477779" w:rsidP="00477779">
      <w:pPr>
        <w:ind w:firstLine="851"/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>50. Заявитель вправе обжаловать как вышеназванные решения, действия или бездействие, так и послужившую основанием для их принятия или совершения информацию либо то и другое одновременно.</w:t>
      </w:r>
    </w:p>
    <w:p w:rsidR="00477779" w:rsidRPr="00477779" w:rsidRDefault="00477779" w:rsidP="00477779">
      <w:pPr>
        <w:ind w:firstLine="851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ind w:firstLine="851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ind w:firstLine="851"/>
        <w:jc w:val="both"/>
        <w:rPr>
          <w:rStyle w:val="Aeiaoaenoiaaynnueea"/>
          <w:bCs/>
          <w:iCs/>
          <w:color w:val="auto"/>
          <w:sz w:val="28"/>
          <w:szCs w:val="28"/>
        </w:rPr>
      </w:pPr>
    </w:p>
    <w:p w:rsidR="00477779" w:rsidRPr="00477779" w:rsidRDefault="00477779" w:rsidP="00477779">
      <w:pPr>
        <w:jc w:val="both"/>
        <w:rPr>
          <w:rStyle w:val="Aeiaoaenoiaaynnueea"/>
          <w:bCs/>
          <w:iCs/>
          <w:color w:val="auto"/>
          <w:sz w:val="28"/>
          <w:szCs w:val="28"/>
        </w:rPr>
      </w:pP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Глава </w:t>
      </w:r>
      <w:r w:rsidR="00254F19">
        <w:rPr>
          <w:rStyle w:val="Aeiaoaenoiaaynnueea"/>
          <w:bCs/>
          <w:color w:val="auto"/>
          <w:sz w:val="28"/>
          <w:szCs w:val="28"/>
        </w:rPr>
        <w:t>Советского</w:t>
      </w:r>
      <w:r w:rsidRPr="00477779">
        <w:rPr>
          <w:rStyle w:val="Aeiaoaenoiaaynnueea"/>
          <w:bCs/>
          <w:iCs/>
          <w:color w:val="auto"/>
          <w:sz w:val="28"/>
          <w:szCs w:val="28"/>
        </w:rPr>
        <w:t xml:space="preserve"> сельского</w:t>
      </w:r>
    </w:p>
    <w:p w:rsidR="00477779" w:rsidRPr="00477779" w:rsidRDefault="00FE326B" w:rsidP="00477779">
      <w:pPr>
        <w:jc w:val="both"/>
        <w:rPr>
          <w:rStyle w:val="Aeiaoaenoiaaynnueea"/>
          <w:bCs/>
          <w:iCs/>
          <w:color w:val="auto"/>
          <w:sz w:val="28"/>
          <w:szCs w:val="28"/>
        </w:rPr>
      </w:pPr>
      <w:r>
        <w:rPr>
          <w:rStyle w:val="Aeiaoaenoiaaynnueea"/>
          <w:bCs/>
          <w:iCs/>
          <w:color w:val="auto"/>
          <w:sz w:val="28"/>
          <w:szCs w:val="28"/>
        </w:rPr>
        <w:t>п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>оселения Новокубанского района</w:t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ab/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ab/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ab/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ab/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ab/>
      </w:r>
      <w:r w:rsidR="00477779" w:rsidRPr="00477779">
        <w:rPr>
          <w:rStyle w:val="Aeiaoaenoiaaynnueea"/>
          <w:bCs/>
          <w:iCs/>
          <w:color w:val="auto"/>
          <w:sz w:val="28"/>
          <w:szCs w:val="28"/>
        </w:rPr>
        <w:tab/>
      </w:r>
      <w:r w:rsidR="00254F19">
        <w:rPr>
          <w:rStyle w:val="Aeiaoaenoiaaynnueea"/>
          <w:bCs/>
          <w:iCs/>
          <w:color w:val="auto"/>
          <w:sz w:val="28"/>
          <w:szCs w:val="28"/>
        </w:rPr>
        <w:t xml:space="preserve">  В.А.Бичурин</w:t>
      </w:r>
    </w:p>
    <w:p w:rsidR="00477779" w:rsidRPr="00FE326B" w:rsidRDefault="00477779" w:rsidP="0052721E">
      <w:pPr>
        <w:rPr>
          <w:sz w:val="28"/>
          <w:szCs w:val="28"/>
        </w:rPr>
      </w:pPr>
    </w:p>
    <w:p w:rsidR="00477779" w:rsidRPr="00FE326B" w:rsidRDefault="00477779" w:rsidP="0052721E">
      <w:pPr>
        <w:rPr>
          <w:sz w:val="28"/>
          <w:szCs w:val="28"/>
        </w:rPr>
      </w:pPr>
    </w:p>
    <w:p w:rsidR="00477779" w:rsidRDefault="00477779" w:rsidP="0052721E">
      <w:pPr>
        <w:rPr>
          <w:sz w:val="28"/>
          <w:szCs w:val="28"/>
        </w:rPr>
      </w:pPr>
    </w:p>
    <w:p w:rsidR="00EA5E20" w:rsidRPr="00EA5E20" w:rsidRDefault="00EA5E20" w:rsidP="0052721E">
      <w:pPr>
        <w:rPr>
          <w:sz w:val="28"/>
          <w:szCs w:val="28"/>
        </w:rPr>
      </w:pPr>
    </w:p>
    <w:p w:rsidR="00477779" w:rsidRPr="00FE326B" w:rsidRDefault="00477779" w:rsidP="0052721E">
      <w:pPr>
        <w:rPr>
          <w:sz w:val="28"/>
          <w:szCs w:val="28"/>
        </w:rPr>
      </w:pPr>
    </w:p>
    <w:p w:rsidR="00477779" w:rsidRPr="00FE326B" w:rsidRDefault="00477779" w:rsidP="0052721E">
      <w:pPr>
        <w:rPr>
          <w:sz w:val="28"/>
          <w:szCs w:val="28"/>
        </w:rPr>
      </w:pPr>
    </w:p>
    <w:p w:rsidR="00477779" w:rsidRPr="00FE326B" w:rsidRDefault="00477779" w:rsidP="0052721E">
      <w:pPr>
        <w:rPr>
          <w:sz w:val="28"/>
          <w:szCs w:val="28"/>
        </w:rPr>
      </w:pPr>
    </w:p>
    <w:p w:rsidR="00477779" w:rsidRDefault="00477779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254F19" w:rsidRDefault="00254F19" w:rsidP="0052721E">
      <w:pPr>
        <w:rPr>
          <w:sz w:val="28"/>
          <w:szCs w:val="28"/>
        </w:rPr>
      </w:pPr>
    </w:p>
    <w:p w:rsidR="00254F19" w:rsidRDefault="00254F19" w:rsidP="0052721E">
      <w:pPr>
        <w:rPr>
          <w:sz w:val="28"/>
          <w:szCs w:val="28"/>
        </w:rPr>
      </w:pPr>
    </w:p>
    <w:p w:rsidR="00254F19" w:rsidRDefault="00254F19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C3409F" w:rsidRDefault="00C3409F" w:rsidP="0052721E">
      <w:pPr>
        <w:rPr>
          <w:sz w:val="28"/>
          <w:szCs w:val="28"/>
        </w:rPr>
      </w:pPr>
    </w:p>
    <w:p w:rsidR="006F03AF" w:rsidRDefault="006F03AF" w:rsidP="0052721E">
      <w:pPr>
        <w:rPr>
          <w:sz w:val="28"/>
          <w:szCs w:val="28"/>
        </w:rPr>
      </w:pPr>
    </w:p>
    <w:p w:rsidR="00FE326B" w:rsidRDefault="00FE326B" w:rsidP="00FE326B">
      <w:pPr>
        <w:rPr>
          <w:sz w:val="28"/>
          <w:szCs w:val="28"/>
        </w:rPr>
      </w:pPr>
    </w:p>
    <w:p w:rsidR="00477779" w:rsidRDefault="00477779" w:rsidP="00FE326B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77779" w:rsidRDefault="00477779" w:rsidP="00FE326B">
      <w:pPr>
        <w:ind w:left="4956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77779" w:rsidRDefault="00477779" w:rsidP="00FE326B">
      <w:pPr>
        <w:ind w:left="4248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администрацией </w:t>
      </w:r>
    </w:p>
    <w:p w:rsidR="00477779" w:rsidRDefault="00254F19" w:rsidP="00FE326B">
      <w:pPr>
        <w:ind w:left="4956"/>
        <w:rPr>
          <w:bCs/>
          <w:sz w:val="28"/>
          <w:szCs w:val="28"/>
        </w:rPr>
      </w:pPr>
      <w:r>
        <w:rPr>
          <w:rStyle w:val="Aeiaoaenoiaaynnueea"/>
          <w:bCs/>
          <w:color w:val="auto"/>
          <w:sz w:val="28"/>
          <w:szCs w:val="28"/>
        </w:rPr>
        <w:t>Совет</w:t>
      </w:r>
      <w:r w:rsidR="00FE326B">
        <w:rPr>
          <w:rStyle w:val="Aeiaoaenoiaaynnueea"/>
          <w:bCs/>
          <w:color w:val="auto"/>
          <w:sz w:val="28"/>
          <w:szCs w:val="28"/>
        </w:rPr>
        <w:t>ского</w:t>
      </w:r>
      <w:r w:rsidR="00FE326B">
        <w:rPr>
          <w:sz w:val="28"/>
          <w:szCs w:val="28"/>
        </w:rPr>
        <w:t xml:space="preserve"> </w:t>
      </w:r>
      <w:r w:rsidR="00477779">
        <w:rPr>
          <w:sz w:val="28"/>
          <w:szCs w:val="28"/>
        </w:rPr>
        <w:t>сельского поселения Новокубанского района</w:t>
      </w:r>
      <w:r w:rsidR="00477779">
        <w:rPr>
          <w:bCs/>
          <w:sz w:val="28"/>
          <w:szCs w:val="28"/>
        </w:rPr>
        <w:t xml:space="preserve"> муниципальной услуги</w:t>
      </w:r>
    </w:p>
    <w:p w:rsidR="00477779" w:rsidRDefault="00477779" w:rsidP="00FE326B">
      <w:pPr>
        <w:ind w:left="4956"/>
        <w:rPr>
          <w:bCs/>
          <w:sz w:val="28"/>
          <w:szCs w:val="28"/>
        </w:rPr>
      </w:pPr>
      <w:r>
        <w:rPr>
          <w:sz w:val="28"/>
          <w:szCs w:val="28"/>
        </w:rPr>
        <w:t>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477779" w:rsidRDefault="00477779" w:rsidP="00FE326B">
      <w:pPr>
        <w:rPr>
          <w:sz w:val="24"/>
          <w:szCs w:val="24"/>
        </w:rPr>
      </w:pPr>
    </w:p>
    <w:p w:rsidR="00477779" w:rsidRDefault="00477779" w:rsidP="0047777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7"/>
        <w:gridCol w:w="5577"/>
      </w:tblGrid>
      <w:tr w:rsidR="00477779" w:rsidTr="00477779">
        <w:trPr>
          <w:trHeight w:val="3466"/>
        </w:trPr>
        <w:tc>
          <w:tcPr>
            <w:tcW w:w="4097" w:type="dxa"/>
          </w:tcPr>
          <w:p w:rsidR="00477779" w:rsidRDefault="00477779">
            <w:pPr>
              <w:rPr>
                <w:sz w:val="28"/>
                <w:szCs w:val="28"/>
              </w:rPr>
            </w:pPr>
          </w:p>
        </w:tc>
        <w:tc>
          <w:tcPr>
            <w:tcW w:w="5577" w:type="dxa"/>
            <w:hideMark/>
          </w:tcPr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254F19">
              <w:rPr>
                <w:rStyle w:val="Aeiaoaenoiaaynnueea"/>
                <w:bCs/>
                <w:color w:val="auto"/>
                <w:sz w:val="28"/>
                <w:szCs w:val="28"/>
              </w:rPr>
              <w:t>Совет</w:t>
            </w:r>
            <w:r w:rsidR="00FE326B">
              <w:rPr>
                <w:rStyle w:val="Aeiaoaenoiaaynnueea"/>
                <w:bCs/>
                <w:color w:val="auto"/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____________________________________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______________________________________,</w:t>
            </w:r>
          </w:p>
          <w:p w:rsidR="00477779" w:rsidRDefault="00477779">
            <w:pPr>
              <w:ind w:right="-181"/>
              <w:jc w:val="center"/>
            </w:pPr>
            <w:r>
              <w:t>(Ф.И.О. заявителя)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 серия _________ № ______________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 ________________________________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______________________________________,</w:t>
            </w:r>
          </w:p>
          <w:p w:rsidR="00477779" w:rsidRDefault="00477779">
            <w:pPr>
              <w:ind w:right="-181"/>
              <w:jc w:val="center"/>
            </w:pPr>
            <w:r>
              <w:t>(кем, дата выдачи)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по адресу: ____________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______________________________________,</w:t>
            </w:r>
          </w:p>
          <w:p w:rsidR="00477779" w:rsidRDefault="00477779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</w:t>
            </w:r>
          </w:p>
        </w:tc>
      </w:tr>
    </w:tbl>
    <w:p w:rsidR="00477779" w:rsidRDefault="00477779" w:rsidP="00477779">
      <w:pPr>
        <w:widowControl w:val="0"/>
        <w:autoSpaceDE w:val="0"/>
        <w:autoSpaceDN w:val="0"/>
        <w:adjustRightInd w:val="0"/>
        <w:rPr>
          <w:szCs w:val="28"/>
        </w:rPr>
      </w:pPr>
    </w:p>
    <w:p w:rsidR="00477779" w:rsidRDefault="00477779" w:rsidP="0047777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</w:rPr>
        <w:t>ЗАЯВЛЕНИЕ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7779" w:rsidRPr="00477779" w:rsidRDefault="00477779" w:rsidP="004777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779">
        <w:rPr>
          <w:sz w:val="24"/>
          <w:szCs w:val="24"/>
        </w:rPr>
        <w:t>Прошу предоставить мне, гражданину, состоящему на учете под № ________________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7779">
        <w:rPr>
          <w:sz w:val="24"/>
          <w:szCs w:val="24"/>
        </w:rPr>
        <w:t>в качестве имеющего право на получение земельного участка, в аренду сроком на 20 лет земельный участок, расположенный по адресу: _______________________________________</w:t>
      </w:r>
      <w:r w:rsidRPr="00477779">
        <w:rPr>
          <w:sz w:val="24"/>
          <w:szCs w:val="24"/>
        </w:rPr>
        <w:br/>
        <w:t>______________________________________________________________________________,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77779">
        <w:rPr>
          <w:sz w:val="24"/>
          <w:szCs w:val="24"/>
        </w:rPr>
        <w:t>площадью ________кв.м, с кадастровым номером _______________________,  с видом разрешенного использования _____________________________________________________.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7779">
        <w:rPr>
          <w:sz w:val="24"/>
          <w:szCs w:val="24"/>
        </w:rPr>
        <w:t>В день подачи моего заявления подтверждаю, что оснований для снятия меня с учета не имеется.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779">
        <w:rPr>
          <w:sz w:val="24"/>
          <w:szCs w:val="24"/>
        </w:rPr>
        <w:t>Прилагаю копии следующих документов: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779">
        <w:rPr>
          <w:sz w:val="24"/>
          <w:szCs w:val="24"/>
        </w:rPr>
        <w:t>1. ________________________________________________________________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779">
        <w:rPr>
          <w:sz w:val="24"/>
          <w:szCs w:val="24"/>
        </w:rPr>
        <w:t>2._________________________________________________________________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779">
        <w:rPr>
          <w:sz w:val="24"/>
          <w:szCs w:val="24"/>
        </w:rPr>
        <w:t>3._________________________________________________________________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779">
        <w:rPr>
          <w:sz w:val="24"/>
          <w:szCs w:val="24"/>
        </w:rPr>
        <w:t>4._________________________________________________________________</w:t>
      </w:r>
    </w:p>
    <w:p w:rsidR="00477779" w:rsidRPr="00477779" w:rsidRDefault="00477779" w:rsidP="0047777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77779">
        <w:rPr>
          <w:sz w:val="24"/>
          <w:szCs w:val="24"/>
        </w:rPr>
        <w:t>5._________________________________________________________________</w:t>
      </w:r>
    </w:p>
    <w:p w:rsidR="00477779" w:rsidRPr="00477779" w:rsidRDefault="00477779" w:rsidP="00477779">
      <w:pPr>
        <w:jc w:val="both"/>
        <w:rPr>
          <w:sz w:val="24"/>
          <w:szCs w:val="24"/>
        </w:rPr>
      </w:pPr>
      <w:r w:rsidRPr="00477779">
        <w:rPr>
          <w:sz w:val="24"/>
          <w:szCs w:val="24"/>
        </w:rPr>
        <w:t>«____» ____________ 20___года</w:t>
      </w:r>
      <w:r w:rsidRPr="00477779">
        <w:rPr>
          <w:sz w:val="24"/>
          <w:szCs w:val="24"/>
        </w:rPr>
        <w:tab/>
        <w:t xml:space="preserve"> ______________________________________</w:t>
      </w:r>
    </w:p>
    <w:p w:rsidR="00477779" w:rsidRPr="00477779" w:rsidRDefault="00477779" w:rsidP="00477779">
      <w:pPr>
        <w:jc w:val="both"/>
        <w:rPr>
          <w:sz w:val="24"/>
          <w:szCs w:val="24"/>
        </w:rPr>
      </w:pPr>
    </w:p>
    <w:p w:rsidR="00477779" w:rsidRPr="00477779" w:rsidRDefault="00477779" w:rsidP="00477779">
      <w:pPr>
        <w:jc w:val="both"/>
        <w:rPr>
          <w:sz w:val="24"/>
          <w:szCs w:val="24"/>
        </w:rPr>
      </w:pPr>
      <w:r w:rsidRPr="00477779">
        <w:rPr>
          <w:sz w:val="24"/>
          <w:szCs w:val="24"/>
        </w:rPr>
        <w:t xml:space="preserve">                                                                         подпись                 Ф.И.О</w:t>
      </w:r>
    </w:p>
    <w:p w:rsidR="00477779" w:rsidRDefault="00477779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030C4E">
      <w:r>
        <w:t>ОБРАЗЕЦ</w:t>
      </w:r>
    </w:p>
    <w:p w:rsidR="00030C4E" w:rsidRDefault="00030C4E" w:rsidP="00030C4E"/>
    <w:p w:rsidR="00030C4E" w:rsidRDefault="00030C4E" w:rsidP="00030C4E"/>
    <w:p w:rsidR="00030C4E" w:rsidRDefault="00030C4E" w:rsidP="00030C4E"/>
    <w:tbl>
      <w:tblPr>
        <w:tblW w:w="10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91"/>
        <w:gridCol w:w="839"/>
        <w:gridCol w:w="130"/>
        <w:gridCol w:w="150"/>
        <w:gridCol w:w="287"/>
        <w:gridCol w:w="413"/>
        <w:gridCol w:w="147"/>
        <w:gridCol w:w="553"/>
        <w:gridCol w:w="839"/>
        <w:gridCol w:w="700"/>
        <w:gridCol w:w="1119"/>
        <w:gridCol w:w="1249"/>
        <w:gridCol w:w="17"/>
      </w:tblGrid>
      <w:tr w:rsidR="00030C4E" w:rsidTr="00030C4E">
        <w:trPr>
          <w:gridBefore w:val="1"/>
          <w:wBefore w:w="567" w:type="dxa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254F19">
              <w:rPr>
                <w:rStyle w:val="Aeiaoaenoiaaynnueea"/>
                <w:bCs/>
                <w:color w:val="auto"/>
                <w:sz w:val="28"/>
                <w:szCs w:val="28"/>
              </w:rPr>
              <w:t>Совет</w:t>
            </w:r>
            <w:r w:rsidR="00B36DAF">
              <w:rPr>
                <w:rStyle w:val="Aeiaoaenoiaaynnueea"/>
                <w:bCs/>
                <w:color w:val="auto"/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сельского</w:t>
            </w:r>
          </w:p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Новокубанского района</w:t>
            </w:r>
          </w:p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Ивана Ивановича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 222555, РОВД Новокубанского района, 20.12.2001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(ей) по адресу: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 w:rsidP="00B36D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6DA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  <w:r w:rsidR="00254F19">
              <w:rPr>
                <w:sz w:val="28"/>
                <w:szCs w:val="28"/>
              </w:rPr>
              <w:t>Советская , ул. Ленина, д. 12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254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 89183141209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0C4E" w:rsidTr="00030C4E">
        <w:trPr>
          <w:gridBefore w:val="1"/>
          <w:wBefore w:w="567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заявление.</w:t>
            </w:r>
          </w:p>
        </w:tc>
      </w:tr>
      <w:tr w:rsidR="00030C4E" w:rsidTr="00030C4E">
        <w:trPr>
          <w:gridBefore w:val="1"/>
          <w:wBefore w:w="567" w:type="dxa"/>
        </w:trPr>
        <w:tc>
          <w:tcPr>
            <w:tcW w:w="99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0C4E" w:rsidTr="00030C4E">
        <w:trPr>
          <w:gridAfter w:val="1"/>
          <w:wAfter w:w="17" w:type="dxa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предоставить мне,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 И.И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,состоящему на учёте под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</w:t>
            </w:r>
          </w:p>
        </w:tc>
      </w:tr>
      <w:tr w:rsidR="00030C4E" w:rsidTr="00030C4E">
        <w:trPr>
          <w:gridAfter w:val="1"/>
          <w:wAfter w:w="17" w:type="dxa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качестве имеющего право на получение земельного участка, в аренду сроком на</w:t>
            </w:r>
          </w:p>
        </w:tc>
      </w:tr>
      <w:tr w:rsidR="00030C4E" w:rsidTr="00030C4E">
        <w:trPr>
          <w:gridAfter w:val="1"/>
          <w:wAfter w:w="17" w:type="dxa"/>
        </w:trPr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лет земельный участок, расположенный по </w:t>
            </w:r>
          </w:p>
        </w:tc>
        <w:tc>
          <w:tcPr>
            <w:tcW w:w="3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адресу: Новокубанский район</w:t>
            </w:r>
          </w:p>
        </w:tc>
      </w:tr>
      <w:tr w:rsidR="00030C4E" w:rsidTr="00030C4E">
        <w:trPr>
          <w:gridAfter w:val="1"/>
          <w:wAfter w:w="17" w:type="dxa"/>
        </w:trPr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 w:rsidP="00B36D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6DA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  <w:r w:rsidR="00254F19">
              <w:rPr>
                <w:sz w:val="28"/>
                <w:szCs w:val="28"/>
              </w:rPr>
              <w:t>Совет</w:t>
            </w:r>
            <w:r w:rsidR="00B36DAF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>, ул. Ленина, 1</w:t>
            </w:r>
            <w:r w:rsidR="00254F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кадастровым N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23:43:0000067:1215,</w:t>
            </w:r>
          </w:p>
        </w:tc>
      </w:tr>
      <w:tr w:rsidR="00030C4E" w:rsidTr="00030C4E">
        <w:trPr>
          <w:gridAfter w:val="1"/>
          <w:wAfter w:w="17" w:type="dxa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видом разрешенного использования</w:t>
            </w:r>
          </w:p>
        </w:tc>
        <w:tc>
          <w:tcPr>
            <w:tcW w:w="55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030C4E" w:rsidTr="00030C4E">
        <w:trPr>
          <w:gridAfter w:val="10"/>
          <w:wAfter w:w="5477" w:type="dxa"/>
        </w:trPr>
        <w:tc>
          <w:tcPr>
            <w:tcW w:w="5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0C4E" w:rsidTr="00030C4E">
        <w:trPr>
          <w:gridAfter w:val="1"/>
          <w:wAfter w:w="17" w:type="dxa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подачи моего заявления подтверждаю, что оснований для снятия меня с учёта не имеется.</w:t>
            </w:r>
          </w:p>
        </w:tc>
      </w:tr>
      <w:tr w:rsidR="00030C4E" w:rsidTr="00030C4E">
        <w:trPr>
          <w:gridAfter w:val="1"/>
          <w:wAfter w:w="17" w:type="dxa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0C4E" w:rsidTr="00030C4E">
        <w:trPr>
          <w:gridAfter w:val="1"/>
          <w:wAfter w:w="17" w:type="dxa"/>
        </w:trPr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254F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июля</w:t>
            </w:r>
            <w:r w:rsidR="00030C4E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И.И.</w:t>
            </w:r>
          </w:p>
        </w:tc>
      </w:tr>
      <w:tr w:rsidR="00030C4E" w:rsidTr="00030C4E">
        <w:trPr>
          <w:gridAfter w:val="1"/>
          <w:wAfter w:w="17" w:type="dxa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0C4E" w:rsidRDefault="00030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30C4E" w:rsidRDefault="00030C4E" w:rsidP="00030C4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30C4E" w:rsidRDefault="00030C4E" w:rsidP="00030C4E">
      <w:pPr>
        <w:rPr>
          <w:sz w:val="24"/>
          <w:szCs w:val="24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</w:rPr>
      </w:pPr>
    </w:p>
    <w:p w:rsidR="003B4BB3" w:rsidRPr="003B4BB3" w:rsidRDefault="003B4BB3" w:rsidP="0052721E">
      <w:pPr>
        <w:rPr>
          <w:sz w:val="28"/>
          <w:szCs w:val="28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52721E">
      <w:pPr>
        <w:rPr>
          <w:sz w:val="28"/>
          <w:szCs w:val="28"/>
          <w:lang w:val="en-US"/>
        </w:rPr>
      </w:pPr>
    </w:p>
    <w:p w:rsidR="00030C4E" w:rsidRDefault="00030C4E" w:rsidP="00B36DAF">
      <w:pPr>
        <w:rPr>
          <w:sz w:val="28"/>
          <w:szCs w:val="28"/>
          <w:lang w:val="en-US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5"/>
      </w:tblGrid>
      <w:tr w:rsidR="00477779" w:rsidTr="00477779">
        <w:tc>
          <w:tcPr>
            <w:tcW w:w="4926" w:type="dxa"/>
            <w:hideMark/>
          </w:tcPr>
          <w:p w:rsidR="00477779" w:rsidRDefault="00477779" w:rsidP="00B3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EA5E20">
              <w:rPr>
                <w:sz w:val="28"/>
                <w:szCs w:val="28"/>
              </w:rPr>
              <w:t>2</w:t>
            </w:r>
          </w:p>
          <w:p w:rsidR="00477779" w:rsidRDefault="00477779" w:rsidP="00B3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477779" w:rsidRDefault="00477779" w:rsidP="00B3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предоставления администрацией </w:t>
            </w:r>
          </w:p>
          <w:p w:rsidR="00477779" w:rsidRDefault="00254F19" w:rsidP="00B36DAF">
            <w:pPr>
              <w:rPr>
                <w:sz w:val="28"/>
                <w:szCs w:val="28"/>
              </w:rPr>
            </w:pPr>
            <w:r>
              <w:rPr>
                <w:rStyle w:val="Aeiaoaenoiaaynnueea"/>
                <w:bCs/>
                <w:color w:val="auto"/>
                <w:sz w:val="28"/>
                <w:szCs w:val="28"/>
              </w:rPr>
              <w:t>Совет</w:t>
            </w:r>
            <w:r w:rsidR="00B36DAF">
              <w:rPr>
                <w:rStyle w:val="Aeiaoaenoiaaynnueea"/>
                <w:bCs/>
                <w:color w:val="auto"/>
                <w:sz w:val="28"/>
                <w:szCs w:val="28"/>
              </w:rPr>
              <w:t>ского</w:t>
            </w:r>
            <w:r w:rsidR="00B36DAF">
              <w:rPr>
                <w:sz w:val="28"/>
                <w:szCs w:val="28"/>
              </w:rPr>
              <w:t xml:space="preserve"> </w:t>
            </w:r>
            <w:r w:rsidR="00477779">
              <w:rPr>
                <w:sz w:val="28"/>
                <w:szCs w:val="28"/>
              </w:rPr>
              <w:t>сельского поселения Новокубанского района муниципальной услуги</w:t>
            </w:r>
          </w:p>
          <w:p w:rsidR="00477779" w:rsidRDefault="00477779" w:rsidP="00B3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      </w:r>
          </w:p>
        </w:tc>
      </w:tr>
    </w:tbl>
    <w:p w:rsidR="00477779" w:rsidRDefault="00477779" w:rsidP="0047777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77779" w:rsidRDefault="00477779" w:rsidP="004777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Блок-схема</w:t>
      </w:r>
      <w:r>
        <w:rPr>
          <w:b/>
          <w:bCs/>
          <w:sz w:val="28"/>
          <w:szCs w:val="28"/>
        </w:rPr>
        <w:br/>
        <w:t xml:space="preserve">предоставления муниципальной услуги </w:t>
      </w:r>
      <w:r>
        <w:rPr>
          <w:b/>
          <w:sz w:val="28"/>
          <w:szCs w:val="28"/>
        </w:rPr>
        <w:t>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477779" w:rsidRDefault="00363355" w:rsidP="00477779">
      <w:pPr>
        <w:jc w:val="center"/>
        <w:rPr>
          <w:bCs/>
          <w:sz w:val="24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176530</wp:posOffset>
                </wp:positionV>
                <wp:extent cx="6057900" cy="727075"/>
                <wp:effectExtent l="7620" t="5080" r="11430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E4" w:rsidRDefault="000764E4" w:rsidP="00477779">
                            <w:pPr>
                              <w:jc w:val="center"/>
                            </w:pPr>
                            <w:r>
                              <w:rPr>
                                <w:szCs w:val="22"/>
                              </w:rPr>
                              <w:t xml:space="preserve">Прием и регистрация заявления и прилагаемых к нему документов в МАУ «МФЦ», передача курьером МАУ «МФЦ» пакета документов из МАУ «МФЦ» в </w:t>
                            </w:r>
                            <w:r>
                              <w:t xml:space="preserve">администрацию </w:t>
                            </w:r>
                            <w:r>
                              <w:rPr>
                                <w:szCs w:val="28"/>
                              </w:rPr>
                              <w:t xml:space="preserve">Советского сельского поселения Новокубанского </w:t>
                            </w:r>
                            <w:r>
                              <w:t>района» - 1 календарный день</w:t>
                            </w:r>
                          </w:p>
                          <w:p w:rsidR="000764E4" w:rsidRDefault="000764E4" w:rsidP="00477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5pt;margin-top:13.9pt;width:477pt;height:5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">
                <v:textbox>
                  <w:txbxContent>
                    <w:p w:rsidR="000764E4" w:rsidRDefault="000764E4" w:rsidP="00477779">
                      <w:pPr>
                        <w:jc w:val="center"/>
                      </w:pPr>
                      <w:r>
                        <w:rPr>
                          <w:szCs w:val="22"/>
                        </w:rPr>
                        <w:t xml:space="preserve">Прием и регистрация заявления и прилагаемых к нему документов в МАУ «МФЦ», передача курьером МАУ «МФЦ» пакета документов из МАУ «МФЦ» в </w:t>
                      </w:r>
                      <w:r>
                        <w:t xml:space="preserve">администрацию </w:t>
                      </w:r>
                      <w:r>
                        <w:rPr>
                          <w:szCs w:val="28"/>
                        </w:rPr>
                        <w:t xml:space="preserve">Советского сельского поселения Новокубанского </w:t>
                      </w:r>
                      <w:r>
                        <w:t>района» - 1 календарный день</w:t>
                      </w:r>
                    </w:p>
                    <w:p w:rsidR="000764E4" w:rsidRDefault="000764E4" w:rsidP="00477779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932815</wp:posOffset>
                </wp:positionV>
                <wp:extent cx="0" cy="215900"/>
                <wp:effectExtent l="59690" t="8890" r="54610" b="228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6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9.45pt;margin-top:73.45pt;width:0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0J5MwIAAF0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477779" w:rsidRDefault="00477779" w:rsidP="00477779">
      <w:pPr>
        <w:rPr>
          <w:szCs w:val="24"/>
        </w:rPr>
      </w:pPr>
    </w:p>
    <w:p w:rsidR="00477779" w:rsidRDefault="00477779" w:rsidP="00477779"/>
    <w:p w:rsidR="00477779" w:rsidRDefault="00477779" w:rsidP="00477779"/>
    <w:p w:rsidR="00477779" w:rsidRDefault="00477779" w:rsidP="00477779">
      <w:pPr>
        <w:jc w:val="right"/>
      </w:pPr>
    </w:p>
    <w:p w:rsidR="00477779" w:rsidRDefault="00477779" w:rsidP="00477779">
      <w:pPr>
        <w:jc w:val="right"/>
      </w:pPr>
    </w:p>
    <w:p w:rsidR="00477779" w:rsidRDefault="00477779" w:rsidP="00477779">
      <w:pPr>
        <w:tabs>
          <w:tab w:val="left" w:pos="4260"/>
        </w:tabs>
      </w:pPr>
      <w:r>
        <w:tab/>
      </w:r>
    </w:p>
    <w:p w:rsidR="00477779" w:rsidRDefault="00477779" w:rsidP="00477779">
      <w:pPr>
        <w:jc w:val="right"/>
      </w:pPr>
    </w:p>
    <w:p w:rsidR="00477779" w:rsidRDefault="00363355" w:rsidP="0047777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66675</wp:posOffset>
                </wp:positionV>
                <wp:extent cx="6057900" cy="793750"/>
                <wp:effectExtent l="7620" t="9525" r="11430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E4" w:rsidRDefault="000764E4" w:rsidP="00477779">
                            <w:pPr>
                              <w:jc w:val="center"/>
                            </w:pPr>
                            <w:r>
                              <w:t xml:space="preserve">Рассмотрение заявления и прилагаемых к нему документов в администрации </w:t>
                            </w:r>
                            <w:r>
                              <w:rPr>
                                <w:szCs w:val="28"/>
                              </w:rPr>
                              <w:t xml:space="preserve">Советского сельского поселения Новокубанского </w:t>
                            </w:r>
                            <w:r>
                              <w:t xml:space="preserve">района, принятие решения о предоставлении либо об отказе в предоставлении муниципальной услуги, формирование и направление администрацией </w:t>
                            </w:r>
                            <w:r>
                              <w:rPr>
                                <w:szCs w:val="28"/>
                              </w:rPr>
                              <w:t xml:space="preserve">Советского сельского поселения Новокубанского </w:t>
                            </w:r>
                            <w:r>
                              <w:t>района межведомственных запросов – 10 календарных дней</w:t>
                            </w:r>
                          </w:p>
                          <w:p w:rsidR="000764E4" w:rsidRDefault="000764E4" w:rsidP="00477779"/>
                          <w:p w:rsidR="000764E4" w:rsidRDefault="000764E4" w:rsidP="00477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.85pt;margin-top:5.25pt;width:477pt;height:6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">
                <v:textbox>
                  <w:txbxContent>
                    <w:p w:rsidR="000764E4" w:rsidRDefault="000764E4" w:rsidP="00477779">
                      <w:pPr>
                        <w:jc w:val="center"/>
                      </w:pPr>
                      <w:r>
                        <w:t xml:space="preserve">Рассмотрение заявления и прилагаемых к нему документов в администрации </w:t>
                      </w:r>
                      <w:r>
                        <w:rPr>
                          <w:szCs w:val="28"/>
                        </w:rPr>
                        <w:t xml:space="preserve">Советского сельского поселения Новокубанского </w:t>
                      </w:r>
                      <w:r>
                        <w:t xml:space="preserve">района, принятие решения о предоставлении либо об отказе в предоставлении муниципальной услуги, формирование и направление администрацией </w:t>
                      </w:r>
                      <w:r>
                        <w:rPr>
                          <w:szCs w:val="28"/>
                        </w:rPr>
                        <w:t xml:space="preserve">Советского сельского поселения Новокубанского </w:t>
                      </w:r>
                      <w:r>
                        <w:t>района межведомственных запросов – 10 календарных дней</w:t>
                      </w:r>
                    </w:p>
                    <w:p w:rsidR="000764E4" w:rsidRDefault="000764E4" w:rsidP="00477779"/>
                    <w:p w:rsidR="000764E4" w:rsidRDefault="000764E4" w:rsidP="00477779"/>
                  </w:txbxContent>
                </v:textbox>
              </v:rect>
            </w:pict>
          </mc:Fallback>
        </mc:AlternateContent>
      </w:r>
    </w:p>
    <w:p w:rsidR="00477779" w:rsidRDefault="00477779" w:rsidP="00477779">
      <w:pPr>
        <w:jc w:val="right"/>
      </w:pPr>
    </w:p>
    <w:p w:rsidR="00477779" w:rsidRDefault="00477779" w:rsidP="00477779">
      <w:pPr>
        <w:tabs>
          <w:tab w:val="left" w:pos="4350"/>
        </w:tabs>
      </w:pPr>
      <w:r>
        <w:tab/>
      </w:r>
    </w:p>
    <w:p w:rsidR="00477779" w:rsidRDefault="00477779" w:rsidP="00477779">
      <w:pPr>
        <w:jc w:val="right"/>
      </w:pPr>
    </w:p>
    <w:p w:rsidR="00477779" w:rsidRDefault="00363355" w:rsidP="00477779">
      <w:pPr>
        <w:tabs>
          <w:tab w:val="left" w:pos="4140"/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100965</wp:posOffset>
                </wp:positionV>
                <wp:extent cx="0" cy="368300"/>
                <wp:effectExtent l="55245" t="5715" r="59055" b="1651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970A" id="AutoShape 9" o:spid="_x0000_s1026" type="#_x0000_t32" style="position:absolute;margin-left:387.6pt;margin-top:7.95pt;width:0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qq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100965</wp:posOffset>
                </wp:positionV>
                <wp:extent cx="0" cy="368300"/>
                <wp:effectExtent l="55245" t="5715" r="59055" b="1651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E367E" id="AutoShape 8" o:spid="_x0000_s1026" type="#_x0000_t32" style="position:absolute;margin-left:110.1pt;margin-top:7.95pt;width:0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aR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X4HiNF&#10;OhjR48HrmBktQnt643LwKtXOhgLpSb2YJ02/OaR02RLV8Oj8ejYQm4WI5F1I2DgDSfb9Z83AhwB+&#10;7NWptl2AhC6gUxzJ+TYSfvKIDocUTifzxSSN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77779">
        <w:tab/>
      </w:r>
      <w:r w:rsidR="00477779">
        <w:tab/>
      </w:r>
    </w:p>
    <w:p w:rsidR="00477779" w:rsidRDefault="00477779" w:rsidP="00477779">
      <w:pPr>
        <w:jc w:val="right"/>
      </w:pPr>
    </w:p>
    <w:p w:rsidR="00477779" w:rsidRDefault="00477779" w:rsidP="00477779">
      <w:pPr>
        <w:jc w:val="right"/>
      </w:pPr>
    </w:p>
    <w:p w:rsidR="00477779" w:rsidRDefault="00477779" w:rsidP="00477779">
      <w:pPr>
        <w:jc w:val="right"/>
      </w:pPr>
    </w:p>
    <w:p w:rsidR="00477779" w:rsidRDefault="00363355" w:rsidP="0047777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66675</wp:posOffset>
                </wp:positionV>
                <wp:extent cx="2352675" cy="1343660"/>
                <wp:effectExtent l="9525" t="9525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E4" w:rsidRDefault="000764E4" w:rsidP="00477779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>
                              <w:t>Согласование и подписание письма</w:t>
                            </w:r>
                            <w:r>
                              <w:rPr>
                                <w:color w:val="000000"/>
                              </w:rPr>
                              <w:t xml:space="preserve"> об отказе в предоставлении муниципальной услуги</w:t>
                            </w:r>
                            <w:r>
                              <w:t xml:space="preserve"> и передача в МАУ «МФЦ» для выдачи заявителю – 9 календарных дней</w:t>
                            </w:r>
                          </w:p>
                          <w:p w:rsidR="000764E4" w:rsidRDefault="000764E4" w:rsidP="004777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0764E4" w:rsidRDefault="000764E4" w:rsidP="0047777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92.5pt;margin-top:5.25pt;width:185.25pt;height:10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">
                <v:textbox>
                  <w:txbxContent>
                    <w:p w:rsidR="000764E4" w:rsidRDefault="000764E4" w:rsidP="00477779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>
                        <w:t>Согласование и подписание письма</w:t>
                      </w:r>
                      <w:r>
                        <w:rPr>
                          <w:color w:val="000000"/>
                        </w:rPr>
                        <w:t xml:space="preserve"> об отказе в предоставлении муниципальной услуги</w:t>
                      </w:r>
                      <w:r>
                        <w:t xml:space="preserve"> и передача в МАУ «МФЦ» для выдачи заявителю – 9 календарных дней</w:t>
                      </w:r>
                    </w:p>
                    <w:p w:rsidR="000764E4" w:rsidRDefault="000764E4" w:rsidP="00477779">
                      <w:pPr>
                        <w:jc w:val="center"/>
                        <w:rPr>
                          <w:szCs w:val="22"/>
                        </w:rPr>
                      </w:pPr>
                    </w:p>
                    <w:p w:rsidR="000764E4" w:rsidRDefault="000764E4" w:rsidP="0047777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66675</wp:posOffset>
                </wp:positionV>
                <wp:extent cx="2367280" cy="1343660"/>
                <wp:effectExtent l="5080" t="9525" r="889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7280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E4" w:rsidRDefault="000764E4" w:rsidP="00477779">
                            <w:pPr>
                              <w:tabs>
                                <w:tab w:val="left" w:pos="720"/>
                                <w:tab w:val="left" w:pos="6480"/>
                              </w:tabs>
                              <w:jc w:val="center"/>
                            </w:pPr>
                            <w:r>
                              <w:t xml:space="preserve">Согласование и подписание проекта </w:t>
                            </w:r>
                            <w:r>
                              <w:rPr>
                                <w:color w:val="000000"/>
                              </w:rPr>
                              <w:t xml:space="preserve">постановления администрации </w:t>
                            </w:r>
                            <w:r>
                              <w:rPr>
                                <w:szCs w:val="28"/>
                              </w:rPr>
                              <w:t>Советского сельского поселения Новокубанского</w:t>
                            </w:r>
                            <w:r>
                              <w:t xml:space="preserve"> района</w:t>
                            </w:r>
                            <w:r>
                              <w:rPr>
                                <w:color w:val="000000"/>
                              </w:rPr>
                              <w:t xml:space="preserve"> о предоставлении </w:t>
                            </w:r>
                            <w:r>
                              <w:t xml:space="preserve">земельного участка в аренду (далее – Постановление) – </w:t>
                            </w:r>
                            <w:r>
                              <w:br/>
                              <w:t>10 календарных дней</w:t>
                            </w:r>
                          </w:p>
                          <w:p w:rsidR="000764E4" w:rsidRPr="00B36DAF" w:rsidRDefault="000764E4" w:rsidP="00477779"/>
                          <w:p w:rsidR="000764E4" w:rsidRPr="00B36DAF" w:rsidRDefault="000764E4" w:rsidP="00477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7.15pt;margin-top:5.25pt;width:186.4pt;height:10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">
                <v:textbox>
                  <w:txbxContent>
                    <w:p w:rsidR="000764E4" w:rsidRDefault="000764E4" w:rsidP="00477779">
                      <w:pPr>
                        <w:tabs>
                          <w:tab w:val="left" w:pos="720"/>
                          <w:tab w:val="left" w:pos="6480"/>
                        </w:tabs>
                        <w:jc w:val="center"/>
                      </w:pPr>
                      <w:r>
                        <w:t xml:space="preserve">Согласование и подписание проекта </w:t>
                      </w:r>
                      <w:r>
                        <w:rPr>
                          <w:color w:val="000000"/>
                        </w:rPr>
                        <w:t xml:space="preserve">постановления администрации </w:t>
                      </w:r>
                      <w:r>
                        <w:rPr>
                          <w:szCs w:val="28"/>
                        </w:rPr>
                        <w:t>Советского сельского поселения Новокубанского</w:t>
                      </w:r>
                      <w:r>
                        <w:t xml:space="preserve"> района</w:t>
                      </w:r>
                      <w:r>
                        <w:rPr>
                          <w:color w:val="000000"/>
                        </w:rPr>
                        <w:t xml:space="preserve"> о предоставлении </w:t>
                      </w:r>
                      <w:r>
                        <w:t xml:space="preserve">земельного участка в аренду (далее – Постановление) – </w:t>
                      </w:r>
                      <w:r>
                        <w:br/>
                        <w:t>10 календарных дней</w:t>
                      </w:r>
                    </w:p>
                    <w:p w:rsidR="000764E4" w:rsidRPr="00B36DAF" w:rsidRDefault="000764E4" w:rsidP="00477779"/>
                    <w:p w:rsidR="000764E4" w:rsidRPr="00B36DAF" w:rsidRDefault="000764E4" w:rsidP="00477779"/>
                  </w:txbxContent>
                </v:textbox>
              </v:rect>
            </w:pict>
          </mc:Fallback>
        </mc:AlternateContent>
      </w:r>
    </w:p>
    <w:p w:rsidR="00477779" w:rsidRDefault="00477779" w:rsidP="00477779">
      <w:pPr>
        <w:jc w:val="center"/>
      </w:pPr>
    </w:p>
    <w:p w:rsidR="00477779" w:rsidRDefault="00477779" w:rsidP="00477779">
      <w:pPr>
        <w:jc w:val="right"/>
      </w:pPr>
    </w:p>
    <w:p w:rsidR="00477779" w:rsidRDefault="00477779" w:rsidP="00477779">
      <w:pPr>
        <w:tabs>
          <w:tab w:val="center" w:pos="4819"/>
          <w:tab w:val="left" w:pos="6420"/>
        </w:tabs>
      </w:pPr>
      <w:r>
        <w:tab/>
      </w:r>
      <w:r>
        <w:tab/>
      </w:r>
    </w:p>
    <w:p w:rsidR="00477779" w:rsidRDefault="00477779" w:rsidP="00477779">
      <w:pPr>
        <w:jc w:val="right"/>
      </w:pPr>
    </w:p>
    <w:p w:rsidR="00477779" w:rsidRDefault="00477779" w:rsidP="00477779">
      <w:pPr>
        <w:tabs>
          <w:tab w:val="left" w:pos="6660"/>
        </w:tabs>
      </w:pPr>
      <w:r>
        <w:tab/>
      </w:r>
    </w:p>
    <w:p w:rsidR="00477779" w:rsidRDefault="00477779" w:rsidP="00477779">
      <w:pPr>
        <w:tabs>
          <w:tab w:val="left" w:pos="225"/>
          <w:tab w:val="left" w:pos="3870"/>
        </w:tabs>
      </w:pPr>
      <w:r>
        <w:tab/>
      </w:r>
      <w:r>
        <w:tab/>
      </w:r>
    </w:p>
    <w:p w:rsidR="00477779" w:rsidRDefault="00477779" w:rsidP="00477779">
      <w:pPr>
        <w:tabs>
          <w:tab w:val="left" w:pos="7290"/>
        </w:tabs>
      </w:pPr>
      <w:r>
        <w:tab/>
      </w:r>
    </w:p>
    <w:p w:rsidR="00477779" w:rsidRDefault="00477779" w:rsidP="00477779">
      <w:pPr>
        <w:jc w:val="right"/>
      </w:pPr>
    </w:p>
    <w:p w:rsidR="00477779" w:rsidRDefault="00477779" w:rsidP="00477779">
      <w:pPr>
        <w:jc w:val="right"/>
      </w:pPr>
    </w:p>
    <w:p w:rsidR="00477779" w:rsidRDefault="00363355" w:rsidP="00477779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88900</wp:posOffset>
                </wp:positionV>
                <wp:extent cx="1270" cy="290830"/>
                <wp:effectExtent l="57785" t="12700" r="55245" b="203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7BA7" id="AutoShape 10" o:spid="_x0000_s1026" type="#_x0000_t32" style="position:absolute;margin-left:110.3pt;margin-top:7pt;width:.1pt;height:22.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477779" w:rsidRDefault="00477779" w:rsidP="00477779">
      <w:pPr>
        <w:tabs>
          <w:tab w:val="left" w:pos="1095"/>
          <w:tab w:val="center" w:pos="4819"/>
        </w:tabs>
      </w:pPr>
      <w:r>
        <w:tab/>
      </w:r>
      <w:r>
        <w:tab/>
      </w:r>
    </w:p>
    <w:p w:rsidR="00477779" w:rsidRDefault="00363355" w:rsidP="00477779">
      <w:pPr>
        <w:tabs>
          <w:tab w:val="left" w:pos="1530"/>
          <w:tab w:val="left" w:pos="3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87630</wp:posOffset>
                </wp:positionV>
                <wp:extent cx="5989955" cy="459740"/>
                <wp:effectExtent l="5080" t="11430" r="571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E4" w:rsidRDefault="000764E4" w:rsidP="004777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Согласование и подписание проекта договора аренды земельного </w:t>
                            </w:r>
                          </w:p>
                          <w:p w:rsidR="000764E4" w:rsidRDefault="000764E4" w:rsidP="004777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участка – 2 календарных дня</w:t>
                            </w:r>
                          </w:p>
                          <w:p w:rsidR="000764E4" w:rsidRDefault="000764E4" w:rsidP="0047777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7.15pt;margin-top:6.9pt;width:471.65pt;height:3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">
                <v:textbox>
                  <w:txbxContent>
                    <w:p w:rsidR="000764E4" w:rsidRDefault="000764E4" w:rsidP="00477779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Согласование и подписание проекта договора аренды земельного </w:t>
                      </w:r>
                    </w:p>
                    <w:p w:rsidR="000764E4" w:rsidRDefault="000764E4" w:rsidP="00477779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участка – 2 календарных дня</w:t>
                      </w:r>
                    </w:p>
                    <w:p w:rsidR="000764E4" w:rsidRDefault="000764E4" w:rsidP="0047777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77779">
        <w:tab/>
      </w:r>
      <w:r w:rsidR="00477779">
        <w:tab/>
      </w:r>
    </w:p>
    <w:p w:rsidR="00477779" w:rsidRDefault="00477779" w:rsidP="00477779">
      <w:pPr>
        <w:tabs>
          <w:tab w:val="left" w:pos="885"/>
          <w:tab w:val="left" w:pos="6900"/>
        </w:tabs>
      </w:pPr>
      <w:r>
        <w:tab/>
      </w:r>
    </w:p>
    <w:p w:rsidR="00477779" w:rsidRDefault="00477779" w:rsidP="00477779">
      <w:pPr>
        <w:tabs>
          <w:tab w:val="center" w:pos="4819"/>
          <w:tab w:val="left" w:pos="6825"/>
          <w:tab w:val="right" w:pos="9638"/>
        </w:tabs>
        <w:ind w:firstLine="4248"/>
      </w:pPr>
    </w:p>
    <w:p w:rsidR="00477779" w:rsidRDefault="00363355" w:rsidP="00477779">
      <w:pPr>
        <w:tabs>
          <w:tab w:val="center" w:pos="4819"/>
          <w:tab w:val="left" w:pos="6825"/>
          <w:tab w:val="right" w:pos="9638"/>
        </w:tabs>
        <w:ind w:firstLine="424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109220</wp:posOffset>
                </wp:positionV>
                <wp:extent cx="1270" cy="471170"/>
                <wp:effectExtent l="57150" t="13970" r="55880" b="196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1C63" id="AutoShape 12" o:spid="_x0000_s1026" type="#_x0000_t32" style="position:absolute;margin-left:231pt;margin-top:8.6pt;width:.1pt;height:3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477779" w:rsidRDefault="00477779" w:rsidP="00477779">
      <w:pPr>
        <w:tabs>
          <w:tab w:val="center" w:pos="4819"/>
          <w:tab w:val="left" w:pos="6825"/>
          <w:tab w:val="right" w:pos="9638"/>
        </w:tabs>
        <w:ind w:firstLine="4248"/>
      </w:pPr>
    </w:p>
    <w:p w:rsidR="00477779" w:rsidRDefault="00477779" w:rsidP="00477779">
      <w:pPr>
        <w:tabs>
          <w:tab w:val="left" w:pos="6645"/>
          <w:tab w:val="left" w:pos="7155"/>
        </w:tabs>
        <w:jc w:val="both"/>
      </w:pPr>
    </w:p>
    <w:p w:rsidR="00477779" w:rsidRDefault="00477779" w:rsidP="00477779"/>
    <w:p w:rsidR="00477779" w:rsidRDefault="00363355" w:rsidP="0052721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59055</wp:posOffset>
                </wp:positionV>
                <wp:extent cx="5989955" cy="405130"/>
                <wp:effectExtent l="7620" t="11430" r="1270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995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4E4" w:rsidRDefault="000764E4" w:rsidP="004777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Передача Постановления и проектов договоров в МАУ «МФЦ» для выдачи </w:t>
                            </w:r>
                          </w:p>
                          <w:p w:rsidR="000764E4" w:rsidRDefault="000764E4" w:rsidP="0047777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заявителю – 1 календарный день</w:t>
                            </w:r>
                          </w:p>
                          <w:p w:rsidR="000764E4" w:rsidRDefault="000764E4" w:rsidP="0047777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2.85pt;margin-top:4.65pt;width:471.65pt;height:3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">
                <v:textbox>
                  <w:txbxContent>
                    <w:p w:rsidR="000764E4" w:rsidRDefault="000764E4" w:rsidP="00477779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Передача Постановления и проектов договоров в МАУ «МФЦ» для выдачи </w:t>
                      </w:r>
                    </w:p>
                    <w:p w:rsidR="000764E4" w:rsidRDefault="000764E4" w:rsidP="00477779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заявителю – 1 календарный день</w:t>
                      </w:r>
                    </w:p>
                    <w:p w:rsidR="000764E4" w:rsidRDefault="000764E4" w:rsidP="0047777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77779" w:rsidSect="003B4BB3">
      <w:headerReference w:type="default" r:id="rId22"/>
      <w:footnotePr>
        <w:pos w:val="beneathText"/>
      </w:footnotePr>
      <w:pgSz w:w="11905" w:h="16837" w:code="9"/>
      <w:pgMar w:top="39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975" w:rsidRDefault="00CC3975" w:rsidP="00A62D1F">
      <w:r>
        <w:separator/>
      </w:r>
    </w:p>
  </w:endnote>
  <w:endnote w:type="continuationSeparator" w:id="0">
    <w:p w:rsidR="00CC3975" w:rsidRDefault="00CC3975" w:rsidP="00A6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975" w:rsidRDefault="00CC3975" w:rsidP="00A62D1F">
      <w:r>
        <w:separator/>
      </w:r>
    </w:p>
  </w:footnote>
  <w:footnote w:type="continuationSeparator" w:id="0">
    <w:p w:rsidR="00CC3975" w:rsidRDefault="00CC3975" w:rsidP="00A62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E4" w:rsidRDefault="0036335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764E4" w:rsidRDefault="000764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366"/>
    <w:multiLevelType w:val="hybridMultilevel"/>
    <w:tmpl w:val="39280898"/>
    <w:lvl w:ilvl="0" w:tplc="2EF48E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250BFD"/>
    <w:multiLevelType w:val="hybridMultilevel"/>
    <w:tmpl w:val="ED462188"/>
    <w:lvl w:ilvl="0" w:tplc="0FDCB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9A846EF"/>
    <w:multiLevelType w:val="hybridMultilevel"/>
    <w:tmpl w:val="19427B44"/>
    <w:lvl w:ilvl="0" w:tplc="D102F01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7E"/>
    <w:rsid w:val="00000B8D"/>
    <w:rsid w:val="00030C4E"/>
    <w:rsid w:val="00050C5D"/>
    <w:rsid w:val="00071832"/>
    <w:rsid w:val="000764E4"/>
    <w:rsid w:val="000D08E5"/>
    <w:rsid w:val="000F1310"/>
    <w:rsid w:val="0011177C"/>
    <w:rsid w:val="001338A1"/>
    <w:rsid w:val="001778BB"/>
    <w:rsid w:val="001B260F"/>
    <w:rsid w:val="001B5ED3"/>
    <w:rsid w:val="00200D78"/>
    <w:rsid w:val="00254F19"/>
    <w:rsid w:val="00267626"/>
    <w:rsid w:val="00284AB2"/>
    <w:rsid w:val="002909B1"/>
    <w:rsid w:val="002A0432"/>
    <w:rsid w:val="002A1200"/>
    <w:rsid w:val="002B21C2"/>
    <w:rsid w:val="002E20B2"/>
    <w:rsid w:val="002F7BE8"/>
    <w:rsid w:val="00322591"/>
    <w:rsid w:val="00334189"/>
    <w:rsid w:val="00361525"/>
    <w:rsid w:val="00363355"/>
    <w:rsid w:val="00376012"/>
    <w:rsid w:val="00381531"/>
    <w:rsid w:val="00396076"/>
    <w:rsid w:val="003B3444"/>
    <w:rsid w:val="003B4BB3"/>
    <w:rsid w:val="003B6F44"/>
    <w:rsid w:val="004469C0"/>
    <w:rsid w:val="004605E2"/>
    <w:rsid w:val="00477779"/>
    <w:rsid w:val="00481479"/>
    <w:rsid w:val="00485C1F"/>
    <w:rsid w:val="004A6B36"/>
    <w:rsid w:val="004B55BA"/>
    <w:rsid w:val="004B5E9E"/>
    <w:rsid w:val="004B7722"/>
    <w:rsid w:val="004E5C97"/>
    <w:rsid w:val="005119A5"/>
    <w:rsid w:val="0052721E"/>
    <w:rsid w:val="005570CB"/>
    <w:rsid w:val="0056056E"/>
    <w:rsid w:val="005A45CC"/>
    <w:rsid w:val="005C349D"/>
    <w:rsid w:val="005D03AA"/>
    <w:rsid w:val="00602083"/>
    <w:rsid w:val="006122D5"/>
    <w:rsid w:val="006231FA"/>
    <w:rsid w:val="00645ED5"/>
    <w:rsid w:val="00651527"/>
    <w:rsid w:val="00653273"/>
    <w:rsid w:val="00671470"/>
    <w:rsid w:val="00687828"/>
    <w:rsid w:val="00687EF6"/>
    <w:rsid w:val="006F03AF"/>
    <w:rsid w:val="006F77C0"/>
    <w:rsid w:val="007075D9"/>
    <w:rsid w:val="00753F0A"/>
    <w:rsid w:val="007553F9"/>
    <w:rsid w:val="007808FC"/>
    <w:rsid w:val="00780CE5"/>
    <w:rsid w:val="007823A8"/>
    <w:rsid w:val="00793269"/>
    <w:rsid w:val="007A1A36"/>
    <w:rsid w:val="00803C83"/>
    <w:rsid w:val="00825BD3"/>
    <w:rsid w:val="00834850"/>
    <w:rsid w:val="008753D5"/>
    <w:rsid w:val="008827F8"/>
    <w:rsid w:val="008E317E"/>
    <w:rsid w:val="00942320"/>
    <w:rsid w:val="00960701"/>
    <w:rsid w:val="009A7DF3"/>
    <w:rsid w:val="009B6056"/>
    <w:rsid w:val="009B7BE1"/>
    <w:rsid w:val="00A116F5"/>
    <w:rsid w:val="00A4710D"/>
    <w:rsid w:val="00A62D1F"/>
    <w:rsid w:val="00AE2355"/>
    <w:rsid w:val="00AF5B54"/>
    <w:rsid w:val="00B24FE0"/>
    <w:rsid w:val="00B36DAF"/>
    <w:rsid w:val="00B458CA"/>
    <w:rsid w:val="00B542C6"/>
    <w:rsid w:val="00B650D9"/>
    <w:rsid w:val="00B76F0C"/>
    <w:rsid w:val="00BB501C"/>
    <w:rsid w:val="00BC2FEA"/>
    <w:rsid w:val="00BD78FC"/>
    <w:rsid w:val="00BE164A"/>
    <w:rsid w:val="00BF7541"/>
    <w:rsid w:val="00C0034F"/>
    <w:rsid w:val="00C0070B"/>
    <w:rsid w:val="00C1387D"/>
    <w:rsid w:val="00C26512"/>
    <w:rsid w:val="00C3409F"/>
    <w:rsid w:val="00C4226B"/>
    <w:rsid w:val="00C47DF7"/>
    <w:rsid w:val="00C543B1"/>
    <w:rsid w:val="00C57DC5"/>
    <w:rsid w:val="00C732F7"/>
    <w:rsid w:val="00C80468"/>
    <w:rsid w:val="00CC3975"/>
    <w:rsid w:val="00CC6070"/>
    <w:rsid w:val="00CD1FF3"/>
    <w:rsid w:val="00CF129B"/>
    <w:rsid w:val="00D42DC5"/>
    <w:rsid w:val="00D43402"/>
    <w:rsid w:val="00D446A7"/>
    <w:rsid w:val="00D476EF"/>
    <w:rsid w:val="00DF448E"/>
    <w:rsid w:val="00E111CB"/>
    <w:rsid w:val="00E20080"/>
    <w:rsid w:val="00E2568B"/>
    <w:rsid w:val="00EA24B1"/>
    <w:rsid w:val="00EA5E20"/>
    <w:rsid w:val="00EC030D"/>
    <w:rsid w:val="00EC4526"/>
    <w:rsid w:val="00EF295F"/>
    <w:rsid w:val="00F07F8E"/>
    <w:rsid w:val="00F333A4"/>
    <w:rsid w:val="00F81C00"/>
    <w:rsid w:val="00F83D71"/>
    <w:rsid w:val="00FB04F8"/>
    <w:rsid w:val="00FC1F2A"/>
    <w:rsid w:val="00FC2E9E"/>
    <w:rsid w:val="00FE326B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6"/>
        <o:r id="V:Rule9" type="connector" idref="#_x0000_s1033"/>
        <o:r id="V:Rule10" type="connector" idref="#_x0000_s1034"/>
      </o:rules>
    </o:shapelayout>
  </w:shapeDefaults>
  <w:decimalSymbol w:val=","/>
  <w:listSeparator w:val=";"/>
  <w15:docId w15:val="{293AF7CE-921E-4E81-BCCE-34FCF193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4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116F5"/>
    <w:pPr>
      <w:keepNext/>
      <w:suppressAutoHyphens w:val="0"/>
      <w:jc w:val="center"/>
      <w:outlineLvl w:val="0"/>
    </w:pPr>
    <w:rPr>
      <w:rFonts w:ascii="Arial" w:hAnsi="Arial"/>
      <w:spacing w:val="44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16F5"/>
    <w:pPr>
      <w:keepNext/>
      <w:suppressAutoHyphens w:val="0"/>
      <w:jc w:val="center"/>
      <w:outlineLvl w:val="1"/>
    </w:pPr>
    <w:rPr>
      <w:b/>
      <w:caps/>
      <w:spacing w:val="26"/>
      <w:sz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116F5"/>
    <w:pPr>
      <w:keepNext/>
      <w:suppressAutoHyphens w:val="0"/>
      <w:spacing w:line="360" w:lineRule="auto"/>
      <w:jc w:val="center"/>
      <w:outlineLvl w:val="2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7541"/>
  </w:style>
  <w:style w:type="character" w:customStyle="1" w:styleId="WW-Absatz-Standardschriftart">
    <w:name w:val="WW-Absatz-Standardschriftart"/>
    <w:rsid w:val="00BF7541"/>
  </w:style>
  <w:style w:type="character" w:customStyle="1" w:styleId="WW-Absatz-Standardschriftart1">
    <w:name w:val="WW-Absatz-Standardschriftart1"/>
    <w:rsid w:val="00BF7541"/>
  </w:style>
  <w:style w:type="character" w:customStyle="1" w:styleId="WW-Absatz-Standardschriftart11">
    <w:name w:val="WW-Absatz-Standardschriftart11"/>
    <w:rsid w:val="00BF7541"/>
  </w:style>
  <w:style w:type="character" w:customStyle="1" w:styleId="WW-Absatz-Standardschriftart111">
    <w:name w:val="WW-Absatz-Standardschriftart111"/>
    <w:rsid w:val="00BF7541"/>
  </w:style>
  <w:style w:type="character" w:customStyle="1" w:styleId="WW-Absatz-Standardschriftart1111">
    <w:name w:val="WW-Absatz-Standardschriftart1111"/>
    <w:rsid w:val="00BF7541"/>
  </w:style>
  <w:style w:type="character" w:customStyle="1" w:styleId="WW-Absatz-Standardschriftart11111">
    <w:name w:val="WW-Absatz-Standardschriftart11111"/>
    <w:rsid w:val="00BF7541"/>
  </w:style>
  <w:style w:type="character" w:customStyle="1" w:styleId="21">
    <w:name w:val="Основной шрифт абзаца2"/>
    <w:rsid w:val="00BF7541"/>
  </w:style>
  <w:style w:type="character" w:customStyle="1" w:styleId="WW-Absatz-Standardschriftart111111">
    <w:name w:val="WW-Absatz-Standardschriftart111111"/>
    <w:rsid w:val="00BF7541"/>
  </w:style>
  <w:style w:type="character" w:customStyle="1" w:styleId="WW-Absatz-Standardschriftart1111111">
    <w:name w:val="WW-Absatz-Standardschriftart1111111"/>
    <w:rsid w:val="00BF7541"/>
  </w:style>
  <w:style w:type="character" w:customStyle="1" w:styleId="WW-Absatz-Standardschriftart11111111">
    <w:name w:val="WW-Absatz-Standardschriftart11111111"/>
    <w:rsid w:val="00BF7541"/>
  </w:style>
  <w:style w:type="character" w:customStyle="1" w:styleId="WW-Absatz-Standardschriftart111111111">
    <w:name w:val="WW-Absatz-Standardschriftart111111111"/>
    <w:rsid w:val="00BF7541"/>
  </w:style>
  <w:style w:type="character" w:customStyle="1" w:styleId="11">
    <w:name w:val="Основной шрифт абзаца1"/>
    <w:rsid w:val="00BF7541"/>
  </w:style>
  <w:style w:type="character" w:customStyle="1" w:styleId="a3">
    <w:name w:val="Цветовое выделение"/>
    <w:rsid w:val="00BF7541"/>
    <w:rPr>
      <w:b/>
      <w:bCs/>
      <w:color w:val="000080"/>
      <w:sz w:val="20"/>
      <w:szCs w:val="20"/>
    </w:rPr>
  </w:style>
  <w:style w:type="character" w:customStyle="1" w:styleId="a4">
    <w:name w:val="Символ нумерации"/>
    <w:rsid w:val="00BF7541"/>
  </w:style>
  <w:style w:type="character" w:customStyle="1" w:styleId="a5">
    <w:name w:val="Маркеры списка"/>
    <w:rsid w:val="00BF7541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BF75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F7541"/>
    <w:pPr>
      <w:spacing w:after="120"/>
    </w:pPr>
  </w:style>
  <w:style w:type="paragraph" w:styleId="a8">
    <w:name w:val="List"/>
    <w:basedOn w:val="a7"/>
    <w:rsid w:val="00BF7541"/>
    <w:rPr>
      <w:rFonts w:ascii="Arial" w:hAnsi="Arial" w:cs="Tahoma"/>
    </w:rPr>
  </w:style>
  <w:style w:type="paragraph" w:customStyle="1" w:styleId="22">
    <w:name w:val="Название2"/>
    <w:basedOn w:val="a"/>
    <w:rsid w:val="00BF75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BF754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F75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BF754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BF7541"/>
    <w:pPr>
      <w:ind w:right="4535" w:firstLine="567"/>
      <w:jc w:val="both"/>
    </w:pPr>
    <w:rPr>
      <w:sz w:val="27"/>
    </w:rPr>
  </w:style>
  <w:style w:type="paragraph" w:styleId="aa">
    <w:name w:val="Balloon Text"/>
    <w:basedOn w:val="a"/>
    <w:rsid w:val="00BF7541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BF7541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ac">
    <w:name w:val="Знак Знак Знак Знак Знак"/>
    <w:basedOn w:val="a"/>
    <w:rsid w:val="008E317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header"/>
    <w:basedOn w:val="a"/>
    <w:link w:val="ae"/>
    <w:uiPriority w:val="99"/>
    <w:rsid w:val="00A62D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62D1F"/>
    <w:rPr>
      <w:lang w:eastAsia="ar-SA"/>
    </w:rPr>
  </w:style>
  <w:style w:type="paragraph" w:styleId="af">
    <w:name w:val="footer"/>
    <w:basedOn w:val="a"/>
    <w:link w:val="af0"/>
    <w:rsid w:val="00A62D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62D1F"/>
    <w:rPr>
      <w:lang w:eastAsia="ar-SA"/>
    </w:rPr>
  </w:style>
  <w:style w:type="paragraph" w:customStyle="1" w:styleId="14">
    <w:name w:val="марк список 1"/>
    <w:basedOn w:val="a"/>
    <w:rsid w:val="00687828"/>
    <w:pPr>
      <w:tabs>
        <w:tab w:val="left" w:pos="360"/>
      </w:tabs>
      <w:suppressAutoHyphens w:val="0"/>
      <w:spacing w:before="120" w:after="120"/>
      <w:jc w:val="both"/>
    </w:pPr>
    <w:rPr>
      <w:sz w:val="24"/>
    </w:rPr>
  </w:style>
  <w:style w:type="character" w:styleId="af1">
    <w:name w:val="Hyperlink"/>
    <w:uiPriority w:val="99"/>
    <w:unhideWhenUsed/>
    <w:rsid w:val="00C57D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16F5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A116F5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A116F5"/>
    <w:rPr>
      <w:b/>
      <w:sz w:val="24"/>
    </w:rPr>
  </w:style>
  <w:style w:type="paragraph" w:customStyle="1" w:styleId="ConsPlusNormal">
    <w:name w:val="ConsPlusNormal"/>
    <w:basedOn w:val="a"/>
    <w:rsid w:val="00477779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hAnsi="Arial" w:cs="Arial"/>
      <w:color w:val="000000"/>
      <w:lang w:eastAsia="ru-RU"/>
    </w:rPr>
  </w:style>
  <w:style w:type="character" w:customStyle="1" w:styleId="Aeiaoaenoiaaynnueea">
    <w:name w:val="Aeia?oaenoiaay nnueea"/>
    <w:uiPriority w:val="99"/>
    <w:rsid w:val="00477779"/>
    <w:rPr>
      <w:rFonts w:ascii="Times New Roman" w:hAnsi="Times New Roman" w:cs="Times New Roman" w:hint="default"/>
      <w:color w:val="106BBE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477779"/>
    <w:rPr>
      <w:rFonts w:ascii="Arial" w:hAnsi="Arial" w:cs="Arial" w:hint="default"/>
      <w:b/>
      <w:bCs w:val="0"/>
      <w:color w:val="106BBE"/>
    </w:rPr>
  </w:style>
  <w:style w:type="paragraph" w:customStyle="1" w:styleId="32">
    <w:name w:val="Основной текст с отступом 32"/>
    <w:basedOn w:val="a"/>
    <w:rsid w:val="004B5E9E"/>
    <w:pPr>
      <w:spacing w:after="120"/>
      <w:ind w:left="283"/>
    </w:pPr>
    <w:rPr>
      <w:sz w:val="16"/>
      <w:szCs w:val="16"/>
    </w:rPr>
  </w:style>
  <w:style w:type="paragraph" w:styleId="af2">
    <w:name w:val="No Spacing"/>
    <w:qFormat/>
    <w:rsid w:val="00C3409F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182.1301/" TargetMode="External"/><Relationship Id="rId13" Type="http://schemas.openxmlformats.org/officeDocument/2006/relationships/hyperlink" Target="http://admkrai.krasnodar.ru/" TargetMode="External"/><Relationship Id="rId18" Type="http://schemas.openxmlformats.org/officeDocument/2006/relationships/hyperlink" Target="garantf1://12077515.706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6661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garantf1://12084522.54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A48B9F8AFA8825B0BD209B6CD392C866D4432F59FE41AE4BE9C828BB3F26008FF5E5BC47S9F" TargetMode="External"/><Relationship Id="rId20" Type="http://schemas.openxmlformats.org/officeDocument/2006/relationships/hyperlink" Target="garantf1://12077515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file:///G:\&#1091;&#1090;&#1074;&#1077;&#1088;&#1078;&#1076;&#1077;&#1085;&#1085;&#1099;&#1077;%20&#1088;&#1077;&#1075;&#1083;&#1072;&#1084;&#1077;&#1085;&#1090;&#1099;\Proj_Post_Arenda_Z_Mnogodetn\&#1053;&#1054;&#1042;&#1067;&#1049;%20&#1056;&#1045;&#1043;&#1051;&#1040;&#1052;&#1045;&#1053;&#1058;%20&#1055;&#1056;&#1045;&#1044;&#1054;&#1057;&#1058;&#1040;&#1042;&#1051;&#1045;&#1053;&#1048;&#1045;%20&#1042;%20&#1040;&#1056;&#1045;&#1053;&#1044;&#1059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sovetskoe.ru." TargetMode="External"/><Relationship Id="rId14" Type="http://schemas.openxmlformats.org/officeDocument/2006/relationships/hyperlink" Target="http://admkrai.krasnodar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9DE8-1BF3-40BF-A07F-986FD12F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9719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</vt:lpstr>
    </vt:vector>
  </TitlesOfParts>
  <Company>Home</Company>
  <LinksUpToDate>false</LinksUpToDate>
  <CharactersWithSpaces>64989</CharactersWithSpaces>
  <SharedDoc>false</SharedDoc>
  <HLinks>
    <vt:vector size="102" baseType="variant">
      <vt:variant>
        <vt:i4>6946873</vt:i4>
      </vt:variant>
      <vt:variant>
        <vt:i4>48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6620188</vt:i4>
      </vt:variant>
      <vt:variant>
        <vt:i4>42</vt:i4>
      </vt:variant>
      <vt:variant>
        <vt:i4>0</vt:i4>
      </vt:variant>
      <vt:variant>
        <vt:i4>5</vt:i4>
      </vt:variant>
      <vt:variant>
        <vt:lpwstr>G:\утвержденные регламенты\Proj_Post_Arenda_Z_Mnogodetn\НОВЫЙ РЕГЛАМЕНТ ПРЕДОСТАВЛЕНИЕ В АРЕНДУ.rtf</vt:lpwstr>
      </vt:variant>
      <vt:variant>
        <vt:lpwstr>sub_1019</vt:lpwstr>
      </vt:variant>
      <vt:variant>
        <vt:i4>6029324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7798832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6881390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6029324</vt:i4>
      </vt:variant>
      <vt:variant>
        <vt:i4>30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1245213</vt:i4>
      </vt:variant>
      <vt:variant>
        <vt:i4>27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4980808</vt:i4>
      </vt:variant>
      <vt:variant>
        <vt:i4>12</vt:i4>
      </vt:variant>
      <vt:variant>
        <vt:i4>0</vt:i4>
      </vt:variant>
      <vt:variant>
        <vt:i4>5</vt:i4>
      </vt:variant>
      <vt:variant>
        <vt:lpwstr>http://www.kadastr-23.ru/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>mailto:temryuk@rambler.ru</vt:lpwstr>
      </vt:variant>
      <vt:variant>
        <vt:lpwstr/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mailto:temryuk@rambler.ru</vt:lpwstr>
      </vt:variant>
      <vt:variant>
        <vt:lpwstr/>
      </vt:variant>
      <vt:variant>
        <vt:i4>3014680</vt:i4>
      </vt:variant>
      <vt:variant>
        <vt:i4>3</vt:i4>
      </vt:variant>
      <vt:variant>
        <vt:i4>0</vt:i4>
      </vt:variant>
      <vt:variant>
        <vt:i4>5</vt:i4>
      </vt:variant>
      <vt:variant>
        <vt:lpwstr>mailto:appspnr@mail.ru</vt:lpwstr>
      </vt:variant>
      <vt:variant>
        <vt:lpwstr/>
      </vt:variant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garantf1://93182.1301/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город Горячий Ключ Краснодарского края</dc:title>
  <dc:subject/>
  <dc:creator>компьютер7</dc:creator>
  <cp:keywords/>
  <cp:lastModifiedBy>Twim</cp:lastModifiedBy>
  <cp:revision>2</cp:revision>
  <cp:lastPrinted>2016-02-03T14:31:00Z</cp:lastPrinted>
  <dcterms:created xsi:type="dcterms:W3CDTF">2018-03-16T13:14:00Z</dcterms:created>
  <dcterms:modified xsi:type="dcterms:W3CDTF">2018-03-16T13:14:00Z</dcterms:modified>
</cp:coreProperties>
</file>