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0D" w:rsidRPr="0017590D" w:rsidRDefault="0017590D" w:rsidP="0017590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7590D">
        <w:rPr>
          <w:b/>
          <w:bCs/>
          <w:kern w:val="36"/>
          <w:sz w:val="48"/>
          <w:szCs w:val="48"/>
        </w:rPr>
        <w:t>Правила использования газа в быту</w:t>
      </w:r>
    </w:p>
    <w:p w:rsidR="0017590D" w:rsidRPr="0017590D" w:rsidRDefault="0017590D" w:rsidP="0017590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7590D">
        <w:rPr>
          <w:b/>
          <w:bCs/>
          <w:sz w:val="36"/>
          <w:szCs w:val="36"/>
        </w:rPr>
        <w:t>Основные правила пользования бытовыми газовыми приборами</w:t>
      </w:r>
    </w:p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1590"/>
        <w:gridCol w:w="1605"/>
      </w:tblGrid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Рисунок 2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Рисунок 3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Горение газа считается нормальным, если пламя горелки спокойное, голубоватое или фиолетовое.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1590"/>
        <w:gridCol w:w="1605"/>
      </w:tblGrid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Рисунок 4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Рисунок 5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6" name="Рисунок 6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Запрещается оставлять в открытом положении кран включаемой горелки без пламени более 5 секунд.</w:t>
      </w:r>
    </w:p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По окончании пользования плитой нужно перекрыть все краны рабочего стола.</w:t>
      </w:r>
    </w:p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Перед зажиганием горелки духовки духовку необходимо проветрить в течение 3–5 минут.</w:t>
      </w:r>
    </w:p>
    <w:p w:rsidR="0017590D" w:rsidRPr="0017590D" w:rsidRDefault="0017590D" w:rsidP="0017590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Плиту необходимо содержать в чистоте, не допуская её загрязнения.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1605"/>
      </w:tblGrid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000250" cy="952500"/>
                  <wp:effectExtent l="19050" t="0" r="0" b="0"/>
                  <wp:docPr id="7" name="Рисунок 7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8" name="Рисунок 8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90D" w:rsidRPr="0017590D" w:rsidRDefault="0017590D" w:rsidP="0017590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7590D">
        <w:rPr>
          <w:b/>
          <w:bCs/>
          <w:sz w:val="36"/>
          <w:szCs w:val="36"/>
        </w:rPr>
        <w:t>Как проверить тягу</w:t>
      </w:r>
    </w:p>
    <w:p w:rsidR="0017590D" w:rsidRPr="0017590D" w:rsidRDefault="0017590D" w:rsidP="0017590D">
      <w:pPr>
        <w:rPr>
          <w:sz w:val="24"/>
          <w:szCs w:val="24"/>
        </w:rPr>
      </w:pPr>
      <w:r w:rsidRPr="0017590D">
        <w:rPr>
          <w:sz w:val="24"/>
          <w:szCs w:val="24"/>
        </w:rPr>
        <w:lastRenderedPageBreak/>
        <w:t xml:space="preserve"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</w:t>
      </w:r>
      <w:proofErr w:type="gramStart"/>
      <w:r w:rsidRPr="0017590D">
        <w:rPr>
          <w:sz w:val="24"/>
          <w:szCs w:val="24"/>
        </w:rPr>
        <w:t>разности удельного веса продуктов сгорания газа</w:t>
      </w:r>
      <w:proofErr w:type="gramEnd"/>
      <w:r w:rsidRPr="0017590D">
        <w:rPr>
          <w:sz w:val="24"/>
          <w:szCs w:val="24"/>
        </w:rPr>
        <w:t xml:space="preserve">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17590D" w:rsidRPr="0017590D" w:rsidRDefault="0017590D" w:rsidP="0017590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Приложите лист бумаги к вентиляционной решетке. Если бумага притягивается, тяга есть.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1590"/>
        <w:gridCol w:w="1605"/>
      </w:tblGrid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9" name="Рисунок 9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0" name="Рисунок 10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1" name="Рисунок 11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90D" w:rsidRPr="0017590D" w:rsidRDefault="0017590D" w:rsidP="0017590D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Для проверки тяги в дымовых каналах котлов приложите тонкий лист бумаги к смотровому окну котла или колонки. Если бумага притягивается, тяга есть.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1590"/>
        <w:gridCol w:w="1605"/>
      </w:tblGrid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2" name="Рисунок 12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3" name="Рисунок 13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4" name="Рисунок 14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90D" w:rsidRPr="0017590D" w:rsidRDefault="0017590D" w:rsidP="0017590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7590D">
        <w:rPr>
          <w:b/>
          <w:bCs/>
          <w:sz w:val="36"/>
          <w:szCs w:val="36"/>
        </w:rPr>
        <w:t>Что надо знать про угарный газ</w:t>
      </w:r>
    </w:p>
    <w:p w:rsidR="0017590D" w:rsidRPr="0017590D" w:rsidRDefault="0017590D" w:rsidP="0017590D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Угарный газ образуется при использовании любого газового оборудования.</w:t>
      </w:r>
    </w:p>
    <w:p w:rsidR="0017590D" w:rsidRPr="0017590D" w:rsidRDefault="0017590D" w:rsidP="0017590D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Угарный газ невидим и не имеет запаха. Его никак невозможно почувствовать.</w:t>
      </w:r>
    </w:p>
    <w:p w:rsidR="0017590D" w:rsidRPr="0017590D" w:rsidRDefault="0017590D" w:rsidP="0017590D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17590D" w:rsidRPr="0017590D" w:rsidRDefault="0017590D" w:rsidP="0017590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7590D">
        <w:rPr>
          <w:b/>
          <w:bCs/>
          <w:sz w:val="36"/>
          <w:szCs w:val="36"/>
        </w:rPr>
        <w:t>При использовании газа в быту вы обязаны: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proofErr w:type="gramStart"/>
      <w:r w:rsidRPr="0017590D">
        <w:rPr>
          <w:sz w:val="24"/>
          <w:szCs w:val="24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  <w:proofErr w:type="gramEnd"/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lastRenderedPageBreak/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</w:t>
      </w:r>
      <w:proofErr w:type="spellStart"/>
      <w:r w:rsidRPr="0017590D">
        <w:rPr>
          <w:sz w:val="24"/>
          <w:szCs w:val="24"/>
        </w:rPr>
        <w:t>электрозвонком</w:t>
      </w:r>
      <w:proofErr w:type="spellEnd"/>
      <w:r w:rsidRPr="0017590D">
        <w:rPr>
          <w:sz w:val="24"/>
          <w:szCs w:val="24"/>
        </w:rPr>
        <w:t>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Экономно расходовать газ, своевременно </w:t>
      </w:r>
      <w:proofErr w:type="gramStart"/>
      <w:r w:rsidRPr="0017590D">
        <w:rPr>
          <w:sz w:val="24"/>
          <w:szCs w:val="24"/>
        </w:rPr>
        <w:t>оплачивать его стоимость, а</w:t>
      </w:r>
      <w:proofErr w:type="gramEnd"/>
      <w:r w:rsidRPr="0017590D">
        <w:rPr>
          <w:sz w:val="24"/>
          <w:szCs w:val="24"/>
        </w:rPr>
        <w:t> также стоимость технического обслуживания газового оборудования.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Собственники домов должны проверять состояние дымовых и вентиляционных каналов не реже 3 раз в год (не </w:t>
      </w:r>
      <w:proofErr w:type="gramStart"/>
      <w:r w:rsidRPr="0017590D">
        <w:rPr>
          <w:sz w:val="24"/>
          <w:szCs w:val="24"/>
        </w:rPr>
        <w:t>позднее</w:t>
      </w:r>
      <w:proofErr w:type="gramEnd"/>
      <w:r w:rsidRPr="0017590D">
        <w:rPr>
          <w:sz w:val="24"/>
          <w:szCs w:val="24"/>
        </w:rPr>
        <w:t xml:space="preserve">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17590D" w:rsidRPr="0017590D" w:rsidRDefault="0017590D" w:rsidP="0017590D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17590D" w:rsidRPr="0017590D" w:rsidRDefault="0017590D" w:rsidP="0017590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7590D">
        <w:rPr>
          <w:b/>
          <w:bCs/>
          <w:sz w:val="36"/>
          <w:szCs w:val="36"/>
        </w:rPr>
        <w:t>При использовании газа в быту запрещается: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lastRenderedPageBreak/>
        <w:t>Использовать, устанавливать газифицированные печи в помещениях многоквартирных домов.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Оставлять работающие газовые приборы без присмотра (кроме приборов, </w:t>
      </w:r>
      <w:proofErr w:type="spellStart"/>
      <w:r w:rsidRPr="0017590D">
        <w:rPr>
          <w:sz w:val="24"/>
          <w:szCs w:val="24"/>
        </w:rPr>
        <w:t>расчитанных</w:t>
      </w:r>
      <w:proofErr w:type="spellEnd"/>
      <w:r w:rsidRPr="0017590D">
        <w:rPr>
          <w:sz w:val="24"/>
          <w:szCs w:val="24"/>
        </w:rPr>
        <w:t xml:space="preserve"> на непрерывную работу и имеющих для этого соответствующую автоматику безопасности).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Использовать газ и газовые приборы не по назначению. Пользоваться газовыми плитами для отопления помещений.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Пользоваться помещениями, где установлены газовые приборы, для сна и отдыха.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Сушить белье над газовой плитой или вблизи неё.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Хранить в помещениях и подвалах порожние и заполненные баллоны </w:t>
      </w:r>
      <w:proofErr w:type="gramStart"/>
      <w:r w:rsidRPr="0017590D">
        <w:rPr>
          <w:sz w:val="24"/>
          <w:szCs w:val="24"/>
        </w:rPr>
        <w:t>с</w:t>
      </w:r>
      <w:proofErr w:type="gramEnd"/>
      <w:r w:rsidRPr="0017590D">
        <w:rPr>
          <w:sz w:val="24"/>
          <w:szCs w:val="24"/>
        </w:rPr>
        <w:t xml:space="preserve"> сжиженным газом. Самовольно, без специального инструктажа производить замену порожних баллонов </w:t>
      </w:r>
      <w:proofErr w:type="gramStart"/>
      <w:r w:rsidRPr="0017590D">
        <w:rPr>
          <w:sz w:val="24"/>
          <w:szCs w:val="24"/>
        </w:rPr>
        <w:t>на</w:t>
      </w:r>
      <w:proofErr w:type="gramEnd"/>
      <w:r w:rsidRPr="0017590D">
        <w:rPr>
          <w:sz w:val="24"/>
          <w:szCs w:val="24"/>
        </w:rPr>
        <w:t> заполненные газом и подключать их.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Подвергать баллоны со сжиженным газом солнечному и тепловому воздействию.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>Допускать порчу газового оборудования и хищение газа.</w:t>
      </w:r>
    </w:p>
    <w:p w:rsidR="0017590D" w:rsidRPr="0017590D" w:rsidRDefault="0017590D" w:rsidP="0017590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7590D">
        <w:rPr>
          <w:sz w:val="24"/>
          <w:szCs w:val="24"/>
        </w:rPr>
        <w:t xml:space="preserve">Перекручивать, </w:t>
      </w:r>
      <w:proofErr w:type="spellStart"/>
      <w:r w:rsidRPr="0017590D">
        <w:rPr>
          <w:sz w:val="24"/>
          <w:szCs w:val="24"/>
        </w:rPr>
        <w:t>передавливать</w:t>
      </w:r>
      <w:proofErr w:type="spellEnd"/>
      <w:r w:rsidRPr="0017590D">
        <w:rPr>
          <w:sz w:val="24"/>
          <w:szCs w:val="24"/>
        </w:rPr>
        <w:t>, заламывать, растягивать или зажимать газовые шланги, соединяющие газовое оборудование с газопроводом.</w:t>
      </w:r>
    </w:p>
    <w:p w:rsidR="0017590D" w:rsidRPr="0017590D" w:rsidRDefault="0017590D" w:rsidP="0017590D">
      <w:pPr>
        <w:spacing w:before="100" w:beforeAutospacing="1" w:after="100" w:afterAutospacing="1"/>
        <w:ind w:left="720"/>
        <w:outlineLvl w:val="1"/>
        <w:rPr>
          <w:b/>
          <w:bCs/>
          <w:sz w:val="36"/>
          <w:szCs w:val="36"/>
        </w:rPr>
      </w:pPr>
      <w:r w:rsidRPr="0017590D">
        <w:rPr>
          <w:b/>
          <w:bCs/>
          <w:sz w:val="36"/>
          <w:szCs w:val="36"/>
        </w:rPr>
        <w:t>При появлении запаха газа запрещается: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2458"/>
        <w:gridCol w:w="2862"/>
      </w:tblGrid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5" name="Рисунок 15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6" name="Рисунок 16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7" name="Рисунок 17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Зажигать огонь</w:t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Курить</w:t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Пользоваться лифтом</w:t>
            </w:r>
          </w:p>
        </w:tc>
      </w:tr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8" name="Рисунок 18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Рисунок 19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0" name="Рисунок 20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90D" w:rsidRPr="0017590D" w:rsidTr="00175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 xml:space="preserve">Пользоваться </w:t>
            </w:r>
          </w:p>
          <w:p w:rsidR="0017590D" w:rsidRPr="0017590D" w:rsidRDefault="0017590D" w:rsidP="0017590D">
            <w:pPr>
              <w:rPr>
                <w:sz w:val="24"/>
                <w:szCs w:val="24"/>
              </w:rPr>
            </w:pPr>
            <w:proofErr w:type="spellStart"/>
            <w:r w:rsidRPr="0017590D">
              <w:rPr>
                <w:sz w:val="24"/>
                <w:szCs w:val="24"/>
              </w:rPr>
              <w:lastRenderedPageBreak/>
              <w:t>электрозвонками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lastRenderedPageBreak/>
              <w:t xml:space="preserve">Включать и выключать </w:t>
            </w:r>
          </w:p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lastRenderedPageBreak/>
              <w:t xml:space="preserve">электроосвещение </w:t>
            </w:r>
          </w:p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и электроприборы</w:t>
            </w:r>
          </w:p>
        </w:tc>
        <w:tc>
          <w:tcPr>
            <w:tcW w:w="0" w:type="auto"/>
            <w:vAlign w:val="center"/>
            <w:hideMark/>
          </w:tcPr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lastRenderedPageBreak/>
              <w:t xml:space="preserve">Звонить по телефону </w:t>
            </w:r>
          </w:p>
          <w:p w:rsidR="0017590D" w:rsidRPr="0017590D" w:rsidRDefault="0017590D" w:rsidP="0017590D">
            <w:pPr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lastRenderedPageBreak/>
              <w:t>в загазованном помещении</w:t>
            </w:r>
          </w:p>
        </w:tc>
      </w:tr>
    </w:tbl>
    <w:p w:rsidR="00BC4F06" w:rsidRDefault="00BC4F06" w:rsidP="00127CFB">
      <w:pPr>
        <w:contextualSpacing/>
      </w:pPr>
    </w:p>
    <w:sectPr w:rsidR="00BC4F06" w:rsidSect="00BC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0C6"/>
    <w:multiLevelType w:val="multilevel"/>
    <w:tmpl w:val="9406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C3B33"/>
    <w:multiLevelType w:val="multilevel"/>
    <w:tmpl w:val="9F52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62EAB"/>
    <w:multiLevelType w:val="multilevel"/>
    <w:tmpl w:val="15A8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B0405"/>
    <w:multiLevelType w:val="multilevel"/>
    <w:tmpl w:val="B644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22699"/>
    <w:multiLevelType w:val="multilevel"/>
    <w:tmpl w:val="068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CFB"/>
    <w:rsid w:val="00127CFB"/>
    <w:rsid w:val="0017590D"/>
    <w:rsid w:val="00411121"/>
    <w:rsid w:val="00601DB7"/>
    <w:rsid w:val="00BC4F06"/>
    <w:rsid w:val="00C72124"/>
    <w:rsid w:val="00ED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59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59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CF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27CF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127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headertext">
    <w:name w:val="headertext"/>
    <w:basedOn w:val="a"/>
    <w:uiPriority w:val="99"/>
    <w:rsid w:val="00127CF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5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3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3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39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0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0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5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65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6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8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72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7331</Characters>
  <Application>Microsoft Office Word</Application>
  <DocSecurity>0</DocSecurity>
  <Lines>61</Lines>
  <Paragraphs>17</Paragraphs>
  <ScaleCrop>false</ScaleCrop>
  <Company>Microsoft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2</cp:revision>
  <dcterms:created xsi:type="dcterms:W3CDTF">2021-07-14T06:36:00Z</dcterms:created>
  <dcterms:modified xsi:type="dcterms:W3CDTF">2021-07-14T06:36:00Z</dcterms:modified>
</cp:coreProperties>
</file>