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5201E5">
        <w:rPr>
          <w:b/>
        </w:rPr>
        <w:t>0</w:t>
      </w:r>
      <w:r w:rsidR="003A62D4">
        <w:rPr>
          <w:b/>
        </w:rPr>
        <w:t>5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91634E">
        <w:rPr>
          <w:b/>
        </w:rPr>
        <w:t>9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2C1119" w:rsidP="0091634E">
            <w:pPr>
              <w:jc w:val="center"/>
            </w:pPr>
            <w:r>
              <w:t>-</w:t>
            </w:r>
          </w:p>
        </w:tc>
        <w:tc>
          <w:tcPr>
            <w:tcW w:w="360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1634E" w:rsidRPr="0088284F" w:rsidRDefault="0091634E" w:rsidP="00320E29">
            <w:pPr>
              <w:jc w:val="center"/>
            </w:pPr>
            <w:r>
              <w:t>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BF44EC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B52644" w:rsidRDefault="00CB1E7D" w:rsidP="000A12F0">
      <w:r>
        <w:t xml:space="preserve">Главный специалист </w:t>
      </w:r>
      <w:r w:rsidR="00B52644">
        <w:t>финансово-</w:t>
      </w:r>
    </w:p>
    <w:p w:rsidR="00CB1E7D" w:rsidRDefault="00B52644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13359"/>
    <w:rsid w:val="00117A1B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0DA7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A62D4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201E5"/>
    <w:rsid w:val="00562155"/>
    <w:rsid w:val="0056569C"/>
    <w:rsid w:val="00590166"/>
    <w:rsid w:val="005A2450"/>
    <w:rsid w:val="005B348B"/>
    <w:rsid w:val="005B58F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644"/>
    <w:rsid w:val="00B77B72"/>
    <w:rsid w:val="00B815F4"/>
    <w:rsid w:val="00B84EF8"/>
    <w:rsid w:val="00B9346D"/>
    <w:rsid w:val="00BA5D79"/>
    <w:rsid w:val="00BC262E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4573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36</cp:revision>
  <cp:lastPrinted>2017-08-21T12:35:00Z</cp:lastPrinted>
  <dcterms:created xsi:type="dcterms:W3CDTF">2016-04-13T07:29:00Z</dcterms:created>
  <dcterms:modified xsi:type="dcterms:W3CDTF">2020-11-18T07:51:00Z</dcterms:modified>
</cp:coreProperties>
</file>