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4" w:rsidRDefault="00771870" w:rsidP="00FF6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8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</w:t>
      </w:r>
    </w:p>
    <w:p w:rsidR="00520CAB" w:rsidRDefault="00771870" w:rsidP="00FF6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870">
        <w:rPr>
          <w:rFonts w:ascii="Times New Roman" w:hAnsi="Times New Roman" w:cs="Times New Roman"/>
          <w:b/>
          <w:sz w:val="28"/>
          <w:szCs w:val="28"/>
          <w:u w:val="single"/>
        </w:rPr>
        <w:t>МКУК «СОВЕТСКИЙ КДЦ»</w:t>
      </w:r>
      <w:r w:rsidR="00DF7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C10884">
        <w:rPr>
          <w:rFonts w:ascii="Times New Roman" w:hAnsi="Times New Roman" w:cs="Times New Roman"/>
          <w:b/>
          <w:sz w:val="28"/>
          <w:szCs w:val="28"/>
          <w:u w:val="single"/>
        </w:rPr>
        <w:t>А 2019</w:t>
      </w:r>
      <w:r w:rsidRPr="00771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DF7B2F" w:rsidRPr="00771870" w:rsidRDefault="00C10884" w:rsidP="00DF7B2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F7B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01.2020</w:t>
      </w:r>
      <w:r w:rsidR="00DF7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771870" w:rsidRDefault="00771870" w:rsidP="002B0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FA" w:rsidRPr="00347544" w:rsidRDefault="00341734" w:rsidP="00241ABA">
      <w:pPr>
        <w:shd w:val="clear" w:color="auto" w:fill="FFFFFF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347544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культуры, сохранение  обычаев, праздников, обрядов, организации активного досуга </w:t>
      </w:r>
      <w:r w:rsidR="00FF691B" w:rsidRPr="00347544">
        <w:rPr>
          <w:rFonts w:ascii="Times New Roman" w:hAnsi="Times New Roman" w:cs="Times New Roman"/>
          <w:sz w:val="28"/>
          <w:szCs w:val="28"/>
        </w:rPr>
        <w:t xml:space="preserve">жителей и организация массовых мероприятий </w:t>
      </w:r>
      <w:r w:rsidRPr="00347544">
        <w:rPr>
          <w:rFonts w:ascii="Times New Roman" w:hAnsi="Times New Roman" w:cs="Times New Roman"/>
          <w:sz w:val="28"/>
          <w:szCs w:val="28"/>
        </w:rPr>
        <w:t xml:space="preserve"> свою деятельность в поселении осуществляет  муниципальное казённое учреждение культуры «Советский культурно-досуговый центр», в  состав которого входит 12 учреждений</w:t>
      </w:r>
      <w:r w:rsidR="00241ABA" w:rsidRPr="0034754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F691B" w:rsidRPr="00347544"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 w:rsidR="00C10884">
        <w:rPr>
          <w:rFonts w:ascii="Times New Roman" w:hAnsi="Times New Roman" w:cs="Times New Roman"/>
          <w:sz w:val="28"/>
          <w:szCs w:val="28"/>
        </w:rPr>
        <w:t>6 клубов</w:t>
      </w:r>
      <w:r w:rsidR="003448FA" w:rsidRPr="00347544">
        <w:rPr>
          <w:rFonts w:ascii="Times New Roman" w:hAnsi="Times New Roman" w:cs="Times New Roman"/>
          <w:sz w:val="28"/>
          <w:szCs w:val="28"/>
        </w:rPr>
        <w:t xml:space="preserve"> и 6 библиотек. </w:t>
      </w:r>
    </w:p>
    <w:p w:rsidR="00624FDC" w:rsidRPr="00347544" w:rsidRDefault="00624FDC" w:rsidP="00241ABA">
      <w:pPr>
        <w:shd w:val="clear" w:color="auto" w:fill="FFFFFF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E5687E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реализовываются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цели и задачи.</w:t>
      </w:r>
    </w:p>
    <w:p w:rsidR="00624FDC" w:rsidRPr="00347544" w:rsidRDefault="00624FDC" w:rsidP="00241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341734" w:rsidRPr="00347544" w:rsidRDefault="00341734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сохранение и развитие культуры;</w:t>
      </w:r>
    </w:p>
    <w:p w:rsidR="00624FDC" w:rsidRPr="00347544" w:rsidRDefault="00341734" w:rsidP="00241A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DC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развития творческого потенциала и духовно-нравственного самоопределения личности, посредством организации досуга жителей </w:t>
      </w:r>
      <w:r w:rsidR="003448FA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24FDC" w:rsidRPr="003475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24FDC" w:rsidRPr="00347544" w:rsidRDefault="00624FDC" w:rsidP="00241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24FDC" w:rsidRPr="00347544" w:rsidRDefault="00624FDC" w:rsidP="00FF6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5687E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современных форм и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предоставляемых населению культурно-досуговых услуг;</w:t>
      </w:r>
    </w:p>
    <w:p w:rsidR="00624FDC" w:rsidRPr="00347544" w:rsidRDefault="00624FDC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различных социальных групп </w:t>
      </w:r>
      <w:r w:rsidR="0034173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возрастов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 клубных формирований;</w:t>
      </w:r>
    </w:p>
    <w:p w:rsidR="00624FDC" w:rsidRPr="00347544" w:rsidRDefault="00624FDC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массового вовлечения </w:t>
      </w:r>
      <w:r w:rsidR="0034173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в культурный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процесс;</w:t>
      </w:r>
    </w:p>
    <w:p w:rsidR="00E5687E" w:rsidRPr="00347544" w:rsidRDefault="00E5687E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удовлетворение потребностей населения.</w:t>
      </w:r>
    </w:p>
    <w:p w:rsidR="00624FDC" w:rsidRPr="00347544" w:rsidRDefault="00624FDC" w:rsidP="00241A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</w:t>
      </w:r>
      <w:r w:rsidR="00E5687E"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культуры является</w:t>
      </w: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4FDC" w:rsidRPr="00347544" w:rsidRDefault="00624FDC" w:rsidP="00241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организация культурно-массовых (культурно-досуговых</w:t>
      </w:r>
      <w:r w:rsidR="00FF691B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информационно-просветительских) мероприятий;</w:t>
      </w:r>
    </w:p>
    <w:p w:rsidR="00624FDC" w:rsidRPr="00347544" w:rsidRDefault="00624FDC" w:rsidP="00241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создание и организа</w:t>
      </w:r>
      <w:r w:rsidR="00E5687E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работы клубных формирований.</w:t>
      </w:r>
      <w:r w:rsidR="0043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87E" w:rsidRPr="00347544" w:rsidRDefault="00E5687E" w:rsidP="0024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A5" w:rsidRPr="00347544" w:rsidRDefault="00FF691B" w:rsidP="00F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hAnsi="Times New Roman" w:cs="Times New Roman"/>
          <w:b/>
          <w:sz w:val="28"/>
          <w:szCs w:val="28"/>
        </w:rPr>
        <w:t>Культурно-досуговые (клубные) формирования</w:t>
      </w:r>
      <w:r w:rsidR="0043614D">
        <w:rPr>
          <w:rFonts w:ascii="Times New Roman" w:hAnsi="Times New Roman" w:cs="Times New Roman"/>
          <w:b/>
          <w:sz w:val="28"/>
          <w:szCs w:val="28"/>
        </w:rPr>
        <w:t xml:space="preserve"> (ФОТО)</w:t>
      </w:r>
    </w:p>
    <w:p w:rsidR="00C66263" w:rsidRPr="00347544" w:rsidRDefault="004E54F7" w:rsidP="004E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hAnsi="Times New Roman" w:cs="Times New Roman"/>
          <w:sz w:val="28"/>
          <w:szCs w:val="28"/>
        </w:rPr>
        <w:t>У</w:t>
      </w:r>
      <w:r w:rsidR="00ED02A5" w:rsidRPr="0034754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34754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D02A5" w:rsidRPr="00347544">
        <w:rPr>
          <w:rFonts w:ascii="Times New Roman" w:hAnsi="Times New Roman" w:cs="Times New Roman"/>
          <w:sz w:val="28"/>
          <w:szCs w:val="28"/>
        </w:rPr>
        <w:t>остаются самыми массовыми и доступными учреждениями, играющими важную роль</w:t>
      </w:r>
      <w:r w:rsidRPr="00347544">
        <w:rPr>
          <w:rFonts w:ascii="Times New Roman" w:hAnsi="Times New Roman" w:cs="Times New Roman"/>
          <w:sz w:val="28"/>
          <w:szCs w:val="28"/>
        </w:rPr>
        <w:t xml:space="preserve"> в организации досуга населения</w:t>
      </w:r>
      <w:r w:rsidR="00ED02A5" w:rsidRPr="00347544">
        <w:rPr>
          <w:rFonts w:ascii="Times New Roman" w:hAnsi="Times New Roman" w:cs="Times New Roman"/>
          <w:sz w:val="28"/>
          <w:szCs w:val="28"/>
        </w:rPr>
        <w:t xml:space="preserve">. Одним из основных показателей деятельности учреждений </w:t>
      </w:r>
      <w:r w:rsidRPr="0034754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D02A5" w:rsidRPr="00347544">
        <w:rPr>
          <w:rFonts w:ascii="Times New Roman" w:hAnsi="Times New Roman" w:cs="Times New Roman"/>
          <w:sz w:val="28"/>
          <w:szCs w:val="28"/>
        </w:rPr>
        <w:t>является показатель «</w:t>
      </w:r>
      <w:r w:rsidR="00D95CE1" w:rsidRPr="00347544">
        <w:rPr>
          <w:rFonts w:ascii="Times New Roman" w:hAnsi="Times New Roman" w:cs="Times New Roman"/>
          <w:sz w:val="28"/>
          <w:szCs w:val="28"/>
        </w:rPr>
        <w:t>количество клубных</w:t>
      </w:r>
      <w:r w:rsidR="00ED02A5" w:rsidRPr="00347544">
        <w:rPr>
          <w:rFonts w:ascii="Times New Roman" w:hAnsi="Times New Roman" w:cs="Times New Roman"/>
          <w:sz w:val="28"/>
          <w:szCs w:val="28"/>
        </w:rPr>
        <w:t xml:space="preserve"> формирований»</w:t>
      </w:r>
      <w:r w:rsidRPr="00347544">
        <w:rPr>
          <w:rFonts w:ascii="Times New Roman" w:hAnsi="Times New Roman" w:cs="Times New Roman"/>
          <w:sz w:val="28"/>
          <w:szCs w:val="28"/>
        </w:rPr>
        <w:t xml:space="preserve">. </w:t>
      </w:r>
      <w:r w:rsidR="00C6626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 составляют внутренние</w:t>
      </w:r>
      <w:r w:rsidR="006234CF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учреждений культуры</w:t>
      </w:r>
      <w:r w:rsidR="00C6626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7B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CF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составляющих целей работы с детьми и подростками является создание необходимых условий для организации свободного времени. Для этого и функционируют клубные формирования </w:t>
      </w:r>
      <w:r w:rsidR="00C6626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направлениям:</w:t>
      </w:r>
    </w:p>
    <w:p w:rsidR="00C66263" w:rsidRPr="00347544" w:rsidRDefault="004E54F7" w:rsidP="004E54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C6626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4F7" w:rsidRPr="00347544" w:rsidRDefault="004E54F7" w:rsidP="004E54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по интересам.</w:t>
      </w:r>
    </w:p>
    <w:p w:rsidR="004E54F7" w:rsidRPr="00F55330" w:rsidRDefault="004E54F7" w:rsidP="004E54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культурно-досуговом центе осуществляют свою работу </w:t>
      </w:r>
      <w:r w:rsidR="006B1B8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D54D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</w:t>
      </w:r>
      <w:r w:rsidR="006B1B8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мирований и участников в них 852</w:t>
      </w:r>
      <w:r w:rsidR="008D54D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B1B8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4D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4D7" w:rsidRPr="00F55330" w:rsidRDefault="006B1B87" w:rsidP="004E54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Кружки: 28 – 336</w:t>
      </w:r>
      <w:r w:rsidR="008D54D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</w:p>
    <w:p w:rsidR="008D54D7" w:rsidRPr="00F55330" w:rsidRDefault="006B1B87" w:rsidP="008D5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Клубы по интересам: 30 – 516</w:t>
      </w:r>
      <w:r w:rsidR="008D54D7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D95CE1" w:rsidRPr="00F55330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ЦДК ст. </w:t>
      </w:r>
      <w:proofErr w:type="gramStart"/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</w:p>
    <w:p w:rsidR="00D95CE1" w:rsidRPr="00F55330" w:rsidRDefault="00D95CE1" w:rsidP="00D95C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20 КФ – 260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12 – 144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8 – 116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(до 14 лет)  - 9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130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– 3 – 57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(от 25 лет) – 8 – 73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танцевальные, изобразительное искусство, декоративно-прикладное  творчество, театральный, клуб ЗОЖ, клуб любителей те</w:t>
      </w:r>
      <w:r w:rsidR="0034381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нниса, 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духовное пение, клуб любителей видеороликов, </w:t>
      </w:r>
      <w:r w:rsidR="0034381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волонтёрский клуб.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E1" w:rsidRPr="00F55330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 х. Родниковский</w:t>
      </w:r>
    </w:p>
    <w:p w:rsidR="00D95CE1" w:rsidRPr="00F55330" w:rsidRDefault="00D95CE1" w:rsidP="00D95C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11 КФ – 19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участников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5– 64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6 – 131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6B1B8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- 7 - 133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 12 уч.</w:t>
      </w:r>
    </w:p>
    <w:p w:rsidR="00D95CE1" w:rsidRPr="00F55330" w:rsidRDefault="00F16177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 3 - 50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танцевальные, изобразительное искусство, декоративно-прикладное  творчество, клуб любителей мультфильмов, клуб ЗОЖ</w:t>
      </w:r>
      <w:r w:rsidR="0090140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ADB" w:rsidRPr="00F55330" w:rsidRDefault="00050ADB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E1" w:rsidRPr="00F55330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с. Радищево</w:t>
      </w:r>
    </w:p>
    <w:p w:rsidR="00D95CE1" w:rsidRPr="00F55330" w:rsidRDefault="00D95CE1" w:rsidP="00D95C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F55330" w:rsidRDefault="00996044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12 КФ – 175 участников</w:t>
      </w:r>
    </w:p>
    <w:p w:rsidR="00D95CE1" w:rsidRPr="00F55330" w:rsidRDefault="00996044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кружки: 5– 45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996044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КЛО: 7 – 130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996044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- 9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- 112 уч.</w:t>
      </w:r>
    </w:p>
    <w:p w:rsidR="00D95CE1" w:rsidRPr="00F55330" w:rsidRDefault="00996044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- 2 - 53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34381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– 1 – 10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="003C2CDB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оративно-прикладное 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творчество, литературный клуб,  клуб любителей театра, </w:t>
      </w: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танцевальные, изо</w:t>
      </w:r>
      <w:r w:rsidR="003C2CDB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бразительное искусство, клуб фотолюбителей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 любителей тенниса</w:t>
      </w:r>
      <w:r w:rsidR="0090140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CE1" w:rsidRPr="00F55330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х. Стеблицкий</w:t>
      </w:r>
    </w:p>
    <w:p w:rsidR="00D95CE1" w:rsidRPr="00F55330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E1" w:rsidRPr="00F55330" w:rsidRDefault="00D95CE1" w:rsidP="00D95C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F55330" w:rsidRDefault="0090140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6 КФ – 96 участников</w:t>
      </w:r>
    </w:p>
    <w:p w:rsidR="00D95CE1" w:rsidRPr="00F55330" w:rsidRDefault="0090140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3 – 5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уч.</w:t>
      </w:r>
    </w:p>
    <w:p w:rsidR="00D95CE1" w:rsidRPr="00F55330" w:rsidRDefault="0090140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3 – 6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уч.</w:t>
      </w:r>
    </w:p>
    <w:p w:rsidR="00D95CE1" w:rsidRPr="00F55330" w:rsidRDefault="0090140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- 3 - 44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90140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- 1 - 22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90140E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- 2-  30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050ADB" w:rsidRPr="00F55330" w:rsidRDefault="00D95CE1" w:rsidP="00901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90140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атральные</w:t>
      </w:r>
      <w:proofErr w:type="gramEnd"/>
      <w:r w:rsidR="0090140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вокальные, клуб любителей тенниса, клуб выходного дня, женский клуб.</w:t>
      </w:r>
    </w:p>
    <w:p w:rsidR="00D95CE1" w:rsidRPr="00F55330" w:rsidRDefault="00D95CE1" w:rsidP="00901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ст. Советская</w:t>
      </w:r>
    </w:p>
    <w:p w:rsidR="00D95CE1" w:rsidRPr="00F55330" w:rsidRDefault="00D95CE1" w:rsidP="00D95C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140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 – 109 участников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4– 47</w:t>
      </w:r>
      <w:r w:rsidR="0090140E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90140E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3 – 6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</w:p>
    <w:p w:rsidR="00D95CE1" w:rsidRPr="00F55330" w:rsidRDefault="003B26FB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(до 14 лет)  - 4 - 5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уч.</w:t>
      </w:r>
    </w:p>
    <w:p w:rsidR="00D95CE1" w:rsidRPr="00F55330" w:rsidRDefault="003B26FB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- 1 - 22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3B26FB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- 2 - 34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Вокальные, кружок вязания, литературный клуб</w:t>
      </w:r>
      <w:r w:rsidR="003B26FB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ЗОЖ, клуб любителей тенниса.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 п. Южный</w:t>
      </w:r>
    </w:p>
    <w:p w:rsidR="00D95CE1" w:rsidRPr="00F55330" w:rsidRDefault="00D95CE1" w:rsidP="00D95CE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F55330" w:rsidRDefault="00917C6D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2 КФ – 17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</w:p>
    <w:p w:rsidR="00D95CE1" w:rsidRPr="00F55330" w:rsidRDefault="00917C6D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1– 9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1 – 8 уч.</w:t>
      </w:r>
    </w:p>
    <w:p w:rsidR="00D95CE1" w:rsidRPr="00F55330" w:rsidRDefault="00917C6D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- 1- 9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</w:p>
    <w:p w:rsidR="00D95CE1" w:rsidRPr="00F55330" w:rsidRDefault="00917C6D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уч.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нет</w:t>
      </w:r>
    </w:p>
    <w:p w:rsidR="00D95CE1" w:rsidRPr="00F55330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347544" w:rsidRDefault="00917C6D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кружок,</w:t>
      </w:r>
      <w:r w:rsidR="00D95CE1" w:rsidRPr="00F5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любителей тенниса.</w:t>
      </w:r>
      <w:r w:rsidR="00D95CE1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2CD" w:rsidRDefault="00CE32CD" w:rsidP="00CE32CD">
      <w:pPr>
        <w:pStyle w:val="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CE32CD" w:rsidRPr="00CE32CD" w:rsidRDefault="00CE32CD" w:rsidP="00CE32CD">
      <w:pPr>
        <w:pStyle w:val="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E32CD">
        <w:rPr>
          <w:sz w:val="28"/>
          <w:szCs w:val="28"/>
        </w:rPr>
        <w:t>ДЕТСКАЯ ДОСУГОВАЯ ПЛОЩАДКА (ФОТО)</w:t>
      </w:r>
    </w:p>
    <w:p w:rsidR="00626BA4" w:rsidRPr="00347544" w:rsidRDefault="00E314CC" w:rsidP="00CE32CD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proofErr w:type="gramStart"/>
      <w:r w:rsidRPr="00347544">
        <w:rPr>
          <w:b w:val="0"/>
          <w:sz w:val="28"/>
          <w:szCs w:val="28"/>
        </w:rPr>
        <w:t>Формы работы</w:t>
      </w:r>
      <w:r w:rsidR="00335258" w:rsidRPr="00347544">
        <w:rPr>
          <w:b w:val="0"/>
          <w:sz w:val="28"/>
          <w:szCs w:val="28"/>
        </w:rPr>
        <w:t xml:space="preserve"> клубных формирований проводимых</w:t>
      </w:r>
      <w:r w:rsidRPr="00347544">
        <w:rPr>
          <w:b w:val="0"/>
          <w:sz w:val="28"/>
          <w:szCs w:val="28"/>
        </w:rPr>
        <w:t xml:space="preserve"> с детьми, очень </w:t>
      </w:r>
      <w:r w:rsidR="00BE74DE">
        <w:rPr>
          <w:b w:val="0"/>
          <w:sz w:val="28"/>
          <w:szCs w:val="28"/>
        </w:rPr>
        <w:t>разнообразны</w:t>
      </w:r>
      <w:r w:rsidRPr="00347544">
        <w:rPr>
          <w:b w:val="0"/>
          <w:sz w:val="28"/>
          <w:szCs w:val="28"/>
        </w:rPr>
        <w:t xml:space="preserve">: </w:t>
      </w:r>
      <w:r w:rsidR="00335258" w:rsidRPr="00347544">
        <w:rPr>
          <w:b w:val="0"/>
          <w:sz w:val="28"/>
          <w:szCs w:val="28"/>
        </w:rPr>
        <w:t xml:space="preserve">беседы, различные игровые, </w:t>
      </w:r>
      <w:r w:rsidRPr="00347544">
        <w:rPr>
          <w:b w:val="0"/>
          <w:sz w:val="28"/>
          <w:szCs w:val="28"/>
        </w:rPr>
        <w:t xml:space="preserve">театрализованные и познавательные программы, игры-путешествия, спортивные и культурно-развлекательные программы, викторины и конечно подготовка к мероприятиям т.д.. </w:t>
      </w:r>
      <w:r w:rsidR="00626BA4" w:rsidRPr="00347544">
        <w:rPr>
          <w:b w:val="0"/>
          <w:sz w:val="28"/>
          <w:szCs w:val="28"/>
        </w:rPr>
        <w:t>В целях организации досуга детей в период летних каникул в каждом учреждении культуры с 1 июня по 31 августа работают детские летние площадки</w:t>
      </w:r>
      <w:r w:rsidR="003C75E7" w:rsidRPr="00347544">
        <w:rPr>
          <w:b w:val="0"/>
          <w:sz w:val="28"/>
          <w:szCs w:val="28"/>
        </w:rPr>
        <w:t xml:space="preserve"> на основании утверждённых графиков и планов:</w:t>
      </w:r>
      <w:r w:rsidR="00CE32CD">
        <w:rPr>
          <w:b w:val="0"/>
          <w:sz w:val="28"/>
          <w:szCs w:val="28"/>
        </w:rPr>
        <w:t xml:space="preserve"> 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3C75E7" w:rsidRPr="004C23C8" w:rsidTr="00C10884">
        <w:trPr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2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b/>
                <w:sz w:val="24"/>
                <w:szCs w:val="24"/>
              </w:rPr>
              <w:t>Дни работы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3C75E7" w:rsidRPr="004C23C8" w:rsidTr="00C10884">
        <w:trPr>
          <w:trHeight w:val="996"/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ЦДК ст. «Советской»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</w:t>
            </w:r>
          </w:p>
        </w:tc>
        <w:tc>
          <w:tcPr>
            <w:tcW w:w="2672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 - 12.00</w:t>
            </w:r>
          </w:p>
        </w:tc>
      </w:tr>
      <w:tr w:rsidR="003C75E7" w:rsidRPr="004C23C8" w:rsidTr="00C10884">
        <w:trPr>
          <w:trHeight w:val="699"/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СК ст. Советская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672" w:type="dxa"/>
          </w:tcPr>
          <w:p w:rsidR="00C10884" w:rsidRPr="00F55330" w:rsidRDefault="00C10884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  <w:p w:rsidR="00C10884" w:rsidRPr="00F55330" w:rsidRDefault="00C10884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16.00 – 18.00</w:t>
            </w:r>
          </w:p>
          <w:p w:rsidR="00C10884" w:rsidRPr="00F55330" w:rsidRDefault="00C10884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</w:tr>
      <w:tr w:rsidR="003C75E7" w:rsidRPr="004C23C8" w:rsidTr="00C10884">
        <w:trPr>
          <w:trHeight w:val="845"/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ДК х. Родниковский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  <w:p w:rsidR="00C10884" w:rsidRPr="00F55330" w:rsidRDefault="00C10884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  <w:p w:rsidR="00C10884" w:rsidRPr="00F55330" w:rsidRDefault="00BE74DE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C10884" w:rsidRPr="00F5533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10884" w:rsidRPr="00F553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C75E7" w:rsidRPr="004C23C8" w:rsidTr="00C10884">
        <w:trPr>
          <w:trHeight w:val="898"/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СК с. Радищево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городок»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10884" w:rsidRPr="00F55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884" w:rsidRPr="00F55330" w:rsidRDefault="00C10884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</w:tr>
      <w:tr w:rsidR="003C75E7" w:rsidRPr="004C23C8" w:rsidTr="00C10884">
        <w:trPr>
          <w:trHeight w:val="783"/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СК  х. Стеблицкий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330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</w:tr>
      <w:tr w:rsidR="003C75E7" w:rsidRPr="004C23C8" w:rsidTr="00C10884">
        <w:trPr>
          <w:trHeight w:val="542"/>
          <w:jc w:val="center"/>
        </w:trPr>
        <w:tc>
          <w:tcPr>
            <w:tcW w:w="3708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СК п. Южный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672" w:type="dxa"/>
          </w:tcPr>
          <w:p w:rsidR="00BE74DE" w:rsidRPr="00F55330" w:rsidRDefault="00BE74DE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3C75E7" w:rsidRPr="00F55330" w:rsidRDefault="003C75E7" w:rsidP="00C10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0">
              <w:rPr>
                <w:rFonts w:ascii="Times New Roman" w:hAnsi="Times New Roman" w:cs="Times New Roman"/>
                <w:sz w:val="24"/>
                <w:szCs w:val="24"/>
              </w:rPr>
              <w:t>с 10.00 – 12.00</w:t>
            </w:r>
          </w:p>
        </w:tc>
      </w:tr>
    </w:tbl>
    <w:p w:rsidR="00626BA4" w:rsidRPr="00347544" w:rsidRDefault="00626BA4" w:rsidP="003C75E7">
      <w:pPr>
        <w:pStyle w:val="a3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 w:rsidRPr="00347544">
        <w:rPr>
          <w:sz w:val="28"/>
          <w:szCs w:val="28"/>
        </w:rPr>
        <w:t xml:space="preserve">В течение трех месяцев летних каникул работники культуры проводили </w:t>
      </w:r>
      <w:r w:rsidR="003C75E7" w:rsidRPr="00347544">
        <w:rPr>
          <w:sz w:val="28"/>
          <w:szCs w:val="28"/>
        </w:rPr>
        <w:t xml:space="preserve">такие </w:t>
      </w:r>
      <w:r w:rsidRPr="00347544">
        <w:rPr>
          <w:sz w:val="28"/>
          <w:szCs w:val="28"/>
        </w:rPr>
        <w:t>мероприятия</w:t>
      </w:r>
      <w:r w:rsidR="003C75E7" w:rsidRPr="00347544">
        <w:rPr>
          <w:sz w:val="28"/>
          <w:szCs w:val="28"/>
        </w:rPr>
        <w:t xml:space="preserve"> как: театрализованные праздники, игровые программы, спортивные программы, конкурсные программы, познавательные программы и т.д.</w:t>
      </w:r>
    </w:p>
    <w:p w:rsidR="00B85EB2" w:rsidRDefault="00B85EB2" w:rsidP="003C75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123" w:rsidRPr="00347544" w:rsidRDefault="00133123" w:rsidP="00B85E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Молодежь</w:t>
      </w:r>
      <w:r w:rsidR="00CE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(ФОТО)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сложных возрастных категорий. Она является основным стратегическим ресурсом развития нашего общества, поэтому сотрудники КДЦ стараются уделять большое внимание работе с молодежью. Цель работы по данному направлению осталась неизменной: объединение молодежи поселения посредством создания условий для всестороннего общения, удовлетворения запросов и интересов, формирования активной жизненной позиции подростков и молодежи и т.д. </w:t>
      </w:r>
    </w:p>
    <w:p w:rsidR="00050ADB" w:rsidRPr="00347544" w:rsidRDefault="00050ADB" w:rsidP="00B8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работа с молодежью строится по следующим направлениям: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- Гражданское, патриотическое воспитание молодежи. 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жизни. 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- Развитие художественного творчества и поддержка талантливой молодежи. 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>- Духовно-нравственное воспитание.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>- Развитие волонтерского движения и добровольческой деятельности.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>- Организация культурных, массовых, досуговых мероприятий.</w:t>
      </w:r>
    </w:p>
    <w:p w:rsidR="00050ADB" w:rsidRPr="00347544" w:rsidRDefault="00050ADB" w:rsidP="00B8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- Организация работы по профилактике правонарушений среди несовершеннолетних и защите их прав. </w:t>
      </w:r>
    </w:p>
    <w:p w:rsidR="00712D9B" w:rsidRPr="00F55330" w:rsidRDefault="00A66DC3" w:rsidP="00A66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i/>
          <w:sz w:val="28"/>
          <w:szCs w:val="28"/>
        </w:rPr>
        <w:t>Досуг молодежи организован с учетом возрастных особенностей и склонностей</w:t>
      </w:r>
      <w:r w:rsidRPr="00347544">
        <w:rPr>
          <w:rFonts w:ascii="Times New Roman" w:hAnsi="Times New Roman" w:cs="Times New Roman"/>
          <w:sz w:val="28"/>
          <w:szCs w:val="28"/>
        </w:rPr>
        <w:t>: занятия в творческих клубах и кружках, летние спортивные площадки, культурно-развлекательные массовые мероприятия</w:t>
      </w:r>
      <w:r w:rsidRPr="00F55330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712D9B" w:rsidRPr="00F55330">
        <w:rPr>
          <w:rFonts w:ascii="Times New Roman" w:hAnsi="Times New Roman" w:cs="Times New Roman"/>
          <w:sz w:val="28"/>
          <w:szCs w:val="28"/>
        </w:rPr>
        <w:t>молодёжного</w:t>
      </w:r>
      <w:r w:rsidR="00B14E2C" w:rsidRPr="00F55330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Pr="00F55330">
        <w:rPr>
          <w:rFonts w:ascii="Times New Roman" w:hAnsi="Times New Roman" w:cs="Times New Roman"/>
          <w:sz w:val="28"/>
          <w:szCs w:val="28"/>
        </w:rPr>
        <w:t>клуб</w:t>
      </w:r>
      <w:r w:rsidR="00712D9B" w:rsidRPr="00F55330">
        <w:rPr>
          <w:rFonts w:ascii="Times New Roman" w:hAnsi="Times New Roman" w:cs="Times New Roman"/>
          <w:sz w:val="28"/>
          <w:szCs w:val="28"/>
        </w:rPr>
        <w:t>а</w:t>
      </w:r>
      <w:r w:rsidR="00B14E2C" w:rsidRPr="00F55330">
        <w:rPr>
          <w:rFonts w:ascii="Times New Roman" w:hAnsi="Times New Roman" w:cs="Times New Roman"/>
          <w:sz w:val="28"/>
          <w:szCs w:val="28"/>
        </w:rPr>
        <w:t xml:space="preserve"> «РИТМ» провели более 5</w:t>
      </w:r>
      <w:r w:rsidRPr="00F55330">
        <w:rPr>
          <w:rFonts w:ascii="Times New Roman" w:hAnsi="Times New Roman" w:cs="Times New Roman"/>
          <w:sz w:val="28"/>
          <w:szCs w:val="28"/>
        </w:rPr>
        <w:t>0 мероприятий и акций. Это информационные, экологические</w:t>
      </w:r>
      <w:r w:rsidR="00712D9B" w:rsidRPr="00F55330">
        <w:rPr>
          <w:rFonts w:ascii="Times New Roman" w:hAnsi="Times New Roman" w:cs="Times New Roman"/>
          <w:sz w:val="28"/>
          <w:szCs w:val="28"/>
        </w:rPr>
        <w:t xml:space="preserve">, агитационные акции и многое другое.  </w:t>
      </w:r>
      <w:r w:rsidRPr="00F5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ED" w:rsidRPr="00F55330" w:rsidRDefault="00A66DC3" w:rsidP="008B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i/>
          <w:sz w:val="28"/>
          <w:szCs w:val="28"/>
        </w:rPr>
        <w:t>Патриотическое воспитани</w:t>
      </w:r>
      <w:r w:rsidRPr="00F55330">
        <w:rPr>
          <w:rFonts w:ascii="Times New Roman" w:hAnsi="Times New Roman" w:cs="Times New Roman"/>
          <w:sz w:val="28"/>
          <w:szCs w:val="28"/>
        </w:rPr>
        <w:t xml:space="preserve">е молодёжи представляет систематическую и целенаправленную работу по формированию у детей и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  <w:r w:rsidR="008B3FED" w:rsidRPr="00F55330">
        <w:rPr>
          <w:rFonts w:ascii="Times New Roman" w:hAnsi="Times New Roman" w:cs="Times New Roman"/>
          <w:sz w:val="28"/>
          <w:szCs w:val="28"/>
        </w:rPr>
        <w:t>Приоритетным направлением стало проведение мероприятий героико-патриотической направленности: встречи с ветеранами войны и труда, тружениками тыла, уход за памятниками, местами захоронений, обелисками. Наиболее значимыми мероприятиями стали: велопробег «Молодежь выбирает Мир», посвященный 28-летней годовщине со дня принятия закона «О реабилитации репрессированных народов, в том числе и казачества», проводимый совместно с казачеством Новокубанского района при поддержке администрации Советского с/</w:t>
      </w:r>
      <w:proofErr w:type="gramStart"/>
      <w:r w:rsidR="008B3FED" w:rsidRPr="00F553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3FED" w:rsidRPr="00F55330">
        <w:rPr>
          <w:rFonts w:ascii="Times New Roman" w:hAnsi="Times New Roman" w:cs="Times New Roman"/>
          <w:sz w:val="28"/>
          <w:szCs w:val="28"/>
        </w:rPr>
        <w:t xml:space="preserve"> и автопробег «Путь к Победе», приуроченный к 75-летию победы в Великой Отечественной войне совместно с администрацией Советского с/п.</w:t>
      </w:r>
    </w:p>
    <w:p w:rsidR="00A66DC3" w:rsidRPr="00F55330" w:rsidRDefault="00A66DC3" w:rsidP="00A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i/>
          <w:sz w:val="28"/>
          <w:szCs w:val="28"/>
        </w:rPr>
        <w:t>Формирование здорового образа жизни –</w:t>
      </w:r>
      <w:r w:rsidR="00712D9B" w:rsidRPr="00F55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D9B" w:rsidRPr="00F55330">
        <w:rPr>
          <w:rFonts w:ascii="Times New Roman" w:hAnsi="Times New Roman" w:cs="Times New Roman"/>
          <w:sz w:val="28"/>
          <w:szCs w:val="28"/>
        </w:rPr>
        <w:t>в</w:t>
      </w:r>
      <w:r w:rsidRPr="00F55330">
        <w:rPr>
          <w:rFonts w:ascii="Times New Roman" w:hAnsi="Times New Roman" w:cs="Times New Roman"/>
          <w:sz w:val="28"/>
          <w:szCs w:val="28"/>
        </w:rPr>
        <w:t xml:space="preserve"> этом направлении проведены циклы лекций, бесед и диспутов «</w:t>
      </w:r>
      <w:r w:rsidR="008B3FED" w:rsidRPr="00F55330">
        <w:rPr>
          <w:rFonts w:ascii="Times New Roman" w:hAnsi="Times New Roman" w:cs="Times New Roman"/>
          <w:sz w:val="28"/>
          <w:szCs w:val="28"/>
        </w:rPr>
        <w:t>Важный разговор</w:t>
      </w:r>
      <w:r w:rsidRPr="00F55330">
        <w:rPr>
          <w:rFonts w:ascii="Times New Roman" w:hAnsi="Times New Roman" w:cs="Times New Roman"/>
          <w:sz w:val="28"/>
          <w:szCs w:val="28"/>
        </w:rPr>
        <w:t>»,</w:t>
      </w:r>
      <w:r w:rsidR="008B3FED" w:rsidRPr="00F55330">
        <w:rPr>
          <w:rFonts w:ascii="Times New Roman" w:hAnsi="Times New Roman" w:cs="Times New Roman"/>
          <w:sz w:val="28"/>
          <w:szCs w:val="28"/>
        </w:rPr>
        <w:t xml:space="preserve"> «Ослепительная улыбка</w:t>
      </w:r>
      <w:r w:rsidRPr="00F55330">
        <w:rPr>
          <w:rFonts w:ascii="Times New Roman" w:hAnsi="Times New Roman" w:cs="Times New Roman"/>
          <w:sz w:val="28"/>
          <w:szCs w:val="28"/>
        </w:rPr>
        <w:t>» встречи с врачами, спортивные</w:t>
      </w:r>
      <w:r w:rsidR="008B3FED" w:rsidRPr="00F55330">
        <w:rPr>
          <w:rFonts w:ascii="Times New Roman" w:hAnsi="Times New Roman" w:cs="Times New Roman"/>
          <w:sz w:val="28"/>
          <w:szCs w:val="28"/>
        </w:rPr>
        <w:t xml:space="preserve"> и игровые программы – «Вперед</w:t>
      </w:r>
      <w:r w:rsidRPr="00F55330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8B3FED" w:rsidRPr="00F55330">
        <w:rPr>
          <w:rFonts w:ascii="Times New Roman" w:hAnsi="Times New Roman" w:cs="Times New Roman"/>
          <w:sz w:val="28"/>
          <w:szCs w:val="28"/>
        </w:rPr>
        <w:t>!», «Наш выбор – здоровье и спорт».</w:t>
      </w:r>
    </w:p>
    <w:p w:rsidR="00A66DC3" w:rsidRPr="00F55330" w:rsidRDefault="00A66DC3" w:rsidP="00A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i/>
          <w:sz w:val="28"/>
          <w:szCs w:val="28"/>
        </w:rPr>
        <w:t xml:space="preserve">Развитие художественного творчества </w:t>
      </w:r>
      <w:r w:rsidRPr="00F55330">
        <w:rPr>
          <w:rFonts w:ascii="Times New Roman" w:hAnsi="Times New Roman" w:cs="Times New Roman"/>
          <w:sz w:val="28"/>
          <w:szCs w:val="28"/>
        </w:rPr>
        <w:t>- это театральные, вокальные коллективы, танцевальные, агитбригады, различные кружки по интересам. Проводятся конкурсы поэтического мастерства, ставятся театральные постановки, проводятся тематические молодежные вечера.</w:t>
      </w:r>
    </w:p>
    <w:p w:rsidR="00A66DC3" w:rsidRPr="00347544" w:rsidRDefault="00A66DC3" w:rsidP="00A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i/>
          <w:sz w:val="28"/>
          <w:szCs w:val="28"/>
        </w:rPr>
        <w:t>Духовно-нравственное развитие и воспитание молодежи</w:t>
      </w:r>
      <w:r w:rsidRPr="00F55330">
        <w:rPr>
          <w:rFonts w:ascii="Times New Roman" w:hAnsi="Times New Roman" w:cs="Times New Roman"/>
          <w:sz w:val="28"/>
          <w:szCs w:val="28"/>
        </w:rPr>
        <w:t xml:space="preserve"> </w:t>
      </w:r>
      <w:r w:rsidR="00626BA4" w:rsidRPr="00F55330">
        <w:rPr>
          <w:rFonts w:ascii="Times New Roman" w:hAnsi="Times New Roman" w:cs="Times New Roman"/>
          <w:sz w:val="28"/>
          <w:szCs w:val="28"/>
        </w:rPr>
        <w:t>– эта работа представляе</w:t>
      </w:r>
      <w:r w:rsidRPr="00F55330">
        <w:rPr>
          <w:rFonts w:ascii="Times New Roman" w:hAnsi="Times New Roman" w:cs="Times New Roman"/>
          <w:sz w:val="28"/>
          <w:szCs w:val="28"/>
        </w:rPr>
        <w:t xml:space="preserve">т собой деятельность, направленную на развитие духовно-нравственного воспитания, возрождение духовно-моральных норм, деятельность в области просвещения, культуры, искусства – </w:t>
      </w:r>
      <w:r w:rsidR="008B3FED" w:rsidRPr="00F55330">
        <w:rPr>
          <w:rFonts w:ascii="Times New Roman" w:hAnsi="Times New Roman" w:cs="Times New Roman"/>
          <w:sz w:val="28"/>
          <w:szCs w:val="28"/>
        </w:rPr>
        <w:t xml:space="preserve">это посещение Свято-Никольского храма, </w:t>
      </w:r>
      <w:r w:rsidR="00185304" w:rsidRPr="00F553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3FED" w:rsidRPr="00F55330">
        <w:rPr>
          <w:rFonts w:ascii="Times New Roman" w:hAnsi="Times New Roman" w:cs="Times New Roman"/>
          <w:sz w:val="28"/>
          <w:szCs w:val="28"/>
        </w:rPr>
        <w:t>стало хорошей традицией поддерживать порядок на территории Святого источника им. Серафима Саровского.</w:t>
      </w:r>
    </w:p>
    <w:p w:rsidR="00A66DC3" w:rsidRPr="00347544" w:rsidRDefault="00A66DC3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работы по профилактике правонарушений среди несовершеннолетних и защите их прав – это п</w:t>
      </w:r>
      <w:r w:rsidRPr="00347544">
        <w:rPr>
          <w:rFonts w:ascii="Times New Roman" w:hAnsi="Times New Roman" w:cs="Times New Roman"/>
          <w:sz w:val="28"/>
          <w:szCs w:val="28"/>
        </w:rPr>
        <w:t>ривлечение несовершеннолетних, состоящих на различных видах учета, в деятельность клубов по месту жительства, участию в молодежных акциях и мероприятиях разной направленности (Настольный теннис, шашки, тематические молодежные вечера, конкурсы). Проведение информационных акций и мероприятий альтернативного досуга, пропагандирующих исполнение Закона №1539-КЗ «О мерах по профилактике безнадзорности и правонарушений несовершеннолетних в Краснодарском крае».</w:t>
      </w:r>
      <w:r w:rsidR="00F12B62" w:rsidRPr="00347544">
        <w:rPr>
          <w:rFonts w:ascii="Times New Roman" w:hAnsi="Times New Roman" w:cs="Times New Roman"/>
          <w:sz w:val="28"/>
          <w:szCs w:val="28"/>
        </w:rPr>
        <w:t xml:space="preserve"> Работниками культуры проводится </w:t>
      </w:r>
      <w:r w:rsidR="003D2624" w:rsidRPr="00347544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с несовершеннолетними и </w:t>
      </w:r>
      <w:proofErr w:type="gramStart"/>
      <w:r w:rsidR="003D2624" w:rsidRPr="00347544"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 w:rsidR="003D2624" w:rsidRPr="00347544">
        <w:rPr>
          <w:rFonts w:ascii="Times New Roman" w:hAnsi="Times New Roman" w:cs="Times New Roman"/>
          <w:sz w:val="28"/>
          <w:szCs w:val="28"/>
        </w:rPr>
        <w:t xml:space="preserve"> </w:t>
      </w:r>
      <w:r w:rsidR="00185304">
        <w:rPr>
          <w:rFonts w:ascii="Times New Roman" w:hAnsi="Times New Roman" w:cs="Times New Roman"/>
          <w:sz w:val="28"/>
          <w:szCs w:val="28"/>
        </w:rPr>
        <w:t>состоящими на учёте СОП (</w:t>
      </w:r>
      <w:r w:rsidR="00F12B62" w:rsidRPr="00347544">
        <w:rPr>
          <w:rFonts w:ascii="Times New Roman" w:hAnsi="Times New Roman" w:cs="Times New Roman"/>
          <w:sz w:val="28"/>
          <w:szCs w:val="28"/>
        </w:rPr>
        <w:t xml:space="preserve">в социально-опасном положении). В настоящий момент </w:t>
      </w:r>
      <w:r w:rsidR="003D2624" w:rsidRPr="00347544">
        <w:rPr>
          <w:rFonts w:ascii="Times New Roman" w:hAnsi="Times New Roman" w:cs="Times New Roman"/>
          <w:sz w:val="28"/>
          <w:szCs w:val="28"/>
        </w:rPr>
        <w:t>в</w:t>
      </w:r>
      <w:r w:rsidR="00F12B62" w:rsidRPr="00347544">
        <w:rPr>
          <w:rFonts w:ascii="Times New Roman" w:hAnsi="Times New Roman" w:cs="Times New Roman"/>
          <w:sz w:val="28"/>
          <w:szCs w:val="28"/>
        </w:rPr>
        <w:t xml:space="preserve"> Советском сельском поселении состоят на учёте:</w:t>
      </w:r>
    </w:p>
    <w:p w:rsidR="003C2692" w:rsidRDefault="00185304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семей</w:t>
      </w:r>
      <w:r w:rsidR="003C2692">
        <w:rPr>
          <w:rFonts w:ascii="Times New Roman" w:hAnsi="Times New Roman" w:cs="Times New Roman"/>
          <w:sz w:val="28"/>
          <w:szCs w:val="28"/>
        </w:rPr>
        <w:t>:</w:t>
      </w:r>
    </w:p>
    <w:p w:rsidR="003C2692" w:rsidRPr="00F55330" w:rsidRDefault="003C2692" w:rsidP="003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1. </w:t>
      </w:r>
      <w:r w:rsidR="00F12B62" w:rsidRPr="00F55330">
        <w:rPr>
          <w:rFonts w:ascii="Times New Roman" w:hAnsi="Times New Roman" w:cs="Times New Roman"/>
          <w:sz w:val="28"/>
          <w:szCs w:val="28"/>
        </w:rPr>
        <w:t>ст. Советская</w:t>
      </w:r>
      <w:r w:rsidR="00185304" w:rsidRPr="00F55330">
        <w:rPr>
          <w:rFonts w:ascii="Times New Roman" w:hAnsi="Times New Roman" w:cs="Times New Roman"/>
          <w:sz w:val="28"/>
          <w:szCs w:val="28"/>
        </w:rPr>
        <w:t>,</w:t>
      </w:r>
      <w:r w:rsidR="00F12B62" w:rsidRPr="00F55330">
        <w:rPr>
          <w:rFonts w:ascii="Times New Roman" w:hAnsi="Times New Roman" w:cs="Times New Roman"/>
          <w:sz w:val="28"/>
          <w:szCs w:val="28"/>
        </w:rPr>
        <w:t xml:space="preserve"> ул. Энгельса</w:t>
      </w:r>
      <w:r w:rsidR="00185304" w:rsidRPr="00F55330">
        <w:rPr>
          <w:rFonts w:ascii="Times New Roman" w:hAnsi="Times New Roman" w:cs="Times New Roman"/>
          <w:sz w:val="28"/>
          <w:szCs w:val="28"/>
        </w:rPr>
        <w:t>,</w:t>
      </w:r>
      <w:r w:rsidR="00F12B62" w:rsidRPr="00F55330">
        <w:rPr>
          <w:rFonts w:ascii="Times New Roman" w:hAnsi="Times New Roman" w:cs="Times New Roman"/>
          <w:sz w:val="28"/>
          <w:szCs w:val="28"/>
        </w:rPr>
        <w:t xml:space="preserve"> д. 11 (Строева Анна Михайловна)</w:t>
      </w:r>
    </w:p>
    <w:p w:rsidR="00185304" w:rsidRPr="00F55330" w:rsidRDefault="003C2692" w:rsidP="003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2. </w:t>
      </w:r>
      <w:r w:rsidR="00185304" w:rsidRPr="00F55330">
        <w:rPr>
          <w:rFonts w:ascii="Times New Roman" w:hAnsi="Times New Roman" w:cs="Times New Roman"/>
          <w:sz w:val="28"/>
          <w:szCs w:val="28"/>
        </w:rPr>
        <w:t xml:space="preserve">х. Родниковский, ул. З. Космодемьянской, д. </w:t>
      </w:r>
      <w:r w:rsidRPr="00F55330">
        <w:rPr>
          <w:rFonts w:ascii="Times New Roman" w:hAnsi="Times New Roman" w:cs="Times New Roman"/>
          <w:sz w:val="28"/>
          <w:szCs w:val="28"/>
        </w:rPr>
        <w:t>15-3</w:t>
      </w:r>
      <w:r w:rsidR="00185304" w:rsidRPr="00F553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5304" w:rsidRPr="00F55330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185304" w:rsidRPr="00F55330">
        <w:rPr>
          <w:rFonts w:ascii="Times New Roman" w:hAnsi="Times New Roman" w:cs="Times New Roman"/>
          <w:sz w:val="28"/>
          <w:szCs w:val="28"/>
        </w:rPr>
        <w:t xml:space="preserve"> Татьяна Николаевна и Смирнов Виктор Александрович)</w:t>
      </w:r>
    </w:p>
    <w:p w:rsidR="00185304" w:rsidRPr="00F55330" w:rsidRDefault="003C2692" w:rsidP="003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3. </w:t>
      </w:r>
      <w:r w:rsidR="00185304" w:rsidRPr="00F55330">
        <w:rPr>
          <w:rFonts w:ascii="Times New Roman" w:hAnsi="Times New Roman" w:cs="Times New Roman"/>
          <w:sz w:val="28"/>
          <w:szCs w:val="28"/>
        </w:rPr>
        <w:t xml:space="preserve">х. Стеблицкий, ул. Терешковой, д. </w:t>
      </w:r>
      <w:r w:rsidRPr="00F55330">
        <w:rPr>
          <w:rFonts w:ascii="Times New Roman" w:hAnsi="Times New Roman" w:cs="Times New Roman"/>
          <w:sz w:val="28"/>
          <w:szCs w:val="28"/>
        </w:rPr>
        <w:t>17</w:t>
      </w:r>
      <w:r w:rsidR="00185304" w:rsidRPr="00F553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5304" w:rsidRPr="00F55330">
        <w:rPr>
          <w:rFonts w:ascii="Times New Roman" w:hAnsi="Times New Roman" w:cs="Times New Roman"/>
          <w:sz w:val="28"/>
          <w:szCs w:val="28"/>
        </w:rPr>
        <w:t>Верстунин</w:t>
      </w:r>
      <w:proofErr w:type="spellEnd"/>
      <w:r w:rsidR="00185304" w:rsidRPr="00F55330">
        <w:rPr>
          <w:rFonts w:ascii="Times New Roman" w:hAnsi="Times New Roman" w:cs="Times New Roman"/>
          <w:sz w:val="28"/>
          <w:szCs w:val="28"/>
        </w:rPr>
        <w:t xml:space="preserve"> Николай Антонович и Самаренко Оксана Васильевна)</w:t>
      </w:r>
    </w:p>
    <w:p w:rsidR="003C2692" w:rsidRPr="00F55330" w:rsidRDefault="003C2692" w:rsidP="003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>4. х. Родниковский, ул. З. Космодемьянской, д. 9 (Набойченко Ирина Михайловна)</w:t>
      </w:r>
    </w:p>
    <w:p w:rsidR="003C2692" w:rsidRPr="00F55330" w:rsidRDefault="003C2692" w:rsidP="003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>5. х. Родниковский, ул. Мира, д. 20/2 (Павловская Нина Петровна и Павловский Вячеслав Юрьевич)</w:t>
      </w:r>
    </w:p>
    <w:p w:rsidR="003C2692" w:rsidRPr="00F55330" w:rsidRDefault="003C2692" w:rsidP="003C2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6. х. </w:t>
      </w:r>
      <w:proofErr w:type="gramStart"/>
      <w:r w:rsidRPr="00F55330">
        <w:rPr>
          <w:rFonts w:ascii="Times New Roman" w:hAnsi="Times New Roman" w:cs="Times New Roman"/>
          <w:sz w:val="28"/>
          <w:szCs w:val="28"/>
        </w:rPr>
        <w:t>Раздольный</w:t>
      </w:r>
      <w:proofErr w:type="gramEnd"/>
      <w:r w:rsidRPr="00F55330">
        <w:rPr>
          <w:rFonts w:ascii="Times New Roman" w:hAnsi="Times New Roman" w:cs="Times New Roman"/>
          <w:sz w:val="28"/>
          <w:szCs w:val="28"/>
        </w:rPr>
        <w:t>, ул. Ленина, д. 16 (Ручкина Юлия Викторовна)</w:t>
      </w:r>
    </w:p>
    <w:p w:rsidR="00185304" w:rsidRPr="00F55330" w:rsidRDefault="003C2692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2692" w:rsidRPr="00F55330" w:rsidRDefault="0005104A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>9</w:t>
      </w:r>
      <w:r w:rsidR="00F12B62" w:rsidRPr="00F55330">
        <w:rPr>
          <w:rFonts w:ascii="Times New Roman" w:hAnsi="Times New Roman" w:cs="Times New Roman"/>
          <w:sz w:val="28"/>
          <w:szCs w:val="28"/>
        </w:rPr>
        <w:t xml:space="preserve"> НЛ  – </w:t>
      </w:r>
    </w:p>
    <w:p w:rsidR="003C2692" w:rsidRPr="00F55330" w:rsidRDefault="003C2692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30">
        <w:rPr>
          <w:rFonts w:ascii="Times New Roman" w:hAnsi="Times New Roman" w:cs="Times New Roman"/>
          <w:sz w:val="28"/>
          <w:szCs w:val="28"/>
        </w:rPr>
        <w:t>Рагулин</w:t>
      </w:r>
      <w:proofErr w:type="spellEnd"/>
      <w:r w:rsidRPr="00F55330">
        <w:rPr>
          <w:rFonts w:ascii="Times New Roman" w:hAnsi="Times New Roman" w:cs="Times New Roman"/>
          <w:sz w:val="28"/>
          <w:szCs w:val="28"/>
        </w:rPr>
        <w:t xml:space="preserve"> Денис Михайлович - х. Родниковский, ул. Зои Космодемьянской, д. 15/4</w:t>
      </w:r>
    </w:p>
    <w:p w:rsidR="003C2692" w:rsidRPr="00F55330" w:rsidRDefault="003C2692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30">
        <w:rPr>
          <w:rFonts w:ascii="Times New Roman" w:hAnsi="Times New Roman" w:cs="Times New Roman"/>
          <w:sz w:val="28"/>
          <w:szCs w:val="28"/>
        </w:rPr>
        <w:t>Сафарян</w:t>
      </w:r>
      <w:proofErr w:type="spellEnd"/>
      <w:r w:rsidRPr="00F55330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F55330">
        <w:rPr>
          <w:rFonts w:ascii="Times New Roman" w:hAnsi="Times New Roman" w:cs="Times New Roman"/>
          <w:sz w:val="28"/>
          <w:szCs w:val="28"/>
        </w:rPr>
        <w:t>Грантович</w:t>
      </w:r>
      <w:proofErr w:type="spellEnd"/>
      <w:r w:rsidRPr="00F55330">
        <w:rPr>
          <w:rFonts w:ascii="Times New Roman" w:hAnsi="Times New Roman" w:cs="Times New Roman"/>
          <w:sz w:val="28"/>
          <w:szCs w:val="28"/>
        </w:rPr>
        <w:t xml:space="preserve"> - ст. </w:t>
      </w:r>
      <w:proofErr w:type="gramStart"/>
      <w:r w:rsidRPr="00F5533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55330">
        <w:rPr>
          <w:rFonts w:ascii="Times New Roman" w:hAnsi="Times New Roman" w:cs="Times New Roman"/>
          <w:sz w:val="28"/>
          <w:szCs w:val="28"/>
        </w:rPr>
        <w:t>, ул. К. Маркса, д. 254</w:t>
      </w:r>
    </w:p>
    <w:p w:rsidR="00F12B62" w:rsidRPr="00F55330" w:rsidRDefault="003D2624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Кирсанов Артём Эдуардович -  </w:t>
      </w:r>
      <w:r w:rsidR="00F12B62" w:rsidRPr="00F5533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12B62" w:rsidRPr="00F5533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12B62" w:rsidRPr="00F55330">
        <w:rPr>
          <w:rFonts w:ascii="Times New Roman" w:hAnsi="Times New Roman" w:cs="Times New Roman"/>
          <w:sz w:val="28"/>
          <w:szCs w:val="28"/>
        </w:rPr>
        <w:t xml:space="preserve"> ул. </w:t>
      </w:r>
      <w:r w:rsidRPr="00F55330">
        <w:rPr>
          <w:rFonts w:ascii="Times New Roman" w:hAnsi="Times New Roman" w:cs="Times New Roman"/>
          <w:sz w:val="28"/>
          <w:szCs w:val="28"/>
        </w:rPr>
        <w:t xml:space="preserve">Урицкого д. 11 </w:t>
      </w:r>
    </w:p>
    <w:p w:rsidR="003C2692" w:rsidRPr="00F55330" w:rsidRDefault="003C2692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30">
        <w:rPr>
          <w:rFonts w:ascii="Times New Roman" w:hAnsi="Times New Roman" w:cs="Times New Roman"/>
          <w:sz w:val="28"/>
          <w:szCs w:val="28"/>
        </w:rPr>
        <w:t>Стражков</w:t>
      </w:r>
      <w:proofErr w:type="spellEnd"/>
      <w:r w:rsidRPr="00F55330">
        <w:rPr>
          <w:rFonts w:ascii="Times New Roman" w:hAnsi="Times New Roman" w:cs="Times New Roman"/>
          <w:sz w:val="28"/>
          <w:szCs w:val="28"/>
        </w:rPr>
        <w:t xml:space="preserve"> Иван Сергеевич - х. Родниковский, ул. </w:t>
      </w:r>
      <w:proofErr w:type="gramStart"/>
      <w:r w:rsidRPr="00F55330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F55330">
        <w:rPr>
          <w:rFonts w:ascii="Times New Roman" w:hAnsi="Times New Roman" w:cs="Times New Roman"/>
          <w:sz w:val="28"/>
          <w:szCs w:val="28"/>
        </w:rPr>
        <w:t>, д. 16</w:t>
      </w:r>
    </w:p>
    <w:p w:rsidR="003C2692" w:rsidRPr="00F55330" w:rsidRDefault="003C2692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Таранов Виктор Александрович - ст. </w:t>
      </w:r>
      <w:proofErr w:type="gramStart"/>
      <w:r w:rsidRPr="00F5533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55330">
        <w:rPr>
          <w:rFonts w:ascii="Times New Roman" w:hAnsi="Times New Roman" w:cs="Times New Roman"/>
          <w:sz w:val="28"/>
          <w:szCs w:val="28"/>
        </w:rPr>
        <w:t>, ул. Октябрьская,  д. 37</w:t>
      </w:r>
    </w:p>
    <w:p w:rsidR="003C2692" w:rsidRPr="00F55330" w:rsidRDefault="003C2692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>Федоренко Юрий Николаевич - ст. Советская,  ул. Октябрьская, д. 377</w:t>
      </w:r>
    </w:p>
    <w:p w:rsidR="003C2692" w:rsidRPr="00F55330" w:rsidRDefault="003C2692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>Таранов Павел Германович - х. Стеблицкий, ул. Шолохова, д. 8</w:t>
      </w:r>
    </w:p>
    <w:p w:rsidR="006B3C1F" w:rsidRPr="00F55330" w:rsidRDefault="006B3C1F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330">
        <w:rPr>
          <w:rFonts w:ascii="Times New Roman" w:hAnsi="Times New Roman" w:cs="Times New Roman"/>
          <w:sz w:val="28"/>
          <w:szCs w:val="28"/>
        </w:rPr>
        <w:t>Буравкин</w:t>
      </w:r>
      <w:proofErr w:type="spellEnd"/>
      <w:r w:rsidRPr="00F55330">
        <w:rPr>
          <w:rFonts w:ascii="Times New Roman" w:hAnsi="Times New Roman" w:cs="Times New Roman"/>
          <w:sz w:val="28"/>
          <w:szCs w:val="28"/>
        </w:rPr>
        <w:t xml:space="preserve"> Данил Игоревич - х. Стеблицкий, ул. Шолохова д. 9 кв. 2</w:t>
      </w:r>
    </w:p>
    <w:p w:rsidR="003D2624" w:rsidRPr="00347544" w:rsidRDefault="003D2624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30">
        <w:rPr>
          <w:rFonts w:ascii="Times New Roman" w:hAnsi="Times New Roman" w:cs="Times New Roman"/>
          <w:sz w:val="28"/>
          <w:szCs w:val="28"/>
        </w:rPr>
        <w:t xml:space="preserve">Арутюнян Артур </w:t>
      </w:r>
      <w:proofErr w:type="spellStart"/>
      <w:r w:rsidRPr="00F55330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  <w:r w:rsidRPr="00F55330">
        <w:rPr>
          <w:rFonts w:ascii="Times New Roman" w:hAnsi="Times New Roman" w:cs="Times New Roman"/>
          <w:sz w:val="28"/>
          <w:szCs w:val="28"/>
        </w:rPr>
        <w:t xml:space="preserve"> </w:t>
      </w:r>
      <w:r w:rsidR="006B3C1F" w:rsidRPr="00F55330">
        <w:rPr>
          <w:rFonts w:ascii="Times New Roman" w:hAnsi="Times New Roman" w:cs="Times New Roman"/>
          <w:sz w:val="28"/>
          <w:szCs w:val="28"/>
        </w:rPr>
        <w:t xml:space="preserve">- </w:t>
      </w:r>
      <w:r w:rsidRPr="00F55330">
        <w:rPr>
          <w:rFonts w:ascii="Times New Roman" w:hAnsi="Times New Roman" w:cs="Times New Roman"/>
          <w:sz w:val="28"/>
          <w:szCs w:val="28"/>
        </w:rPr>
        <w:t>х. Стеблицкий</w:t>
      </w:r>
      <w:r w:rsidR="006B3C1F" w:rsidRPr="00F55330">
        <w:rPr>
          <w:rFonts w:ascii="Times New Roman" w:hAnsi="Times New Roman" w:cs="Times New Roman"/>
          <w:sz w:val="28"/>
          <w:szCs w:val="28"/>
        </w:rPr>
        <w:t>,</w:t>
      </w:r>
      <w:r w:rsidRPr="00F55330">
        <w:rPr>
          <w:rFonts w:ascii="Times New Roman" w:hAnsi="Times New Roman" w:cs="Times New Roman"/>
          <w:sz w:val="28"/>
          <w:szCs w:val="28"/>
        </w:rPr>
        <w:t xml:space="preserve"> ул. Ленина д.</w:t>
      </w:r>
      <w:r w:rsidR="006B3C1F" w:rsidRPr="00F55330">
        <w:rPr>
          <w:rFonts w:ascii="Times New Roman" w:hAnsi="Times New Roman" w:cs="Times New Roman"/>
          <w:sz w:val="28"/>
          <w:szCs w:val="28"/>
        </w:rPr>
        <w:t xml:space="preserve"> </w:t>
      </w:r>
      <w:r w:rsidRPr="00F5533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F12B62" w:rsidRPr="00347544" w:rsidRDefault="009500EF" w:rsidP="00950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585" w:rsidRPr="00347544" w:rsidRDefault="00712D9B" w:rsidP="0034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пожилым населением</w:t>
      </w:r>
      <w:r w:rsidR="00CE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(ФОТО)</w:t>
      </w:r>
    </w:p>
    <w:p w:rsidR="00942585" w:rsidRPr="00887D32" w:rsidRDefault="00942585" w:rsidP="004C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культурно-досуговом центре работают коллективы для развития самодеятельного творчества пожилых людей: </w:t>
      </w:r>
      <w:proofErr w:type="gramStart"/>
      <w:r w:rsidR="009500EF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500EF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Кубаночка</w:t>
      </w:r>
      <w:proofErr w:type="spellEnd"/>
      <w:r w:rsidR="009500EF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(15 </w:t>
      </w:r>
      <w:r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чел.), «Калинушка» (14 чел.), «Надежда» (14 чел.), «</w:t>
      </w:r>
      <w:r w:rsidR="009500EF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Кружева» (</w:t>
      </w:r>
      <w:r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</w:t>
      </w:r>
      <w:r w:rsidR="009500EF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«Золотой возраст» (13 чел.), «У самовара» (20 чел.)</w:t>
      </w:r>
      <w:proofErr w:type="gramEnd"/>
    </w:p>
    <w:p w:rsidR="00942585" w:rsidRPr="00347544" w:rsidRDefault="00942585" w:rsidP="004C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среднего возраста «</w:t>
      </w:r>
      <w:r w:rsidR="00712D9B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Идеал» (5</w:t>
      </w:r>
      <w:r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12D9B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вокальный, «Грань» (3 чел.) – </w:t>
      </w:r>
      <w:r w:rsidR="00160662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группа, «</w:t>
      </w:r>
      <w:r w:rsidR="007227E1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r w:rsidR="00160662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7E1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27E1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вокальная группа.</w:t>
      </w:r>
      <w:proofErr w:type="gramEnd"/>
    </w:p>
    <w:p w:rsidR="00C66263" w:rsidRPr="00347544" w:rsidRDefault="00C66263" w:rsidP="004C23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деятельность клубных формирований помогает</w:t>
      </w:r>
      <w:r w:rsidR="006234CF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не только скрасить свой досуг, развивает творческие способности и</w:t>
      </w:r>
      <w:r w:rsidR="006234CF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достигнуть определенных результатов</w:t>
      </w:r>
      <w:r w:rsidR="006234CF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в мероприятиях</w:t>
      </w:r>
      <w:r w:rsidR="00047E3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фестивалях, конкурсах как </w:t>
      </w:r>
      <w:proofErr w:type="gramStart"/>
      <w:r w:rsidR="00047E3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поселенческого</w:t>
      </w:r>
      <w:proofErr w:type="gramEnd"/>
      <w:r w:rsidR="00047E3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краевого и районного уровня)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1F7" w:rsidRPr="00347544" w:rsidRDefault="00AB61F7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EB2" w:rsidRDefault="00B85EB2" w:rsidP="00B5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EB2" w:rsidRDefault="00B85EB2" w:rsidP="00B5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EB2" w:rsidRDefault="00B85EB2" w:rsidP="00B5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3D4" w:rsidRPr="00347544" w:rsidRDefault="00E373D4" w:rsidP="00B5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и проведение культурн</w:t>
      </w:r>
      <w:r w:rsidR="004D6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о-массовых мероприятий</w:t>
      </w:r>
      <w:r w:rsidR="00CE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2A5" w:rsidRPr="00347544" w:rsidRDefault="00ED02A5" w:rsidP="0024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B2" w:rsidRPr="00347544" w:rsidRDefault="00F22BB8" w:rsidP="00B85E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учреждений культуры </w:t>
      </w:r>
      <w:r w:rsidR="0049392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организация,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49392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культурно-массовых мероприятиях, в которых можно увидеть и работу клубных </w:t>
      </w:r>
      <w:proofErr w:type="gramStart"/>
      <w:r w:rsidR="0049392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proofErr w:type="gramEnd"/>
      <w:r w:rsidR="00493923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взаимодействие учреждений культуры </w:t>
      </w:r>
      <w:r w:rsidR="00493923" w:rsidRPr="00347544">
        <w:rPr>
          <w:rFonts w:ascii="Times New Roman" w:hAnsi="Times New Roman" w:cs="Times New Roman"/>
          <w:sz w:val="28"/>
          <w:szCs w:val="28"/>
        </w:rPr>
        <w:t xml:space="preserve">со всеми учреждениями Советского сельского поселения – </w:t>
      </w:r>
      <w:r w:rsidR="00B85EB2" w:rsidRPr="00347544">
        <w:rPr>
          <w:rFonts w:ascii="Times New Roman" w:hAnsi="Times New Roman" w:cs="Times New Roman"/>
          <w:sz w:val="28"/>
          <w:szCs w:val="28"/>
        </w:rPr>
        <w:t xml:space="preserve">это и Администрация Советского сельского поселения, учреждения дошкольного и школьного образования, учреждения дополнительного образования, физической культуры и спорта, Совет ветеранов Советского сельского поселения, территориальные общественные организации либо </w:t>
      </w:r>
      <w:r w:rsidR="00B85EB2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культурно-массовых мероприятий, сбор необходимой информации, консультации или оказания помощи и т.п. </w:t>
      </w:r>
    </w:p>
    <w:p w:rsidR="00BB129A" w:rsidRPr="00887D32" w:rsidRDefault="00F22BB8" w:rsidP="00493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были подготовлены и проведены </w:t>
      </w:r>
      <w:r w:rsidR="004D6A88" w:rsidRPr="00887D32">
        <w:rPr>
          <w:rFonts w:ascii="Times New Roman" w:hAnsi="Times New Roman" w:cs="Times New Roman"/>
          <w:sz w:val="28"/>
          <w:szCs w:val="28"/>
        </w:rPr>
        <w:t>1302</w:t>
      </w:r>
      <w:r w:rsidR="00BB129A" w:rsidRPr="00887D32">
        <w:rPr>
          <w:rFonts w:ascii="Times New Roman" w:hAnsi="Times New Roman" w:cs="Times New Roman"/>
          <w:sz w:val="28"/>
          <w:szCs w:val="28"/>
        </w:rPr>
        <w:t xml:space="preserve"> </w:t>
      </w:r>
      <w:r w:rsidR="004D6A88" w:rsidRPr="00887D32">
        <w:rPr>
          <w:rFonts w:ascii="Times New Roman" w:hAnsi="Times New Roman" w:cs="Times New Roman"/>
          <w:sz w:val="28"/>
          <w:szCs w:val="28"/>
        </w:rPr>
        <w:t>мероприятия</w:t>
      </w:r>
      <w:r w:rsidR="00493923" w:rsidRPr="00887D32">
        <w:rPr>
          <w:rFonts w:ascii="Times New Roman" w:hAnsi="Times New Roman" w:cs="Times New Roman"/>
          <w:sz w:val="28"/>
          <w:szCs w:val="28"/>
        </w:rPr>
        <w:t xml:space="preserve"> различной </w:t>
      </w:r>
      <w:r w:rsidR="00493923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жанровой</w:t>
      </w:r>
      <w:r w:rsidR="00493923" w:rsidRPr="00887D32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BB129A" w:rsidRPr="00887D32">
        <w:rPr>
          <w:rFonts w:ascii="Times New Roman" w:hAnsi="Times New Roman" w:cs="Times New Roman"/>
          <w:sz w:val="28"/>
          <w:szCs w:val="28"/>
        </w:rPr>
        <w:t xml:space="preserve">и возрастной категории </w:t>
      </w:r>
      <w:r w:rsidR="00493923" w:rsidRPr="00887D32">
        <w:rPr>
          <w:rFonts w:ascii="Times New Roman" w:hAnsi="Times New Roman" w:cs="Times New Roman"/>
          <w:sz w:val="28"/>
          <w:szCs w:val="28"/>
        </w:rPr>
        <w:t>(</w:t>
      </w:r>
      <w:r w:rsidR="004D6A88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репетиции</w:t>
      </w:r>
      <w:r w:rsidR="00493923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выставки, концерты, спектакли, конкурсы и другие творческие мероприятия), </w:t>
      </w:r>
      <w:r w:rsidR="00BB129A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923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посетило </w:t>
      </w:r>
      <w:r w:rsidR="004D6A88" w:rsidRPr="00887D32">
        <w:rPr>
          <w:rFonts w:ascii="Times New Roman" w:hAnsi="Times New Roman" w:cs="Times New Roman"/>
          <w:sz w:val="28"/>
          <w:szCs w:val="28"/>
        </w:rPr>
        <w:t>55358</w:t>
      </w:r>
      <w:r w:rsidR="00493923" w:rsidRPr="00887D3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B129A" w:rsidRPr="0088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B8" w:rsidRPr="00D31E4F" w:rsidRDefault="004D6A88" w:rsidP="00493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1E4F">
        <w:rPr>
          <w:rFonts w:ascii="Times New Roman" w:hAnsi="Times New Roman" w:cs="Times New Roman"/>
          <w:sz w:val="28"/>
          <w:szCs w:val="28"/>
          <w:highlight w:val="yellow"/>
        </w:rPr>
        <w:t>(анализ 1302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>/12/6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>=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31E4F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среднее количество 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>мероприятий в месяц на одно учреждение культуры)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31F75" w:rsidRDefault="004D6A88" w:rsidP="00497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E4F">
        <w:rPr>
          <w:rFonts w:ascii="Times New Roman" w:hAnsi="Times New Roman" w:cs="Times New Roman"/>
          <w:sz w:val="28"/>
          <w:szCs w:val="28"/>
          <w:highlight w:val="yellow"/>
        </w:rPr>
        <w:t>(анализ 55358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>/12/6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>=</w:t>
      </w:r>
      <w:r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769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среднее количество человек посетивших мероприятия</w:t>
      </w:r>
      <w:r w:rsidR="00BB129A" w:rsidRPr="00D31E4F">
        <w:rPr>
          <w:rFonts w:ascii="Times New Roman" w:hAnsi="Times New Roman" w:cs="Times New Roman"/>
          <w:sz w:val="28"/>
          <w:szCs w:val="28"/>
          <w:highlight w:val="yellow"/>
        </w:rPr>
        <w:t xml:space="preserve"> в месяц на одно учреждение культуры</w:t>
      </w:r>
      <w:r w:rsidR="00AB61F7" w:rsidRPr="00D31E4F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497B25" w:rsidRPr="00497B25" w:rsidRDefault="00497B25" w:rsidP="00497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3D4" w:rsidRPr="00347544" w:rsidRDefault="00493923" w:rsidP="00497B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 н</w:t>
      </w:r>
      <w:r w:rsidR="00E373D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</w:t>
      </w:r>
      <w:r w:rsidR="00F22BB8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D4"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мероприятия: </w:t>
      </w:r>
      <w:r w:rsidR="00AB61F7"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(ФОТО)</w:t>
      </w:r>
    </w:p>
    <w:tbl>
      <w:tblPr>
        <w:tblStyle w:val="a6"/>
        <w:tblW w:w="0" w:type="auto"/>
        <w:jc w:val="center"/>
        <w:tblInd w:w="-635" w:type="dxa"/>
        <w:tblLook w:val="04A0" w:firstRow="1" w:lastRow="0" w:firstColumn="1" w:lastColumn="0" w:noHBand="0" w:noVBand="1"/>
      </w:tblPr>
      <w:tblGrid>
        <w:gridCol w:w="498"/>
        <w:gridCol w:w="7831"/>
        <w:gridCol w:w="1949"/>
      </w:tblGrid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754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831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7544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754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9072EC" w:rsidRDefault="00493923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3923" w:rsidRPr="00347544" w:rsidRDefault="00493923" w:rsidP="0049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мероприятий ко Дню освобождения Новокубанского района от немецко – фашистских захватчиков 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27.01</w:t>
            </w:r>
          </w:p>
        </w:tc>
      </w:tr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9072EC" w:rsidRDefault="00493923" w:rsidP="009072EC">
            <w:pPr>
              <w:pStyle w:val="a4"/>
              <w:numPr>
                <w:ilvl w:val="0"/>
                <w:numId w:val="20"/>
              </w:numPr>
              <w:tabs>
                <w:tab w:val="center" w:pos="14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3923" w:rsidRPr="00347544" w:rsidRDefault="00493923" w:rsidP="0049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мероприятий ко Дню вывода войск из Афганистана 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15.02.</w:t>
            </w:r>
          </w:p>
        </w:tc>
      </w:tr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9072EC" w:rsidRDefault="00493923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3923" w:rsidRPr="00347544" w:rsidRDefault="00493923" w:rsidP="0049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Цикл мероприятий к празднику Масленица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18.02.</w:t>
            </w:r>
          </w:p>
        </w:tc>
      </w:tr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9072EC" w:rsidRDefault="00493923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3923" w:rsidRPr="00347544" w:rsidRDefault="00493923" w:rsidP="004939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Концерты ко Дню защитников Отечества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23.02.</w:t>
            </w:r>
          </w:p>
        </w:tc>
      </w:tr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9072EC" w:rsidRDefault="00493923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3923" w:rsidRPr="00347544" w:rsidRDefault="00493923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концертов к Международному женскому дню 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08.03.</w:t>
            </w:r>
          </w:p>
        </w:tc>
      </w:tr>
      <w:tr w:rsidR="00493923" w:rsidRPr="00347544" w:rsidTr="00992428">
        <w:trPr>
          <w:jc w:val="center"/>
        </w:trPr>
        <w:tc>
          <w:tcPr>
            <w:tcW w:w="498" w:type="dxa"/>
          </w:tcPr>
          <w:p w:rsidR="00493923" w:rsidRPr="009072EC" w:rsidRDefault="00493923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3923" w:rsidRPr="00347544" w:rsidRDefault="00493923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Цикл концертов ко Дню выборов</w:t>
            </w:r>
          </w:p>
        </w:tc>
        <w:tc>
          <w:tcPr>
            <w:tcW w:w="1949" w:type="dxa"/>
          </w:tcPr>
          <w:p w:rsidR="00493923" w:rsidRPr="00347544" w:rsidRDefault="00493923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18.03.</w:t>
            </w:r>
          </w:p>
        </w:tc>
      </w:tr>
      <w:tr w:rsidR="00497B25" w:rsidRPr="00347544" w:rsidTr="00992428">
        <w:trPr>
          <w:jc w:val="center"/>
        </w:trPr>
        <w:tc>
          <w:tcPr>
            <w:tcW w:w="498" w:type="dxa"/>
          </w:tcPr>
          <w:p w:rsidR="00497B25" w:rsidRPr="009072EC" w:rsidRDefault="00497B25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497B25" w:rsidRPr="00347544" w:rsidRDefault="00497B25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7B25">
              <w:rPr>
                <w:rFonts w:ascii="Times New Roman" w:hAnsi="Times New Roman" w:cs="Times New Roman"/>
                <w:sz w:val="28"/>
              </w:rPr>
              <w:t>«Мисс Цветок» - I поселенческий конкурс среди девочек</w:t>
            </w:r>
          </w:p>
        </w:tc>
        <w:tc>
          <w:tcPr>
            <w:tcW w:w="1949" w:type="dxa"/>
          </w:tcPr>
          <w:p w:rsidR="00497B25" w:rsidRPr="00347544" w:rsidRDefault="00497B25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мероприятий к 1 мая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01.05.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мероприятий ко Дню Победы 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08.05-09.05.</w:t>
            </w:r>
          </w:p>
        </w:tc>
      </w:tr>
      <w:tr w:rsidR="00257EFF" w:rsidRPr="00347544" w:rsidTr="00992428">
        <w:trPr>
          <w:jc w:val="center"/>
        </w:trPr>
        <w:tc>
          <w:tcPr>
            <w:tcW w:w="498" w:type="dxa"/>
          </w:tcPr>
          <w:p w:rsidR="00257EFF" w:rsidRPr="009072EC" w:rsidRDefault="00257EFF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257EFF" w:rsidRPr="00257EFF" w:rsidRDefault="00257EFF" w:rsidP="00257E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7EFF">
              <w:rPr>
                <w:rFonts w:ascii="Times New Roman" w:hAnsi="Times New Roman" w:cs="Times New Roman"/>
                <w:sz w:val="28"/>
              </w:rPr>
              <w:t xml:space="preserve">«Русская песня» - I межпоселенческий  фестиваль </w:t>
            </w:r>
          </w:p>
          <w:p w:rsidR="00257EFF" w:rsidRPr="00347544" w:rsidRDefault="00257EFF" w:rsidP="00257E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7EFF">
              <w:rPr>
                <w:rFonts w:ascii="Times New Roman" w:hAnsi="Times New Roman" w:cs="Times New Roman"/>
                <w:sz w:val="28"/>
              </w:rPr>
              <w:t>вокального творчества</w:t>
            </w:r>
          </w:p>
        </w:tc>
        <w:tc>
          <w:tcPr>
            <w:tcW w:w="1949" w:type="dxa"/>
          </w:tcPr>
          <w:p w:rsidR="00257EFF" w:rsidRPr="00347544" w:rsidRDefault="00257EFF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мероприятий ко Дню защиты детей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01.06.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мероприятий  ко Дню памяти и скорби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22.06.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Торжественная церемония выпускного бала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26.06.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Помощь в проведении Дня знаний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01.09.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концертов ко Дню пожилого человека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01.10.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концертов ко Дню матери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25.11.</w:t>
            </w:r>
          </w:p>
        </w:tc>
      </w:tr>
      <w:tr w:rsidR="00257EFF" w:rsidRPr="00347544" w:rsidTr="00992428">
        <w:trPr>
          <w:jc w:val="center"/>
        </w:trPr>
        <w:tc>
          <w:tcPr>
            <w:tcW w:w="498" w:type="dxa"/>
          </w:tcPr>
          <w:p w:rsidR="00257EFF" w:rsidRPr="009072EC" w:rsidRDefault="00257EFF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257EFF" w:rsidRPr="00347544" w:rsidRDefault="00257EFF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7EFF">
              <w:rPr>
                <w:rFonts w:ascii="Times New Roman" w:hAnsi="Times New Roman" w:cs="Times New Roman"/>
                <w:sz w:val="28"/>
              </w:rPr>
              <w:t>V поселенческий фестиваль  детских коллективов художественной самодеятельности «Радуга творчества»</w:t>
            </w:r>
          </w:p>
        </w:tc>
        <w:tc>
          <w:tcPr>
            <w:tcW w:w="1949" w:type="dxa"/>
          </w:tcPr>
          <w:p w:rsidR="00257EFF" w:rsidRPr="00347544" w:rsidRDefault="00257EFF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</w:t>
            </w:r>
          </w:p>
        </w:tc>
      </w:tr>
      <w:tr w:rsidR="0031153B" w:rsidRPr="00347544" w:rsidTr="00992428">
        <w:trPr>
          <w:jc w:val="center"/>
        </w:trPr>
        <w:tc>
          <w:tcPr>
            <w:tcW w:w="498" w:type="dxa"/>
          </w:tcPr>
          <w:p w:rsidR="0031153B" w:rsidRPr="009072EC" w:rsidRDefault="0031153B" w:rsidP="009072E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31" w:type="dxa"/>
          </w:tcPr>
          <w:p w:rsidR="0031153B" w:rsidRPr="00347544" w:rsidRDefault="0031153B" w:rsidP="00BB12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 xml:space="preserve">Цикл новогодних мероприятий </w:t>
            </w:r>
          </w:p>
        </w:tc>
        <w:tc>
          <w:tcPr>
            <w:tcW w:w="1949" w:type="dxa"/>
          </w:tcPr>
          <w:p w:rsidR="0031153B" w:rsidRPr="00347544" w:rsidRDefault="0031153B" w:rsidP="00AB61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7544">
              <w:rPr>
                <w:rFonts w:ascii="Times New Roman" w:hAnsi="Times New Roman" w:cs="Times New Roman"/>
                <w:sz w:val="28"/>
              </w:rPr>
              <w:t>с 27.12. по 31.12.</w:t>
            </w:r>
          </w:p>
        </w:tc>
      </w:tr>
    </w:tbl>
    <w:p w:rsidR="00493923" w:rsidRPr="00347544" w:rsidRDefault="00493923" w:rsidP="00F22B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B2" w:rsidRDefault="00B85EB2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DCD" w:rsidRDefault="00AB61F7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lastRenderedPageBreak/>
        <w:t>Также хотелось бы отметить подготовку и участие творческих коллективов</w:t>
      </w:r>
      <w:r w:rsidR="00ED02A5" w:rsidRPr="00347544">
        <w:rPr>
          <w:rFonts w:ascii="Times New Roman" w:hAnsi="Times New Roman" w:cs="Times New Roman"/>
          <w:sz w:val="28"/>
          <w:szCs w:val="28"/>
        </w:rPr>
        <w:t xml:space="preserve"> советского культурно-досугового </w:t>
      </w:r>
      <w:proofErr w:type="gramStart"/>
      <w:r w:rsidR="00ED02A5" w:rsidRPr="00347544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 w:rsidR="00ED02A5" w:rsidRPr="00347544">
        <w:rPr>
          <w:rFonts w:ascii="Times New Roman" w:hAnsi="Times New Roman" w:cs="Times New Roman"/>
          <w:sz w:val="28"/>
          <w:szCs w:val="28"/>
        </w:rPr>
        <w:t xml:space="preserve">как в краевых так и в районных </w:t>
      </w:r>
      <w:r w:rsidRPr="00347544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="00ED02A5" w:rsidRPr="00347544">
        <w:rPr>
          <w:rFonts w:ascii="Times New Roman" w:hAnsi="Times New Roman" w:cs="Times New Roman"/>
          <w:sz w:val="28"/>
          <w:szCs w:val="28"/>
        </w:rPr>
        <w:t>фестивалях и конкурсах:</w:t>
      </w:r>
      <w:r w:rsidR="00FF1385" w:rsidRPr="00347544">
        <w:rPr>
          <w:rFonts w:ascii="Times New Roman" w:hAnsi="Times New Roman" w:cs="Times New Roman"/>
          <w:sz w:val="28"/>
          <w:szCs w:val="28"/>
        </w:rPr>
        <w:t xml:space="preserve"> </w:t>
      </w:r>
      <w:r w:rsidR="00FF1385" w:rsidRPr="00347544">
        <w:rPr>
          <w:rFonts w:ascii="Times New Roman" w:hAnsi="Times New Roman" w:cs="Times New Roman"/>
          <w:b/>
          <w:sz w:val="28"/>
          <w:szCs w:val="28"/>
        </w:rPr>
        <w:t>(ФОТО)</w:t>
      </w:r>
    </w:p>
    <w:p w:rsidR="00697B78" w:rsidRPr="00347544" w:rsidRDefault="00697B78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555" w:type="dxa"/>
        <w:tblLook w:val="04A0" w:firstRow="1" w:lastRow="0" w:firstColumn="1" w:lastColumn="0" w:noHBand="0" w:noVBand="1"/>
      </w:tblPr>
      <w:tblGrid>
        <w:gridCol w:w="498"/>
        <w:gridCol w:w="7889"/>
        <w:gridCol w:w="1851"/>
      </w:tblGrid>
      <w:tr w:rsidR="00AB61F7" w:rsidRPr="009072EC" w:rsidTr="00667705">
        <w:trPr>
          <w:jc w:val="center"/>
        </w:trPr>
        <w:tc>
          <w:tcPr>
            <w:tcW w:w="498" w:type="dxa"/>
          </w:tcPr>
          <w:p w:rsidR="00AB61F7" w:rsidRPr="009072EC" w:rsidRDefault="00AB61F7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89" w:type="dxa"/>
          </w:tcPr>
          <w:p w:rsidR="00AB61F7" w:rsidRPr="009072EC" w:rsidRDefault="00AB61F7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1" w:type="dxa"/>
          </w:tcPr>
          <w:p w:rsidR="00AB61F7" w:rsidRPr="009072EC" w:rsidRDefault="00AB61F7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907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фестиваля-конкурса народного творчества «Во славу Кубани, на благо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851" w:type="dxa"/>
          </w:tcPr>
          <w:p w:rsidR="009072EC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«По следам героев сказок» - районный фестиваль детско – юношеского вокального творчества, посвящённый году театра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Романсиада</w:t>
            </w:r>
            <w:proofErr w:type="spellEnd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07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. Цыганский романс» - районный фестиваль исполнителей романсов, посвященному Международному дню цыган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«Танцы народов мира» - районный фестиваль хореографии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</w:tr>
      <w:tr w:rsidR="00EC51B8" w:rsidRPr="009072EC" w:rsidTr="00667705">
        <w:trPr>
          <w:jc w:val="center"/>
        </w:trPr>
        <w:tc>
          <w:tcPr>
            <w:tcW w:w="498" w:type="dxa"/>
          </w:tcPr>
          <w:p w:rsidR="00EC51B8" w:rsidRPr="00827A09" w:rsidRDefault="00EC51B8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EC51B8" w:rsidRPr="009072EC" w:rsidRDefault="00EC51B8" w:rsidP="00EC5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B8">
              <w:rPr>
                <w:rFonts w:ascii="Times New Roman" w:hAnsi="Times New Roman" w:cs="Times New Roman"/>
                <w:sz w:val="28"/>
                <w:szCs w:val="28"/>
              </w:rPr>
              <w:t>Участие в гала – концерте краевого фестиваля – конкурса народного художественного творчества  «Во славу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благо России» г. Краснодар</w:t>
            </w:r>
          </w:p>
        </w:tc>
        <w:tc>
          <w:tcPr>
            <w:tcW w:w="1851" w:type="dxa"/>
          </w:tcPr>
          <w:p w:rsidR="00EC51B8" w:rsidRDefault="00EC51B8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B8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Хоровая Ассамблея» - районный праздник в рамках Дня славянской письменности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«Пушкиниана» - районный заочный конкурс на лучшую методическую разработку, посвящённую проведению Пушкинских дней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«Пушкинский театральный праздник», посвящённый 220-летию со дня рождения А.С. Пушкина и году театра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«Нам жить в России» - зональный этап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раевого фестиваля подростково-</w:t>
            </w: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молодёжных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Курганинск</w:t>
            </w:r>
          </w:p>
        </w:tc>
        <w:tc>
          <w:tcPr>
            <w:tcW w:w="1851" w:type="dxa"/>
          </w:tcPr>
          <w:p w:rsidR="009072EC" w:rsidRPr="009072EC" w:rsidRDefault="009072EC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</w:tr>
      <w:tr w:rsidR="009072EC" w:rsidRPr="009072EC" w:rsidTr="00667705">
        <w:trPr>
          <w:jc w:val="center"/>
        </w:trPr>
        <w:tc>
          <w:tcPr>
            <w:tcW w:w="498" w:type="dxa"/>
          </w:tcPr>
          <w:p w:rsidR="009072EC" w:rsidRPr="00827A09" w:rsidRDefault="009072EC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9072EC" w:rsidRPr="009072EC" w:rsidRDefault="009072EC" w:rsidP="001D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«Часы мира и добра» - заочный районный конкурс авторских сценарных материалов используемых в работе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9072EC" w:rsidRPr="009072EC" w:rsidRDefault="009072EC" w:rsidP="001D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672741" w:rsidRDefault="002A5110" w:rsidP="002A5110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672741">
              <w:rPr>
                <w:sz w:val="28"/>
              </w:rPr>
              <w:t>Участие в краевом фестивале свадебной выпечки и обрядов «</w:t>
            </w:r>
            <w:proofErr w:type="spellStart"/>
            <w:r w:rsidRPr="00672741">
              <w:rPr>
                <w:sz w:val="28"/>
              </w:rPr>
              <w:t>Ряднэ</w:t>
            </w:r>
            <w:proofErr w:type="spellEnd"/>
            <w:r w:rsidRPr="00672741">
              <w:rPr>
                <w:sz w:val="28"/>
              </w:rPr>
              <w:t xml:space="preserve"> </w:t>
            </w:r>
            <w:proofErr w:type="spellStart"/>
            <w:r w:rsidRPr="00672741">
              <w:rPr>
                <w:sz w:val="28"/>
              </w:rPr>
              <w:t>гильцэ</w:t>
            </w:r>
            <w:proofErr w:type="spellEnd"/>
            <w:r w:rsidRPr="00672741">
              <w:rPr>
                <w:sz w:val="28"/>
              </w:rPr>
              <w:t>» ст. Тамань Темрюкский район</w:t>
            </w:r>
          </w:p>
        </w:tc>
        <w:tc>
          <w:tcPr>
            <w:tcW w:w="1851" w:type="dxa"/>
          </w:tcPr>
          <w:p w:rsidR="002A5110" w:rsidRPr="002A5110" w:rsidRDefault="002A5110" w:rsidP="001D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10">
              <w:rPr>
                <w:rFonts w:ascii="Times New Roman" w:hAnsi="Times New Roman" w:cs="Times New Roman"/>
                <w:sz w:val="28"/>
              </w:rPr>
              <w:t>27.07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827A09" w:rsidRDefault="002A5110" w:rsidP="00827A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7A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 перекрестке культур»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межмуниципальный фестиваль национальных культур г. Кропоткин</w:t>
            </w:r>
          </w:p>
        </w:tc>
        <w:tc>
          <w:tcPr>
            <w:tcW w:w="1851" w:type="dxa"/>
          </w:tcPr>
          <w:p w:rsidR="002A5110" w:rsidRPr="009072EC" w:rsidRDefault="002A5110" w:rsidP="005E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безнадзорности и правонарушений среди несовершеннолетних» - районный заочный конкурс на лучшую методическую разработку по Закону 1539 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4E9D" w:rsidRPr="009072EC" w:rsidTr="00667705">
        <w:trPr>
          <w:jc w:val="center"/>
        </w:trPr>
        <w:tc>
          <w:tcPr>
            <w:tcW w:w="498" w:type="dxa"/>
          </w:tcPr>
          <w:p w:rsidR="00684E9D" w:rsidRPr="00827A09" w:rsidRDefault="00684E9D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684E9D" w:rsidRPr="009072EC" w:rsidRDefault="00684E9D" w:rsidP="0068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9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кубанском фестивале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традиционной народной культуры «</w:t>
            </w:r>
            <w:r w:rsidRPr="00684E9D">
              <w:rPr>
                <w:rFonts w:ascii="Times New Roman" w:hAnsi="Times New Roman" w:cs="Times New Roman"/>
                <w:sz w:val="28"/>
                <w:szCs w:val="28"/>
              </w:rPr>
              <w:t>Казачья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 ст. Тамань Темрюкский район</w:t>
            </w:r>
          </w:p>
        </w:tc>
        <w:tc>
          <w:tcPr>
            <w:tcW w:w="1851" w:type="dxa"/>
          </w:tcPr>
          <w:p w:rsidR="00684E9D" w:rsidRPr="009072EC" w:rsidRDefault="00684E9D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9D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Новокубаньскый</w:t>
            </w:r>
            <w:proofErr w:type="spellEnd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будынок</w:t>
            </w:r>
            <w:proofErr w:type="spellEnd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развэсэлый</w:t>
            </w:r>
            <w:proofErr w:type="spellEnd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хуторок» - районный конкурс куреней и творческих коллективов в рамках мероприятий, посвящённых празднованию Дня Новокубанского района и города Новокубанска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684E9D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общим столом» - участие в краевом фестивале традиционной кухни народов Кубани в ГАУ ВК «Атамань»</w:t>
            </w:r>
            <w:r w:rsidR="00684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110" w:rsidRPr="009072EC" w:rsidRDefault="00684E9D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Тамань Темрюкский район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r w:rsidRPr="00A551C7">
              <w:rPr>
                <w:rFonts w:ascii="Times New Roman" w:hAnsi="Times New Roman" w:cs="Times New Roman"/>
                <w:sz w:val="28"/>
                <w:szCs w:val="28"/>
              </w:rPr>
              <w:t>, посвященных Дню образования Кубанского казачьего войска и Дню кубанского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Лабинск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9072EC" w:rsidRDefault="002A5110" w:rsidP="00427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«Кубанские театральные встречи» - краевой фестиваль</w:t>
            </w:r>
            <w:r w:rsidRPr="0042761C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самодеятельных театральных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Туапсе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Default="002A5110" w:rsidP="0090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«Кубанская радуга 17. </w:t>
            </w:r>
            <w:proofErr w:type="gram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КУБАНСКА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БАЛАЧКА» - районный фестиваль традиционных культур </w:t>
            </w: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 </w:t>
            </w:r>
          </w:p>
          <w:p w:rsidR="002A5110" w:rsidRPr="009072EC" w:rsidRDefault="002A5110" w:rsidP="0090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Года театра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9072EC" w:rsidRDefault="002A5110" w:rsidP="0090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мероприятие «Новогодняя звезда» г. Краснодар</w:t>
            </w:r>
          </w:p>
        </w:tc>
        <w:tc>
          <w:tcPr>
            <w:tcW w:w="1851" w:type="dxa"/>
          </w:tcPr>
          <w:p w:rsidR="002A5110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</w:tr>
      <w:tr w:rsidR="002A5110" w:rsidRPr="009072EC" w:rsidTr="00667705">
        <w:trPr>
          <w:jc w:val="center"/>
        </w:trPr>
        <w:tc>
          <w:tcPr>
            <w:tcW w:w="498" w:type="dxa"/>
          </w:tcPr>
          <w:p w:rsidR="002A5110" w:rsidRPr="00827A09" w:rsidRDefault="002A5110" w:rsidP="00827A09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9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«Волшебства Новогодние» - праздничное шоу в честь открытия новогодних праздников </w:t>
            </w:r>
            <w:proofErr w:type="gram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>Новокубанском</w:t>
            </w:r>
            <w:proofErr w:type="gramEnd"/>
            <w:r w:rsidRPr="009072EC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851" w:type="dxa"/>
          </w:tcPr>
          <w:p w:rsidR="002A5110" w:rsidRPr="009072EC" w:rsidRDefault="002A5110" w:rsidP="0030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</w:tbl>
    <w:p w:rsidR="00992428" w:rsidRPr="00347544" w:rsidRDefault="00992428" w:rsidP="00992428">
      <w:pPr>
        <w:pStyle w:val="3"/>
        <w:shd w:val="clear" w:color="auto" w:fill="FFFFFF"/>
        <w:ind w:left="360"/>
        <w:jc w:val="center"/>
        <w:rPr>
          <w:sz w:val="28"/>
          <w:szCs w:val="28"/>
        </w:rPr>
      </w:pPr>
      <w:r w:rsidRPr="00347544">
        <w:rPr>
          <w:sz w:val="28"/>
          <w:szCs w:val="28"/>
        </w:rPr>
        <w:t>Работа в средствах массовой информации</w:t>
      </w:r>
    </w:p>
    <w:p w:rsidR="00992428" w:rsidRPr="00347544" w:rsidRDefault="00992428" w:rsidP="00992428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347544">
        <w:rPr>
          <w:sz w:val="28"/>
          <w:szCs w:val="28"/>
        </w:rPr>
        <w:t xml:space="preserve">Культурно досуговый центр на протяжении года работал </w:t>
      </w:r>
      <w:proofErr w:type="gramStart"/>
      <w:r w:rsidRPr="00347544">
        <w:rPr>
          <w:sz w:val="28"/>
          <w:szCs w:val="28"/>
        </w:rPr>
        <w:t>с</w:t>
      </w:r>
      <w:proofErr w:type="gramEnd"/>
      <w:r w:rsidRPr="00347544">
        <w:rPr>
          <w:sz w:val="28"/>
          <w:szCs w:val="28"/>
        </w:rPr>
        <w:t xml:space="preserve"> средствами массовой информации. В печатных изданиях постоянно направляются для размещения статей  о проведённых мероприятиях (</w:t>
      </w:r>
      <w:proofErr w:type="gramStart"/>
      <w:r w:rsidRPr="00347544">
        <w:rPr>
          <w:sz w:val="28"/>
          <w:szCs w:val="28"/>
        </w:rPr>
        <w:t>но</w:t>
      </w:r>
      <w:proofErr w:type="gramEnd"/>
      <w:r w:rsidRPr="00347544">
        <w:rPr>
          <w:sz w:val="28"/>
          <w:szCs w:val="28"/>
        </w:rPr>
        <w:t xml:space="preserve"> к сожалению не всегда публику</w:t>
      </w:r>
      <w:r w:rsidR="00697B78">
        <w:rPr>
          <w:sz w:val="28"/>
          <w:szCs w:val="28"/>
        </w:rPr>
        <w:t xml:space="preserve">ются).   </w:t>
      </w:r>
      <w:proofErr w:type="gramStart"/>
      <w:r w:rsidR="00697B78">
        <w:rPr>
          <w:sz w:val="28"/>
          <w:szCs w:val="28"/>
        </w:rPr>
        <w:t>Но</w:t>
      </w:r>
      <w:proofErr w:type="gramEnd"/>
      <w:r w:rsidR="00697B78">
        <w:rPr>
          <w:sz w:val="28"/>
          <w:szCs w:val="28"/>
        </w:rPr>
        <w:t xml:space="preserve"> тем не менее за 2019</w:t>
      </w:r>
      <w:r w:rsidRPr="00347544">
        <w:rPr>
          <w:sz w:val="28"/>
          <w:szCs w:val="28"/>
        </w:rPr>
        <w:t xml:space="preserve"> г. в газете «Свет маяков» было опубликовано </w:t>
      </w:r>
      <w:r w:rsidR="00CE32CD" w:rsidRPr="00CE32CD">
        <w:rPr>
          <w:sz w:val="28"/>
          <w:szCs w:val="28"/>
        </w:rPr>
        <w:t>10 статей</w:t>
      </w:r>
      <w:r w:rsidRPr="00CE32CD">
        <w:rPr>
          <w:sz w:val="28"/>
          <w:szCs w:val="28"/>
        </w:rPr>
        <w:t xml:space="preserve"> об участии  и о проведенных культурно - массовых мероприятиях. МКУК «Советский КДЦ</w:t>
      </w:r>
      <w:r w:rsidRPr="00347544">
        <w:rPr>
          <w:sz w:val="28"/>
          <w:szCs w:val="28"/>
        </w:rPr>
        <w:t>» ведёт активную деятельность по рекламе и освещению своей деятельности в социальных сетях в сети Интернет: «</w:t>
      </w:r>
      <w:proofErr w:type="spellStart"/>
      <w:r w:rsidRPr="00347544">
        <w:rPr>
          <w:sz w:val="28"/>
          <w:szCs w:val="28"/>
        </w:rPr>
        <w:t>Инстаграм</w:t>
      </w:r>
      <w:proofErr w:type="spellEnd"/>
      <w:r w:rsidRPr="00347544">
        <w:rPr>
          <w:sz w:val="28"/>
          <w:szCs w:val="28"/>
        </w:rPr>
        <w:t xml:space="preserve">», «Одноклассники» и  </w:t>
      </w:r>
      <w:proofErr w:type="spellStart"/>
      <w:r w:rsidRPr="00347544">
        <w:rPr>
          <w:sz w:val="28"/>
          <w:szCs w:val="28"/>
        </w:rPr>
        <w:t>WhatsApp</w:t>
      </w:r>
      <w:proofErr w:type="spellEnd"/>
      <w:r w:rsidRPr="00347544">
        <w:rPr>
          <w:sz w:val="28"/>
          <w:szCs w:val="28"/>
        </w:rPr>
        <w:t xml:space="preserve">. Но наиболее распространенными способами размещения рекламы остаётся размещение афиш и рекламных объявлений. </w:t>
      </w:r>
    </w:p>
    <w:p w:rsidR="00602B6E" w:rsidRPr="00347544" w:rsidRDefault="00602B6E" w:rsidP="00602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="00CE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(ФОТО)</w:t>
      </w:r>
    </w:p>
    <w:p w:rsidR="001605AA" w:rsidRPr="00347544" w:rsidRDefault="00602B6E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Целями и задачами деятельности </w:t>
      </w:r>
      <w:r w:rsidR="001605AA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 </w:t>
      </w:r>
      <w:r w:rsidR="001605AA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605AA" w:rsidRPr="00347544" w:rsidRDefault="00602B6E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5AA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работы библиотеки как информационного, образовательного и культурного центра; </w:t>
      </w:r>
    </w:p>
    <w:p w:rsidR="001605AA" w:rsidRPr="00347544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доступности, оперативности и комфортности получения информации  пользователями библиотеки; </w:t>
      </w:r>
    </w:p>
    <w:p w:rsidR="001605AA" w:rsidRPr="00347544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помощи пользователям в процессе образовани</w:t>
      </w:r>
      <w:r w:rsidR="003D251A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я и самообразования</w:t>
      </w:r>
      <w:r w:rsidR="00602B6E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605AA" w:rsidRPr="00347544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информационной культуры и культуры чтения пользователей;</w:t>
      </w:r>
    </w:p>
    <w:p w:rsidR="001605AA" w:rsidRPr="00347544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2B6E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продвижение книги и чтения среди населения и  повышение уровня читательской активности; </w:t>
      </w:r>
    </w:p>
    <w:p w:rsidR="00602B6E" w:rsidRPr="00347544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всестороннего раскрытия фонда библиотеки с использованием различных форм индивидуальной и массовой работы.</w:t>
      </w:r>
    </w:p>
    <w:p w:rsidR="003D251A" w:rsidRPr="00887D32" w:rsidRDefault="00602B6E" w:rsidP="003D25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книжный фонд библиотек составляет </w:t>
      </w:r>
      <w:r w:rsidR="00D75A04" w:rsidRPr="00887D32">
        <w:rPr>
          <w:rFonts w:ascii="Times New Roman" w:hAnsi="Times New Roman" w:cs="Times New Roman"/>
          <w:b/>
          <w:sz w:val="28"/>
          <w:szCs w:val="28"/>
        </w:rPr>
        <w:t>74 902</w:t>
      </w:r>
      <w:r w:rsidRPr="0088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32">
        <w:rPr>
          <w:rFonts w:ascii="Times New Roman" w:hAnsi="Times New Roman" w:cs="Times New Roman"/>
          <w:sz w:val="28"/>
          <w:szCs w:val="28"/>
        </w:rPr>
        <w:t xml:space="preserve">экземпляров книг, общее количество читателей – </w:t>
      </w:r>
      <w:r w:rsidR="00D75A04" w:rsidRPr="00887D32">
        <w:rPr>
          <w:rFonts w:ascii="Times New Roman" w:hAnsi="Times New Roman" w:cs="Times New Roman"/>
          <w:b/>
          <w:sz w:val="28"/>
          <w:szCs w:val="28"/>
        </w:rPr>
        <w:t>5 854</w:t>
      </w:r>
      <w:r w:rsidRPr="00887D32">
        <w:rPr>
          <w:rFonts w:ascii="Times New Roman" w:hAnsi="Times New Roman" w:cs="Times New Roman"/>
          <w:sz w:val="28"/>
          <w:szCs w:val="28"/>
        </w:rPr>
        <w:t xml:space="preserve"> человека, число посещений библиотек составляет              – </w:t>
      </w:r>
      <w:r w:rsidR="00D75A04" w:rsidRPr="00887D32">
        <w:rPr>
          <w:rFonts w:ascii="Times New Roman" w:hAnsi="Times New Roman" w:cs="Times New Roman"/>
          <w:b/>
          <w:sz w:val="28"/>
          <w:szCs w:val="28"/>
        </w:rPr>
        <w:t xml:space="preserve">48 410 </w:t>
      </w:r>
      <w:r w:rsidRPr="00887D32">
        <w:rPr>
          <w:rFonts w:ascii="Times New Roman" w:hAnsi="Times New Roman" w:cs="Times New Roman"/>
          <w:sz w:val="28"/>
          <w:szCs w:val="28"/>
        </w:rPr>
        <w:t xml:space="preserve">человек, книговыдача – </w:t>
      </w:r>
      <w:r w:rsidR="00D75A04" w:rsidRPr="00887D32">
        <w:rPr>
          <w:rFonts w:ascii="Times New Roman" w:hAnsi="Times New Roman" w:cs="Times New Roman"/>
          <w:b/>
          <w:sz w:val="28"/>
          <w:szCs w:val="28"/>
        </w:rPr>
        <w:t xml:space="preserve">144 438 </w:t>
      </w:r>
      <w:r w:rsidRPr="00887D32">
        <w:rPr>
          <w:rFonts w:ascii="Times New Roman" w:hAnsi="Times New Roman" w:cs="Times New Roman"/>
          <w:sz w:val="28"/>
          <w:szCs w:val="28"/>
        </w:rPr>
        <w:t>экземпляров.</w:t>
      </w:r>
      <w:r w:rsidR="003D251A" w:rsidRPr="0088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были  также подготовлены и проведены </w:t>
      </w:r>
      <w:r w:rsidR="00D75A04" w:rsidRPr="00887D32">
        <w:rPr>
          <w:rFonts w:ascii="Times New Roman" w:hAnsi="Times New Roman" w:cs="Times New Roman"/>
          <w:sz w:val="28"/>
          <w:szCs w:val="28"/>
        </w:rPr>
        <w:t>415</w:t>
      </w:r>
      <w:r w:rsidR="003D251A" w:rsidRPr="00887D32">
        <w:rPr>
          <w:rFonts w:ascii="Times New Roman" w:hAnsi="Times New Roman" w:cs="Times New Roman"/>
          <w:sz w:val="28"/>
          <w:szCs w:val="28"/>
        </w:rPr>
        <w:t xml:space="preserve"> мероприятий различной направленности </w:t>
      </w:r>
      <w:r w:rsidR="00B2731A" w:rsidRPr="00887D32">
        <w:rPr>
          <w:rFonts w:ascii="Times New Roman" w:hAnsi="Times New Roman" w:cs="Times New Roman"/>
          <w:sz w:val="28"/>
          <w:szCs w:val="28"/>
        </w:rPr>
        <w:t>и возрастной категории.</w:t>
      </w:r>
    </w:p>
    <w:p w:rsidR="003D251A" w:rsidRPr="00D75A04" w:rsidRDefault="00D75A04" w:rsidP="003D25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5A04">
        <w:rPr>
          <w:rFonts w:ascii="Times New Roman" w:hAnsi="Times New Roman" w:cs="Times New Roman"/>
          <w:sz w:val="28"/>
          <w:szCs w:val="28"/>
          <w:highlight w:val="yellow"/>
        </w:rPr>
        <w:t>(анализ 5854</w:t>
      </w:r>
      <w:r w:rsidR="003D251A" w:rsidRPr="00D75A04">
        <w:rPr>
          <w:rFonts w:ascii="Times New Roman" w:hAnsi="Times New Roman" w:cs="Times New Roman"/>
          <w:sz w:val="28"/>
          <w:szCs w:val="28"/>
          <w:highlight w:val="yellow"/>
        </w:rPr>
        <w:t>/12/6 = 81 среднее количество читателей в месяц на одну библиотеку).</w:t>
      </w:r>
    </w:p>
    <w:p w:rsidR="00B2731A" w:rsidRPr="00347544" w:rsidRDefault="00D75A04" w:rsidP="00B27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A04">
        <w:rPr>
          <w:rFonts w:ascii="Times New Roman" w:hAnsi="Times New Roman" w:cs="Times New Roman"/>
          <w:sz w:val="28"/>
          <w:szCs w:val="28"/>
          <w:highlight w:val="yellow"/>
        </w:rPr>
        <w:t>(анализ 48410</w:t>
      </w:r>
      <w:r w:rsidR="003D251A" w:rsidRPr="00D75A04">
        <w:rPr>
          <w:rFonts w:ascii="Times New Roman" w:hAnsi="Times New Roman" w:cs="Times New Roman"/>
          <w:sz w:val="28"/>
          <w:szCs w:val="28"/>
          <w:highlight w:val="yellow"/>
        </w:rPr>
        <w:t xml:space="preserve">/12/6 = </w:t>
      </w:r>
      <w:r w:rsidRPr="00D75A04">
        <w:rPr>
          <w:rFonts w:ascii="Times New Roman" w:hAnsi="Times New Roman" w:cs="Times New Roman"/>
          <w:sz w:val="28"/>
          <w:szCs w:val="28"/>
          <w:highlight w:val="yellow"/>
        </w:rPr>
        <w:t>672</w:t>
      </w:r>
      <w:r w:rsidR="003D251A" w:rsidRPr="00D75A04">
        <w:rPr>
          <w:rFonts w:ascii="Times New Roman" w:hAnsi="Times New Roman" w:cs="Times New Roman"/>
          <w:sz w:val="28"/>
          <w:szCs w:val="28"/>
          <w:highlight w:val="yellow"/>
        </w:rPr>
        <w:t xml:space="preserve"> среднее количество человек посетивших библиотеку в месяц </w:t>
      </w:r>
      <w:r w:rsidR="00B2731A" w:rsidRPr="00D75A04">
        <w:rPr>
          <w:rFonts w:ascii="Times New Roman" w:hAnsi="Times New Roman" w:cs="Times New Roman"/>
          <w:sz w:val="28"/>
          <w:szCs w:val="28"/>
          <w:highlight w:val="yellow"/>
        </w:rPr>
        <w:t>на одну библиотеку).</w:t>
      </w:r>
    </w:p>
    <w:p w:rsidR="00D75A04" w:rsidRPr="00994197" w:rsidRDefault="00D75A04" w:rsidP="00D75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97">
        <w:rPr>
          <w:rFonts w:ascii="Times New Roman" w:hAnsi="Times New Roman" w:cs="Times New Roman"/>
          <w:sz w:val="28"/>
          <w:szCs w:val="28"/>
        </w:rPr>
        <w:t xml:space="preserve">2019 год был наполнен яркими событиями федерального, краевого и районного масштабов. Библиотеки Советского поселения активно участвовали в проведении </w:t>
      </w:r>
      <w:r w:rsidRPr="00994197">
        <w:rPr>
          <w:rFonts w:ascii="Times New Roman" w:hAnsi="Times New Roman" w:cs="Times New Roman"/>
          <w:sz w:val="28"/>
          <w:szCs w:val="28"/>
        </w:rPr>
        <w:lastRenderedPageBreak/>
        <w:t>мероприятий, приуроченных к этим событиям -  Всероссийские акции «Бессмертный полк», «Свеча памяти», ежегодные традиционные акции, проводимые по всей стране «</w:t>
      </w:r>
      <w:proofErr w:type="spellStart"/>
      <w:r w:rsidRPr="0099419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994197">
        <w:rPr>
          <w:rFonts w:ascii="Times New Roman" w:hAnsi="Times New Roman" w:cs="Times New Roman"/>
          <w:sz w:val="28"/>
          <w:szCs w:val="28"/>
        </w:rPr>
        <w:t xml:space="preserve"> – 2019», «Ночь искусств», «Ночь музеев»,  Неделя детской и юношеской книги, Неделя краеведения «Люби и знай родной свой край», посвященная  95-летию Новокубанского района.</w:t>
      </w:r>
    </w:p>
    <w:p w:rsidR="00D75A04" w:rsidRPr="00994197" w:rsidRDefault="00D75A04" w:rsidP="00D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197">
        <w:rPr>
          <w:rFonts w:ascii="Times New Roman" w:hAnsi="Times New Roman" w:cs="Times New Roman"/>
          <w:sz w:val="28"/>
          <w:szCs w:val="28"/>
        </w:rPr>
        <w:t>В рамках подготовки к 75-й годовщине Великой Победы в Великой Отечественной войне 1941-1945 годов библиотеки приняли участие в краевом библиотечном поисково-краеведческом проекте «Война пришлась на нашу юность», краевой патриотический марафон «От 75-я подвига братьев Игнатовых до 75-я Великой Победы» краевой викторине «Юбилейные события в истории кубанского казачества», ежегодном литературном марафоне «Книга года»  отечественных произведений-юбиляров 2019 года, «краевой фестиваль-конкурс «Литературный голос</w:t>
      </w:r>
      <w:proofErr w:type="gramEnd"/>
      <w:r w:rsidRPr="00994197">
        <w:rPr>
          <w:rFonts w:ascii="Times New Roman" w:hAnsi="Times New Roman" w:cs="Times New Roman"/>
          <w:sz w:val="28"/>
          <w:szCs w:val="28"/>
        </w:rPr>
        <w:t xml:space="preserve"> Кубани», Всероссийский конкурс, приуроченный к Году театра в России «Волшебный мир игры и приключений», Всероссийская олимпиада «Символы</w:t>
      </w:r>
      <w:r w:rsidR="00994197" w:rsidRPr="00994197">
        <w:rPr>
          <w:rFonts w:ascii="Times New Roman" w:hAnsi="Times New Roman" w:cs="Times New Roman"/>
          <w:sz w:val="28"/>
          <w:szCs w:val="28"/>
        </w:rPr>
        <w:t xml:space="preserve"> России. Спортивные достижения».</w:t>
      </w:r>
      <w:r w:rsidRPr="0099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04" w:rsidRPr="00887D32" w:rsidRDefault="00D75A04" w:rsidP="00D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97">
        <w:rPr>
          <w:rFonts w:ascii="Times New Roman" w:hAnsi="Times New Roman" w:cs="Times New Roman"/>
          <w:sz w:val="28"/>
          <w:szCs w:val="28"/>
        </w:rPr>
        <w:t xml:space="preserve">Библиотеки активно проводили мероприятия, направленные на пропаганду и сохранение русского культурного наследия </w:t>
      </w:r>
      <w:r w:rsidRPr="00887D32">
        <w:rPr>
          <w:rFonts w:ascii="Times New Roman" w:hAnsi="Times New Roman" w:cs="Times New Roman"/>
          <w:sz w:val="28"/>
          <w:szCs w:val="28"/>
        </w:rPr>
        <w:t xml:space="preserve">- Международный день родного языка, День славянской письменности и культуры, 220-летие великого русского поэта А.С. Пушкина, юбилеи М. Ю. Лермонтова, В. Шукшина, А. Ахматовой, А. Гайдар, </w:t>
      </w:r>
      <w:r w:rsidR="00994197" w:rsidRPr="00887D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7D32">
        <w:rPr>
          <w:rFonts w:ascii="Times New Roman" w:hAnsi="Times New Roman" w:cs="Times New Roman"/>
          <w:sz w:val="28"/>
          <w:szCs w:val="28"/>
        </w:rPr>
        <w:t xml:space="preserve">П.П. Бажов, В. Бианки,  </w:t>
      </w:r>
      <w:proofErr w:type="spellStart"/>
      <w:r w:rsidRPr="00887D32">
        <w:rPr>
          <w:rFonts w:ascii="Times New Roman" w:hAnsi="Times New Roman" w:cs="Times New Roman"/>
          <w:sz w:val="28"/>
          <w:szCs w:val="28"/>
        </w:rPr>
        <w:t>Ю.Олеша</w:t>
      </w:r>
      <w:proofErr w:type="spellEnd"/>
      <w:r w:rsidRPr="00887D3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53AA3" w:rsidRPr="00935B97" w:rsidRDefault="00994197" w:rsidP="00753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библиотек КДЦ</w:t>
      </w:r>
      <w:r w:rsidR="00753AA3" w:rsidRPr="0093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53AA3" w:rsidRPr="00935B97">
        <w:rPr>
          <w:rFonts w:ascii="Times New Roman" w:hAnsi="Times New Roman" w:cs="Times New Roman"/>
          <w:sz w:val="28"/>
          <w:szCs w:val="28"/>
        </w:rPr>
        <w:t>с администрацией, Советом ветеранов  и некоторыми учителями наших школ организована рабочая группа по поисковой работе истории станицы и хуторов, заслуженных людей которые внесли значительный вклад в развитие нашей территории, их подвиги, на  примерах которых должна воспитываться молодежь. Собран уникальный информационный материал, предметы  эпохи бывших колхозов, достойных личностей в труде, для дальнейшего использования в музейных экспозициях станицы Советской.</w:t>
      </w:r>
    </w:p>
    <w:p w:rsidR="00B57F24" w:rsidRPr="00347544" w:rsidRDefault="00B57F24" w:rsidP="00994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44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CE32CD" w:rsidRDefault="00CE32CD" w:rsidP="00CE32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>Штатная численность Советского культурно-досугового центра составляет                         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754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E32CD" w:rsidRPr="00347544" w:rsidRDefault="00CE32CD" w:rsidP="00CE32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Результаты культурно-досуговой </w:t>
      </w:r>
      <w:proofErr w:type="gramStart"/>
      <w:r w:rsidRPr="0034754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качество проводимых мероприятий, качественная работа с участниками клубных формирований напрямую зависит от уровня подготовки специалистов и их профессиональных качеств.</w:t>
      </w:r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CD" w:rsidRPr="00347544" w:rsidRDefault="00CE32CD" w:rsidP="00CE32C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47544">
        <w:rPr>
          <w:rFonts w:ascii="Times New Roman" w:hAnsi="Times New Roman" w:cs="Times New Roman"/>
          <w:sz w:val="28"/>
          <w:szCs w:val="28"/>
        </w:rPr>
        <w:t>стараемся</w:t>
      </w:r>
      <w:proofErr w:type="gramEnd"/>
      <w:r w:rsidRPr="00347544">
        <w:rPr>
          <w:rFonts w:ascii="Times New Roman" w:hAnsi="Times New Roman" w:cs="Times New Roman"/>
          <w:sz w:val="28"/>
          <w:szCs w:val="28"/>
        </w:rPr>
        <w:t xml:space="preserve"> чтобы работники культуры регулярно  проходили повышение квалификации через семинары-практикумы, мастер-классы, тв</w:t>
      </w:r>
      <w:r>
        <w:rPr>
          <w:rFonts w:ascii="Times New Roman" w:hAnsi="Times New Roman" w:cs="Times New Roman"/>
          <w:sz w:val="28"/>
          <w:szCs w:val="28"/>
        </w:rPr>
        <w:t>орческие лаборатории. Так в 2019</w:t>
      </w:r>
      <w:r w:rsidRPr="003475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2</w:t>
      </w:r>
      <w:r w:rsidRPr="00347544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CE32CD" w:rsidRPr="00347544" w:rsidRDefault="00CE32CD" w:rsidP="00CE32C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ГБПОУ СК «Ставропольский краевой колледж искусств» (2 человека на библиотековедение и 2 человека на специалиста социально-культурной деятельности). </w:t>
      </w:r>
    </w:p>
    <w:p w:rsidR="00CE32CD" w:rsidRPr="00347544" w:rsidRDefault="00CE32CD" w:rsidP="00CE32C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44">
        <w:rPr>
          <w:rFonts w:ascii="Times New Roman" w:hAnsi="Times New Roman" w:cs="Times New Roman"/>
          <w:sz w:val="28"/>
          <w:szCs w:val="28"/>
        </w:rPr>
        <w:t>В настоящий момент для результативной работы вокальных и танцевальных коллективов и для увеличения участников клубных формирований нам необходимы такие специалисты как хормейстер и хореограф.</w:t>
      </w:r>
    </w:p>
    <w:p w:rsidR="00CE32CD" w:rsidRPr="00347544" w:rsidRDefault="00CE32CD" w:rsidP="00CE32CD">
      <w:pPr>
        <w:pStyle w:val="a4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347544">
        <w:rPr>
          <w:rFonts w:ascii="Times New Roman" w:hAnsi="Times New Roman" w:cs="Times New Roman"/>
          <w:sz w:val="28"/>
          <w:szCs w:val="28"/>
        </w:rPr>
        <w:t>касается заработной платы хотелось</w:t>
      </w:r>
      <w:proofErr w:type="gramEnd"/>
      <w:r w:rsidRPr="00347544">
        <w:rPr>
          <w:rFonts w:ascii="Times New Roman" w:hAnsi="Times New Roman" w:cs="Times New Roman"/>
          <w:sz w:val="28"/>
          <w:szCs w:val="28"/>
        </w:rPr>
        <w:t xml:space="preserve"> бы отметить следующее:</w:t>
      </w:r>
    </w:p>
    <w:p w:rsidR="00CE32CD" w:rsidRPr="00347544" w:rsidRDefault="00CE32CD" w:rsidP="00CE32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заработную плату работникам МКУК «Советский КДЦ» за 2019</w:t>
      </w:r>
      <w:r w:rsidRPr="0034754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было выплачено</w:t>
      </w:r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475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778</w:t>
      </w:r>
      <w:r w:rsidRPr="00347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388</w:t>
      </w:r>
      <w:r w:rsidRPr="0034754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2CD" w:rsidRPr="00CE32CD" w:rsidRDefault="00CE32CD" w:rsidP="00CE32C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учреждений культуры 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347544">
        <w:rPr>
          <w:rFonts w:ascii="Times New Roman" w:hAnsi="Times New Roman" w:cs="Times New Roman"/>
          <w:sz w:val="28"/>
          <w:szCs w:val="28"/>
        </w:rPr>
        <w:t xml:space="preserve"> составил  </w:t>
      </w:r>
      <w:r>
        <w:rPr>
          <w:rFonts w:ascii="Times New Roman" w:hAnsi="Times New Roman" w:cs="Times New Roman"/>
          <w:sz w:val="28"/>
          <w:szCs w:val="28"/>
        </w:rPr>
        <w:t xml:space="preserve">                30 064</w:t>
      </w:r>
      <w:r w:rsidRPr="00347544">
        <w:rPr>
          <w:rFonts w:ascii="Times New Roman" w:hAnsi="Times New Roman" w:cs="Times New Roman"/>
          <w:sz w:val="28"/>
          <w:szCs w:val="28"/>
        </w:rPr>
        <w:t xml:space="preserve"> рубля. </w:t>
      </w:r>
      <w:r w:rsidRPr="00CE32CD">
        <w:rPr>
          <w:rFonts w:ascii="Times New Roman" w:hAnsi="Times New Roman" w:cs="Times New Roman"/>
          <w:b/>
          <w:sz w:val="28"/>
          <w:szCs w:val="28"/>
        </w:rPr>
        <w:t>(ДИАГРАММА)</w:t>
      </w:r>
    </w:p>
    <w:p w:rsidR="00ED0BDA" w:rsidRPr="00347544" w:rsidRDefault="00ED0BDA" w:rsidP="00ED0BDA">
      <w:pPr>
        <w:pStyle w:val="a4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D4" w:rsidRPr="00347544" w:rsidRDefault="00E373D4" w:rsidP="00805A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</w:p>
    <w:p w:rsidR="00753AA3" w:rsidRPr="00035973" w:rsidRDefault="001074FC" w:rsidP="007B3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7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Советского культурно-досугового центра находится в удовлетворительном состоянии. </w:t>
      </w:r>
    </w:p>
    <w:p w:rsidR="00753AA3" w:rsidRDefault="00753AA3" w:rsidP="00753AA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отчётном периоде</w:t>
      </w:r>
      <w:r w:rsidRPr="00935B97">
        <w:rPr>
          <w:rFonts w:ascii="Times New Roman" w:hAnsi="Times New Roman" w:cs="Times New Roman"/>
          <w:sz w:val="28"/>
          <w:szCs w:val="28"/>
        </w:rPr>
        <w:t xml:space="preserve"> из местного бюджета  </w:t>
      </w:r>
      <w:r>
        <w:rPr>
          <w:rFonts w:ascii="Times New Roman" w:hAnsi="Times New Roman" w:cs="Times New Roman"/>
          <w:sz w:val="28"/>
          <w:szCs w:val="28"/>
        </w:rPr>
        <w:t>выделялись денежные средства на:</w:t>
      </w:r>
      <w:r w:rsidRPr="00935B97">
        <w:rPr>
          <w:rFonts w:ascii="Times New Roman" w:hAnsi="Times New Roman" w:cs="Times New Roman"/>
          <w:sz w:val="28"/>
          <w:szCs w:val="28"/>
        </w:rPr>
        <w:t xml:space="preserve">  на проведение мероприятий во всех учреждениях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 w:rsidRPr="00935B97">
        <w:rPr>
          <w:rFonts w:ascii="Times New Roman" w:hAnsi="Times New Roman" w:cs="Times New Roman"/>
          <w:sz w:val="28"/>
          <w:szCs w:val="28"/>
        </w:rPr>
        <w:t xml:space="preserve"> проведение текущих ремонтов зданий и благоустройство прилегающих </w:t>
      </w:r>
      <w:proofErr w:type="gramStart"/>
      <w:r w:rsidRPr="00935B9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935B97">
        <w:rPr>
          <w:rFonts w:ascii="Times New Roman" w:hAnsi="Times New Roman" w:cs="Times New Roman"/>
          <w:sz w:val="28"/>
          <w:szCs w:val="28"/>
        </w:rPr>
        <w:t xml:space="preserve"> в том числе детских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70 000 рублей израсходовано на устранение выявленный нарушений требований пожарной безопасности в </w:t>
      </w:r>
      <w:r w:rsidR="00F026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 х. Родниковский, а именно: полностью восстановлена автоматическая пожарная сигнализация, обработана огнезащитным составом деревянная конструкция кровли здания и т.д.  </w:t>
      </w:r>
      <w:r w:rsidR="00F02697">
        <w:rPr>
          <w:rFonts w:ascii="Times New Roman" w:hAnsi="Times New Roman" w:cs="Times New Roman"/>
          <w:sz w:val="28"/>
          <w:szCs w:val="28"/>
        </w:rPr>
        <w:t xml:space="preserve">Приобретено основных </w:t>
      </w:r>
      <w:r w:rsidR="00035973">
        <w:rPr>
          <w:rFonts w:ascii="Times New Roman" w:hAnsi="Times New Roman" w:cs="Times New Roman"/>
          <w:sz w:val="28"/>
          <w:szCs w:val="28"/>
        </w:rPr>
        <w:t>средств</w:t>
      </w:r>
      <w:r w:rsidR="00F0269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35973">
        <w:rPr>
          <w:rFonts w:ascii="Times New Roman" w:hAnsi="Times New Roman" w:cs="Times New Roman"/>
          <w:sz w:val="28"/>
          <w:szCs w:val="28"/>
        </w:rPr>
        <w:t xml:space="preserve">124 000  - это (книги – 50 000, </w:t>
      </w:r>
      <w:proofErr w:type="spellStart"/>
      <w:r w:rsidR="00035973">
        <w:rPr>
          <w:rFonts w:ascii="Times New Roman" w:hAnsi="Times New Roman" w:cs="Times New Roman"/>
          <w:sz w:val="28"/>
          <w:szCs w:val="28"/>
        </w:rPr>
        <w:t>мультикор</w:t>
      </w:r>
      <w:proofErr w:type="spellEnd"/>
      <w:r w:rsidR="00035973">
        <w:rPr>
          <w:rFonts w:ascii="Times New Roman" w:hAnsi="Times New Roman" w:cs="Times New Roman"/>
          <w:sz w:val="28"/>
          <w:szCs w:val="28"/>
        </w:rPr>
        <w:t xml:space="preserve"> – 44 000, акустическая система – 27 000). </w:t>
      </w:r>
    </w:p>
    <w:p w:rsidR="00753AA3" w:rsidRPr="00935B97" w:rsidRDefault="00753AA3" w:rsidP="00753AA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программы</w:t>
      </w:r>
      <w:r w:rsidRPr="00347544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получена субсидия на Детскую библиотеку и Библиотеку ст. Советской в размере 36 800 рублей  </w:t>
      </w:r>
      <w:r w:rsidRPr="0025097D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>на проведение  мероприятий по подключению общедоступных библиотек, к сети «Интернет»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 xml:space="preserve"> - оплата трафика.</w:t>
      </w:r>
    </w:p>
    <w:p w:rsidR="00035973" w:rsidRDefault="00F02697" w:rsidP="00CE32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E32CD" w:rsidRPr="00347544">
        <w:rPr>
          <w:rFonts w:ascii="Times New Roman" w:hAnsi="Times New Roman" w:cs="Times New Roman"/>
          <w:sz w:val="28"/>
          <w:szCs w:val="28"/>
        </w:rPr>
        <w:t xml:space="preserve">Также прошу обратить Ваше внимание на то, что в МКУК «Советский КДЦ» на праве оперативного управления находятся 8 отдельно стоящих зданий, что и подразумевает оплата коммунальных услуг, связь </w:t>
      </w:r>
      <w:proofErr w:type="gramStart"/>
      <w:r w:rsidR="00CE32CD" w:rsidRPr="003475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32CD" w:rsidRPr="00347544">
        <w:rPr>
          <w:rFonts w:ascii="Times New Roman" w:hAnsi="Times New Roman" w:cs="Times New Roman"/>
          <w:sz w:val="28"/>
          <w:szCs w:val="28"/>
        </w:rPr>
        <w:t xml:space="preserve"> конечно же ремонты. К </w:t>
      </w:r>
      <w:proofErr w:type="gramStart"/>
      <w:r w:rsidR="00CE32CD" w:rsidRPr="00347544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CE32CD" w:rsidRPr="00347544">
        <w:rPr>
          <w:rFonts w:ascii="Times New Roman" w:hAnsi="Times New Roman" w:cs="Times New Roman"/>
          <w:sz w:val="28"/>
          <w:szCs w:val="28"/>
        </w:rPr>
        <w:t xml:space="preserve"> во многих зданиях много лет не проводились текущие ремонты и естественно они требуют особого внимания.</w:t>
      </w:r>
      <w:r w:rsidR="00753AA3">
        <w:rPr>
          <w:rFonts w:ascii="Times New Roman" w:hAnsi="Times New Roman" w:cs="Times New Roman"/>
          <w:sz w:val="28"/>
          <w:szCs w:val="28"/>
        </w:rPr>
        <w:t xml:space="preserve"> П</w:t>
      </w:r>
      <w:r w:rsidR="00CE32CD" w:rsidRPr="00347544">
        <w:rPr>
          <w:rFonts w:ascii="Times New Roman" w:hAnsi="Times New Roman" w:cs="Times New Roman"/>
          <w:sz w:val="28"/>
          <w:szCs w:val="28"/>
        </w:rPr>
        <w:t>о возможности при поддержке Администрации С</w:t>
      </w:r>
      <w:r w:rsidR="00CE32CD">
        <w:rPr>
          <w:rFonts w:ascii="Times New Roman" w:hAnsi="Times New Roman" w:cs="Times New Roman"/>
          <w:sz w:val="28"/>
          <w:szCs w:val="28"/>
        </w:rPr>
        <w:t xml:space="preserve">оветского сельского поселения, </w:t>
      </w:r>
      <w:r w:rsidR="00CE32CD" w:rsidRPr="00347544">
        <w:rPr>
          <w:rFonts w:ascii="Times New Roman" w:hAnsi="Times New Roman" w:cs="Times New Roman"/>
          <w:sz w:val="28"/>
          <w:szCs w:val="28"/>
        </w:rPr>
        <w:t xml:space="preserve">МУП МКХ </w:t>
      </w:r>
      <w:r w:rsidR="00753AA3">
        <w:rPr>
          <w:rFonts w:ascii="Times New Roman" w:hAnsi="Times New Roman" w:cs="Times New Roman"/>
          <w:sz w:val="28"/>
          <w:szCs w:val="28"/>
        </w:rPr>
        <w:t>и руками самих сотрудников учреждений культуры</w:t>
      </w:r>
      <w:r w:rsidR="00CE32CD">
        <w:rPr>
          <w:rFonts w:ascii="Times New Roman" w:hAnsi="Times New Roman" w:cs="Times New Roman"/>
          <w:sz w:val="28"/>
          <w:szCs w:val="28"/>
        </w:rPr>
        <w:t xml:space="preserve"> </w:t>
      </w:r>
      <w:r w:rsidR="00CE32CD" w:rsidRPr="00347544">
        <w:rPr>
          <w:rFonts w:ascii="Times New Roman" w:hAnsi="Times New Roman" w:cs="Times New Roman"/>
          <w:sz w:val="28"/>
          <w:szCs w:val="28"/>
        </w:rPr>
        <w:t xml:space="preserve">мы стараемся поддерживать здания хотя бы в удовлетворительном состоянии. </w:t>
      </w:r>
    </w:p>
    <w:p w:rsidR="00CE32CD" w:rsidRPr="00347544" w:rsidRDefault="00CE32CD" w:rsidP="00CE32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>унальные расходы за 2019 год составили</w:t>
      </w:r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943 922 рубля</w:t>
      </w:r>
      <w:r w:rsidRPr="0034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47544">
        <w:rPr>
          <w:rFonts w:ascii="Times New Roman" w:hAnsi="Times New Roman" w:cs="Times New Roman"/>
          <w:sz w:val="28"/>
          <w:szCs w:val="28"/>
        </w:rPr>
        <w:t xml:space="preserve"> копейки.</w:t>
      </w:r>
    </w:p>
    <w:p w:rsidR="00035973" w:rsidRDefault="00FE6F4B" w:rsidP="00035973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t xml:space="preserve">      </w:t>
      </w:r>
      <w:r w:rsidR="00035973" w:rsidRPr="0034754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35973">
        <w:rPr>
          <w:rFonts w:ascii="Times New Roman" w:hAnsi="Times New Roman" w:cs="Times New Roman"/>
          <w:sz w:val="28"/>
          <w:szCs w:val="28"/>
        </w:rPr>
        <w:t>получен приказ Министерство культуры Краснодарского края о распределении субсидий…….  сумму 6 509,7 рублей на проведение капитального</w:t>
      </w:r>
      <w:r w:rsidR="00035973" w:rsidRPr="00347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973" w:rsidRPr="00347544">
        <w:rPr>
          <w:rFonts w:ascii="Times New Roman" w:hAnsi="Times New Roman" w:cs="Times New Roman"/>
          <w:sz w:val="28"/>
          <w:szCs w:val="28"/>
        </w:rPr>
        <w:t>ремонт</w:t>
      </w:r>
      <w:r w:rsidR="00035973">
        <w:rPr>
          <w:rFonts w:ascii="Times New Roman" w:hAnsi="Times New Roman" w:cs="Times New Roman"/>
          <w:sz w:val="28"/>
          <w:szCs w:val="28"/>
        </w:rPr>
        <w:t>а</w:t>
      </w:r>
      <w:r w:rsidR="00035973" w:rsidRPr="00347544">
        <w:rPr>
          <w:rFonts w:ascii="Times New Roman" w:hAnsi="Times New Roman" w:cs="Times New Roman"/>
          <w:sz w:val="28"/>
          <w:szCs w:val="28"/>
        </w:rPr>
        <w:t xml:space="preserve"> здания Центрального дома культуры станицы Советской</w:t>
      </w:r>
      <w:proofErr w:type="gramEnd"/>
      <w:r w:rsidR="00035973" w:rsidRPr="00347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973" w:rsidRPr="00347544" w:rsidRDefault="00035973" w:rsidP="00035973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475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Общая сумма финансирования в рамках программы «Развитие культуры» в Советском сельском поселении составила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17</w:t>
      </w:r>
      <w:r w:rsidRPr="003475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млн.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897</w:t>
      </w:r>
      <w:r w:rsidRPr="003475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00</w:t>
      </w:r>
      <w:r w:rsidRPr="003475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рублей. </w:t>
      </w:r>
    </w:p>
    <w:p w:rsidR="00035973" w:rsidRDefault="00035973" w:rsidP="0080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4B" w:rsidRPr="00347544" w:rsidRDefault="00FE6F4B" w:rsidP="00805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44">
        <w:rPr>
          <w:rFonts w:ascii="Times New Roman" w:hAnsi="Times New Roman" w:cs="Times New Roman"/>
          <w:b/>
          <w:sz w:val="28"/>
          <w:szCs w:val="28"/>
        </w:rPr>
        <w:t xml:space="preserve">Несмотря на принимаемые </w:t>
      </w:r>
      <w:proofErr w:type="gramStart"/>
      <w:r w:rsidRPr="00347544">
        <w:rPr>
          <w:rFonts w:ascii="Times New Roman" w:hAnsi="Times New Roman" w:cs="Times New Roman"/>
          <w:b/>
          <w:sz w:val="28"/>
          <w:szCs w:val="28"/>
        </w:rPr>
        <w:t>меры</w:t>
      </w:r>
      <w:proofErr w:type="gramEnd"/>
      <w:r w:rsidRPr="00347544">
        <w:rPr>
          <w:rFonts w:ascii="Times New Roman" w:hAnsi="Times New Roman" w:cs="Times New Roman"/>
          <w:b/>
          <w:sz w:val="28"/>
          <w:szCs w:val="28"/>
        </w:rPr>
        <w:t xml:space="preserve"> имеется потребность:</w:t>
      </w:r>
    </w:p>
    <w:p w:rsidR="00753AA3" w:rsidRPr="00AA3B11" w:rsidRDefault="00753AA3" w:rsidP="00753AA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</w:t>
      </w:r>
      <w:r w:rsidRPr="00AA3B11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973">
        <w:rPr>
          <w:rFonts w:ascii="Times New Roman" w:hAnsi="Times New Roman" w:cs="Times New Roman"/>
          <w:sz w:val="28"/>
          <w:szCs w:val="28"/>
        </w:rPr>
        <w:t xml:space="preserve"> сельского клуба х. Стебл</w:t>
      </w:r>
      <w:r w:rsidRPr="00AA3B11">
        <w:rPr>
          <w:rFonts w:ascii="Times New Roman" w:hAnsi="Times New Roman" w:cs="Times New Roman"/>
          <w:sz w:val="28"/>
          <w:szCs w:val="28"/>
        </w:rPr>
        <w:t>ицкий - ремонт кровли, электромонтажные работы, замена окон и дверей и общестроительные работы;</w:t>
      </w:r>
    </w:p>
    <w:p w:rsidR="00753AA3" w:rsidRPr="00AA3B11" w:rsidRDefault="00753AA3" w:rsidP="00753AA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3B11">
        <w:rPr>
          <w:rFonts w:ascii="Times New Roman" w:hAnsi="Times New Roman" w:cs="Times New Roman"/>
          <w:sz w:val="28"/>
          <w:szCs w:val="28"/>
        </w:rPr>
        <w:t>Проведение работ по замене окон и двер</w:t>
      </w:r>
      <w:r w:rsidR="00035973">
        <w:rPr>
          <w:rFonts w:ascii="Times New Roman" w:hAnsi="Times New Roman" w:cs="Times New Roman"/>
          <w:sz w:val="28"/>
          <w:szCs w:val="28"/>
        </w:rPr>
        <w:t>ей в сельских клубах</w:t>
      </w:r>
      <w:r w:rsidRPr="00AA3B11">
        <w:rPr>
          <w:rFonts w:ascii="Times New Roman" w:hAnsi="Times New Roman" w:cs="Times New Roman"/>
          <w:sz w:val="28"/>
          <w:szCs w:val="28"/>
        </w:rPr>
        <w:t xml:space="preserve"> с. Радищево </w:t>
      </w:r>
      <w:r w:rsidR="00035973">
        <w:rPr>
          <w:rFonts w:ascii="Times New Roman" w:hAnsi="Times New Roman" w:cs="Times New Roman"/>
          <w:sz w:val="28"/>
          <w:szCs w:val="28"/>
        </w:rPr>
        <w:t xml:space="preserve">и                    п. Южный </w:t>
      </w:r>
      <w:r w:rsidRPr="00AA3B11">
        <w:rPr>
          <w:rFonts w:ascii="Times New Roman" w:hAnsi="Times New Roman" w:cs="Times New Roman"/>
          <w:sz w:val="28"/>
          <w:szCs w:val="28"/>
        </w:rPr>
        <w:t xml:space="preserve">и доме культуры х. Родниковский. </w:t>
      </w:r>
    </w:p>
    <w:p w:rsidR="00035973" w:rsidRDefault="00035973" w:rsidP="0003597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заявки </w:t>
      </w:r>
      <w:r w:rsidRPr="003475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347544">
        <w:rPr>
          <w:rFonts w:ascii="Times New Roman" w:eastAsia="Calibri" w:hAnsi="Times New Roman" w:cs="Times New Roman"/>
          <w:sz w:val="28"/>
          <w:szCs w:val="28"/>
        </w:rPr>
        <w:t>государственной программе Краснодарского края «Развитие культуры» по укреплен</w:t>
      </w:r>
      <w:r>
        <w:rPr>
          <w:rFonts w:ascii="Times New Roman" w:eastAsia="Calibri" w:hAnsi="Times New Roman" w:cs="Times New Roman"/>
          <w:sz w:val="28"/>
          <w:szCs w:val="28"/>
        </w:rPr>
        <w:t>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278">
        <w:rPr>
          <w:rFonts w:ascii="Times New Roman" w:hAnsi="Times New Roman" w:cs="Times New Roman"/>
          <w:sz w:val="28"/>
          <w:szCs w:val="28"/>
        </w:rPr>
        <w:t xml:space="preserve">на приобретение светового  сценического </w:t>
      </w:r>
      <w:r>
        <w:rPr>
          <w:rFonts w:ascii="Times New Roman" w:hAnsi="Times New Roman" w:cs="Times New Roman"/>
          <w:sz w:val="28"/>
          <w:szCs w:val="28"/>
        </w:rPr>
        <w:t xml:space="preserve">и звукового </w:t>
      </w:r>
      <w:r w:rsidRPr="00BB4278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на общую сумму 4 281 000 рублей.</w:t>
      </w:r>
    </w:p>
    <w:p w:rsidR="00753AA3" w:rsidRPr="00347544" w:rsidRDefault="00753AA3" w:rsidP="00753A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7544">
        <w:rPr>
          <w:rFonts w:ascii="Times New Roman" w:hAnsi="Times New Roman" w:cs="Times New Roman"/>
          <w:sz w:val="28"/>
          <w:szCs w:val="28"/>
        </w:rPr>
        <w:lastRenderedPageBreak/>
        <w:t>Реализация вышеуказанных мероприятий позволит</w:t>
      </w:r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качество проводимых мероприятий, увеличение посещаемости учреждений в целом, </w:t>
      </w:r>
      <w:proofErr w:type="gramStart"/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</w:t>
      </w:r>
      <w:r w:rsidRPr="00347544">
        <w:rPr>
          <w:rFonts w:ascii="Times New Roman" w:hAnsi="Times New Roman" w:cs="Times New Roman"/>
          <w:sz w:val="28"/>
          <w:szCs w:val="28"/>
        </w:rPr>
        <w:t>повысить уровень комфортности и безопасности пребывания людей в учреждениях культуры Советского сельского поселения.</w:t>
      </w:r>
    </w:p>
    <w:p w:rsidR="00ED0BDA" w:rsidRPr="00347544" w:rsidRDefault="00ED0BDA" w:rsidP="00ED0BD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3AA3" w:rsidRDefault="00753AA3" w:rsidP="00F12B62">
      <w:pPr>
        <w:tabs>
          <w:tab w:val="left" w:pos="4971"/>
        </w:tabs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B57F24" w:rsidRPr="00347544" w:rsidRDefault="00994197" w:rsidP="00F12B62">
      <w:pPr>
        <w:tabs>
          <w:tab w:val="left" w:pos="4971"/>
        </w:tabs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ПЛАНЫ на 2020</w:t>
      </w:r>
      <w:r w:rsidR="00B57F24" w:rsidRPr="0034754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</w:p>
    <w:p w:rsidR="00914B9F" w:rsidRPr="00347544" w:rsidRDefault="00914B9F" w:rsidP="0024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7" w:rsidRPr="00753AA3" w:rsidRDefault="00887D32" w:rsidP="0024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ПЛАН мероприятий в рамках празднования 75 –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годовщины Победы в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(основное)</w:t>
      </w:r>
    </w:p>
    <w:p w:rsidR="00347544" w:rsidRPr="00347544" w:rsidRDefault="00347544" w:rsidP="003E62EE">
      <w:pPr>
        <w:spacing w:after="0" w:line="240" w:lineRule="auto"/>
        <w:ind w:firstLine="36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24FDC" w:rsidRPr="00347544" w:rsidRDefault="003448FA" w:rsidP="003E62EE">
      <w:pPr>
        <w:spacing w:after="0" w:line="240" w:lineRule="auto"/>
        <w:ind w:firstLine="36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347544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Заключение</w:t>
      </w:r>
    </w:p>
    <w:p w:rsidR="003E62EE" w:rsidRPr="00347544" w:rsidRDefault="003E62EE" w:rsidP="003E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EE" w:rsidRDefault="00753AA3" w:rsidP="003E62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за 2019</w:t>
      </w:r>
      <w:r w:rsidR="00347544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необходимо отметить, что коллектив культурно-досугового центра прилагает все усилия </w:t>
      </w:r>
      <w:r w:rsidR="00347544" w:rsidRPr="00347544">
        <w:rPr>
          <w:rFonts w:ascii="Times New Roman" w:hAnsi="Times New Roman" w:cs="Times New Roman"/>
          <w:sz w:val="28"/>
          <w:szCs w:val="28"/>
          <w:shd w:val="clear" w:color="auto" w:fill="F5F5F5"/>
        </w:rPr>
        <w:t>обеспечения полноценного отдыха населения и создания условий занятия творчеством,</w:t>
      </w:r>
      <w:r w:rsidR="00347544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proofErr w:type="gramStart"/>
      <w:r w:rsidR="00347544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стараются</w:t>
      </w:r>
      <w:proofErr w:type="gramEnd"/>
      <w:r w:rsidR="00347544" w:rsidRPr="0034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работа учреждения проводилась на должном уровне и отвечала всем требованиям сегодняшнего дня, а деятельность творческих коллективов была содержательной и плодотворной. </w:t>
      </w:r>
      <w:r w:rsidR="00ED02A5" w:rsidRPr="0034754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Советский культурно-досуговый центр был и остаётся частью культурной жизни Советского сельского </w:t>
      </w:r>
      <w:proofErr w:type="gramStart"/>
      <w:r w:rsidR="00ED02A5" w:rsidRPr="00347544">
        <w:rPr>
          <w:rStyle w:val="a5"/>
          <w:rFonts w:ascii="Times New Roman" w:hAnsi="Times New Roman" w:cs="Times New Roman"/>
          <w:i w:val="0"/>
          <w:sz w:val="28"/>
          <w:szCs w:val="28"/>
        </w:rPr>
        <w:t>поселения</w:t>
      </w:r>
      <w:proofErr w:type="gramEnd"/>
      <w:r w:rsidR="00ED02A5" w:rsidRPr="0034754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работа в этом направлении будет продолжаться и развиваться.</w:t>
      </w:r>
      <w:r w:rsidR="00ED02A5" w:rsidRPr="00241A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448FA" w:rsidRPr="00241ABA" w:rsidRDefault="003448FA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8FA" w:rsidRPr="00241ABA" w:rsidRDefault="003448FA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48FA" w:rsidRPr="00241ABA" w:rsidSect="004C23C8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DA1"/>
    <w:multiLevelType w:val="hybridMultilevel"/>
    <w:tmpl w:val="7D2ED02A"/>
    <w:lvl w:ilvl="0" w:tplc="790C3A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AAD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0D9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35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C1A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C39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85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A9E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2A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F72AE"/>
    <w:multiLevelType w:val="hybridMultilevel"/>
    <w:tmpl w:val="80BC1240"/>
    <w:lvl w:ilvl="0" w:tplc="69FAF6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A3F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04D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EC0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867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CBF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0B9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6E3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02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8151D4"/>
    <w:multiLevelType w:val="hybridMultilevel"/>
    <w:tmpl w:val="CA6C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2ADF"/>
    <w:multiLevelType w:val="hybridMultilevel"/>
    <w:tmpl w:val="E5DE38FA"/>
    <w:lvl w:ilvl="0" w:tplc="190A1E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B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E09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23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66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087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AB8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0D2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CBC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7621A9"/>
    <w:multiLevelType w:val="multilevel"/>
    <w:tmpl w:val="202ED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71B3B"/>
    <w:multiLevelType w:val="hybridMultilevel"/>
    <w:tmpl w:val="060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4000"/>
    <w:multiLevelType w:val="multilevel"/>
    <w:tmpl w:val="FACE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31E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57361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842F1"/>
    <w:multiLevelType w:val="hybridMultilevel"/>
    <w:tmpl w:val="859AFEC8"/>
    <w:lvl w:ilvl="0" w:tplc="0332D4F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D63B7"/>
    <w:multiLevelType w:val="hybridMultilevel"/>
    <w:tmpl w:val="8580043A"/>
    <w:lvl w:ilvl="0" w:tplc="69822C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853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E1C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43B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B6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4D5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AEF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085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CF7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CD7059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57636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371B9"/>
    <w:multiLevelType w:val="hybridMultilevel"/>
    <w:tmpl w:val="3F306A00"/>
    <w:lvl w:ilvl="0" w:tplc="0C4AD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67B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263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EB5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AC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4F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92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C6D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A22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9E0D65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7585A"/>
    <w:multiLevelType w:val="multilevel"/>
    <w:tmpl w:val="907099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C1C40"/>
    <w:multiLevelType w:val="hybridMultilevel"/>
    <w:tmpl w:val="09A8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01E9F"/>
    <w:multiLevelType w:val="hybridMultilevel"/>
    <w:tmpl w:val="C8B43078"/>
    <w:lvl w:ilvl="0" w:tplc="F63869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829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0A5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E8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8FA0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609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AAC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6D8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256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9797661"/>
    <w:multiLevelType w:val="hybridMultilevel"/>
    <w:tmpl w:val="BBF63F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73FFB"/>
    <w:multiLevelType w:val="hybridMultilevel"/>
    <w:tmpl w:val="09A8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E20FD"/>
    <w:multiLevelType w:val="hybridMultilevel"/>
    <w:tmpl w:val="A75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17"/>
  </w:num>
  <w:num w:numId="12">
    <w:abstractNumId w:val="3"/>
  </w:num>
  <w:num w:numId="13">
    <w:abstractNumId w:val="9"/>
  </w:num>
  <w:num w:numId="14">
    <w:abstractNumId w:val="20"/>
  </w:num>
  <w:num w:numId="15">
    <w:abstractNumId w:val="7"/>
  </w:num>
  <w:num w:numId="16">
    <w:abstractNumId w:val="14"/>
  </w:num>
  <w:num w:numId="17">
    <w:abstractNumId w:val="11"/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47"/>
    <w:rsid w:val="00027F7A"/>
    <w:rsid w:val="0003216F"/>
    <w:rsid w:val="00035973"/>
    <w:rsid w:val="00047E34"/>
    <w:rsid w:val="00050ADB"/>
    <w:rsid w:val="0005104A"/>
    <w:rsid w:val="000529C3"/>
    <w:rsid w:val="00053BBA"/>
    <w:rsid w:val="00060B38"/>
    <w:rsid w:val="0006507B"/>
    <w:rsid w:val="00071309"/>
    <w:rsid w:val="00076E69"/>
    <w:rsid w:val="000944F5"/>
    <w:rsid w:val="000B2DCD"/>
    <w:rsid w:val="000B6842"/>
    <w:rsid w:val="000D77E8"/>
    <w:rsid w:val="000F1EF7"/>
    <w:rsid w:val="00102702"/>
    <w:rsid w:val="001074FC"/>
    <w:rsid w:val="00133123"/>
    <w:rsid w:val="00154285"/>
    <w:rsid w:val="001605AA"/>
    <w:rsid w:val="00160662"/>
    <w:rsid w:val="0017746B"/>
    <w:rsid w:val="00185304"/>
    <w:rsid w:val="001A31A9"/>
    <w:rsid w:val="00231F75"/>
    <w:rsid w:val="00241ABA"/>
    <w:rsid w:val="00257EFF"/>
    <w:rsid w:val="00264330"/>
    <w:rsid w:val="002A2A47"/>
    <w:rsid w:val="002A5110"/>
    <w:rsid w:val="002B077D"/>
    <w:rsid w:val="002F3C53"/>
    <w:rsid w:val="0031153B"/>
    <w:rsid w:val="00335258"/>
    <w:rsid w:val="00335FE3"/>
    <w:rsid w:val="0033667E"/>
    <w:rsid w:val="00341734"/>
    <w:rsid w:val="0034381E"/>
    <w:rsid w:val="003448FA"/>
    <w:rsid w:val="00347544"/>
    <w:rsid w:val="003764AE"/>
    <w:rsid w:val="0039446D"/>
    <w:rsid w:val="003B26FB"/>
    <w:rsid w:val="003C2692"/>
    <w:rsid w:val="003C2CDB"/>
    <w:rsid w:val="003C75E7"/>
    <w:rsid w:val="003D251A"/>
    <w:rsid w:val="003D2624"/>
    <w:rsid w:val="003E62EE"/>
    <w:rsid w:val="00402C00"/>
    <w:rsid w:val="0042761C"/>
    <w:rsid w:val="004310FB"/>
    <w:rsid w:val="0043614D"/>
    <w:rsid w:val="00441845"/>
    <w:rsid w:val="00493923"/>
    <w:rsid w:val="00496861"/>
    <w:rsid w:val="00497B25"/>
    <w:rsid w:val="004C23C8"/>
    <w:rsid w:val="004D18C2"/>
    <w:rsid w:val="004D6A88"/>
    <w:rsid w:val="004E25A6"/>
    <w:rsid w:val="004E54F7"/>
    <w:rsid w:val="00520CAB"/>
    <w:rsid w:val="00546FE6"/>
    <w:rsid w:val="00557355"/>
    <w:rsid w:val="005C17D8"/>
    <w:rsid w:val="005D1248"/>
    <w:rsid w:val="005E3D1C"/>
    <w:rsid w:val="00602B6E"/>
    <w:rsid w:val="00617599"/>
    <w:rsid w:val="006234CF"/>
    <w:rsid w:val="00624FDC"/>
    <w:rsid w:val="00626BA4"/>
    <w:rsid w:val="00627167"/>
    <w:rsid w:val="00641D8B"/>
    <w:rsid w:val="00667705"/>
    <w:rsid w:val="00681BB8"/>
    <w:rsid w:val="00684E9D"/>
    <w:rsid w:val="00697B78"/>
    <w:rsid w:val="006A390C"/>
    <w:rsid w:val="006B1B87"/>
    <w:rsid w:val="006B3C1F"/>
    <w:rsid w:val="006D4ED5"/>
    <w:rsid w:val="006F6990"/>
    <w:rsid w:val="006F7ADE"/>
    <w:rsid w:val="00702A46"/>
    <w:rsid w:val="00712D9B"/>
    <w:rsid w:val="00715E25"/>
    <w:rsid w:val="007227E1"/>
    <w:rsid w:val="00727A99"/>
    <w:rsid w:val="00753AA3"/>
    <w:rsid w:val="00757DCA"/>
    <w:rsid w:val="00762F0D"/>
    <w:rsid w:val="00771870"/>
    <w:rsid w:val="007B3811"/>
    <w:rsid w:val="00805AE0"/>
    <w:rsid w:val="00827A09"/>
    <w:rsid w:val="00847E87"/>
    <w:rsid w:val="008760BC"/>
    <w:rsid w:val="00887D32"/>
    <w:rsid w:val="00893FA1"/>
    <w:rsid w:val="008A4AFE"/>
    <w:rsid w:val="008A4DCA"/>
    <w:rsid w:val="008B3FED"/>
    <w:rsid w:val="008B6E88"/>
    <w:rsid w:val="008D54D7"/>
    <w:rsid w:val="0090140E"/>
    <w:rsid w:val="009072EC"/>
    <w:rsid w:val="00914B9F"/>
    <w:rsid w:val="009150F2"/>
    <w:rsid w:val="00917C6D"/>
    <w:rsid w:val="00942585"/>
    <w:rsid w:val="009500EF"/>
    <w:rsid w:val="00951B55"/>
    <w:rsid w:val="00965902"/>
    <w:rsid w:val="00992428"/>
    <w:rsid w:val="00994197"/>
    <w:rsid w:val="00996044"/>
    <w:rsid w:val="009978C2"/>
    <w:rsid w:val="009A2BE1"/>
    <w:rsid w:val="009A32D6"/>
    <w:rsid w:val="009E53D3"/>
    <w:rsid w:val="009E67E1"/>
    <w:rsid w:val="009F4CA2"/>
    <w:rsid w:val="00A214D6"/>
    <w:rsid w:val="00A551C7"/>
    <w:rsid w:val="00A66DC3"/>
    <w:rsid w:val="00A7479D"/>
    <w:rsid w:val="00A772A1"/>
    <w:rsid w:val="00AB61F7"/>
    <w:rsid w:val="00AB6501"/>
    <w:rsid w:val="00AF7928"/>
    <w:rsid w:val="00B13562"/>
    <w:rsid w:val="00B14E2C"/>
    <w:rsid w:val="00B2731A"/>
    <w:rsid w:val="00B45B1F"/>
    <w:rsid w:val="00B52028"/>
    <w:rsid w:val="00B57F24"/>
    <w:rsid w:val="00B85EB2"/>
    <w:rsid w:val="00BB0319"/>
    <w:rsid w:val="00BB129A"/>
    <w:rsid w:val="00BB7F02"/>
    <w:rsid w:val="00BD7DDA"/>
    <w:rsid w:val="00BE74DE"/>
    <w:rsid w:val="00BF3F3F"/>
    <w:rsid w:val="00C10884"/>
    <w:rsid w:val="00C159B0"/>
    <w:rsid w:val="00C20291"/>
    <w:rsid w:val="00C20D03"/>
    <w:rsid w:val="00C277F2"/>
    <w:rsid w:val="00C32A44"/>
    <w:rsid w:val="00C46396"/>
    <w:rsid w:val="00C66263"/>
    <w:rsid w:val="00C77AC3"/>
    <w:rsid w:val="00CB287D"/>
    <w:rsid w:val="00CD05EB"/>
    <w:rsid w:val="00CD0F48"/>
    <w:rsid w:val="00CE32CD"/>
    <w:rsid w:val="00CE5E98"/>
    <w:rsid w:val="00CF1181"/>
    <w:rsid w:val="00CF1D81"/>
    <w:rsid w:val="00D00511"/>
    <w:rsid w:val="00D1272A"/>
    <w:rsid w:val="00D31E4F"/>
    <w:rsid w:val="00D75A04"/>
    <w:rsid w:val="00D80427"/>
    <w:rsid w:val="00D9030D"/>
    <w:rsid w:val="00D917DD"/>
    <w:rsid w:val="00D95CE1"/>
    <w:rsid w:val="00DE1C79"/>
    <w:rsid w:val="00DE636C"/>
    <w:rsid w:val="00DF0BD7"/>
    <w:rsid w:val="00DF7B2F"/>
    <w:rsid w:val="00E314CC"/>
    <w:rsid w:val="00E373D4"/>
    <w:rsid w:val="00E478A8"/>
    <w:rsid w:val="00E5687E"/>
    <w:rsid w:val="00E65903"/>
    <w:rsid w:val="00E7360A"/>
    <w:rsid w:val="00E92C16"/>
    <w:rsid w:val="00EA4904"/>
    <w:rsid w:val="00EC51B8"/>
    <w:rsid w:val="00ED02A5"/>
    <w:rsid w:val="00ED0BDA"/>
    <w:rsid w:val="00F02697"/>
    <w:rsid w:val="00F12B62"/>
    <w:rsid w:val="00F16177"/>
    <w:rsid w:val="00F22BB8"/>
    <w:rsid w:val="00F51949"/>
    <w:rsid w:val="00F55330"/>
    <w:rsid w:val="00F628A8"/>
    <w:rsid w:val="00F94FD7"/>
    <w:rsid w:val="00FE6F4B"/>
    <w:rsid w:val="00FF1385"/>
    <w:rsid w:val="00FF66C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870"/>
    <w:pPr>
      <w:spacing w:after="160" w:line="25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771870"/>
    <w:rPr>
      <w:i/>
      <w:iCs/>
    </w:rPr>
  </w:style>
  <w:style w:type="table" w:styleId="a6">
    <w:name w:val="Table Grid"/>
    <w:basedOn w:val="a1"/>
    <w:uiPriority w:val="59"/>
    <w:rsid w:val="009A2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870"/>
    <w:pPr>
      <w:spacing w:after="160" w:line="25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771870"/>
    <w:rPr>
      <w:i/>
      <w:iCs/>
    </w:rPr>
  </w:style>
  <w:style w:type="table" w:styleId="a6">
    <w:name w:val="Table Grid"/>
    <w:basedOn w:val="a1"/>
    <w:uiPriority w:val="59"/>
    <w:rsid w:val="009A2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7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4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9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29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4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60</cp:revision>
  <cp:lastPrinted>2020-01-24T10:04:00Z</cp:lastPrinted>
  <dcterms:created xsi:type="dcterms:W3CDTF">2018-12-03T14:04:00Z</dcterms:created>
  <dcterms:modified xsi:type="dcterms:W3CDTF">2020-01-24T13:14:00Z</dcterms:modified>
</cp:coreProperties>
</file>