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EB" w:rsidRPr="00E90800" w:rsidRDefault="00415AEB" w:rsidP="00415AE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2268"/>
        <w:gridCol w:w="567"/>
        <w:gridCol w:w="2409"/>
      </w:tblGrid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860561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С.Ю.Копылову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B262D3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415AEB" w:rsidRPr="00A73D0E" w:rsidTr="00A15105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BC1484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410D30" w:rsidRDefault="00415AEB" w:rsidP="002617B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4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-правового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район 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антикоррупционной экспертизы нормативных правовых актов (проектов) администрации Советского сельского поселения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Новокубан</w:t>
            </w:r>
            <w:r w:rsidR="006D5EC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6D5ECE">
              <w:rPr>
                <w:rFonts w:ascii="Times New Roman" w:hAnsi="Times New Roman"/>
                <w:sz w:val="24"/>
                <w:szCs w:val="24"/>
              </w:rPr>
              <w:t xml:space="preserve"> района, рассмотрев проект </w:t>
            </w:r>
            <w:r w:rsidR="00410D30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Советского сельского поселения </w:t>
            </w:r>
            <w:proofErr w:type="spellStart"/>
            <w:r w:rsidR="002617B4">
              <w:rPr>
                <w:rFonts w:ascii="Times New Roman" w:hAnsi="Times New Roman"/>
                <w:sz w:val="24"/>
                <w:szCs w:val="24"/>
              </w:rPr>
              <w:t>Но</w:t>
            </w:r>
            <w:r w:rsidR="00410D30">
              <w:rPr>
                <w:rFonts w:ascii="Times New Roman" w:hAnsi="Times New Roman"/>
                <w:sz w:val="24"/>
                <w:szCs w:val="24"/>
              </w:rPr>
              <w:t>вокубанского</w:t>
            </w:r>
            <w:proofErr w:type="spellEnd"/>
            <w:r w:rsidR="00410D3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bookmarkStart w:id="1" w:name="_Hlk171522460"/>
            <w:r w:rsidR="00410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 w:rsidR="002617B4">
              <w:rPr>
                <w:b/>
                <w:spacing w:val="-10"/>
                <w:sz w:val="28"/>
                <w:szCs w:val="28"/>
              </w:rPr>
              <w:t>«</w:t>
            </w:r>
            <w:r w:rsidR="002617B4" w:rsidRPr="002617B4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об оплате труда работников администрации Советского сельского поселения </w:t>
            </w:r>
            <w:proofErr w:type="spellStart"/>
            <w:r w:rsidR="002617B4" w:rsidRPr="002617B4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2617B4" w:rsidRPr="002617B4">
              <w:rPr>
                <w:rFonts w:ascii="Times New Roman" w:hAnsi="Times New Roman"/>
                <w:sz w:val="24"/>
                <w:szCs w:val="24"/>
              </w:rPr>
              <w:t xml:space="preserve"> района, выполняющих отдельные государственные полномочия по первичному воинскому учету, замещающими</w:t>
            </w:r>
            <w:proofErr w:type="gramEnd"/>
            <w:r w:rsidR="002617B4" w:rsidRPr="002617B4">
              <w:rPr>
                <w:rFonts w:ascii="Times New Roman" w:hAnsi="Times New Roman"/>
                <w:sz w:val="24"/>
                <w:szCs w:val="24"/>
              </w:rPr>
              <w:t xml:space="preserve"> должности, не являющиеся муниципальными должностями и должностями муниципальной службы»</w:t>
            </w:r>
            <w:r w:rsidR="002617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C1484">
              <w:rPr>
                <w:rFonts w:ascii="Times New Roman" w:hAnsi="Times New Roman"/>
                <w:sz w:val="24"/>
                <w:szCs w:val="24"/>
              </w:rPr>
              <w:t>поступивший</w:t>
            </w:r>
            <w:proofErr w:type="gram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617B4">
              <w:rPr>
                <w:rFonts w:ascii="Times New Roman" w:hAnsi="Times New Roman"/>
                <w:sz w:val="24"/>
                <w:szCs w:val="24"/>
              </w:rPr>
              <w:t xml:space="preserve">начальника финансово-экономического </w:t>
            </w:r>
            <w:r w:rsidRPr="001E6156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Новокубанского района </w:t>
            </w:r>
            <w:r w:rsidR="002617B4">
              <w:rPr>
                <w:rFonts w:ascii="Times New Roman" w:hAnsi="Times New Roman"/>
                <w:sz w:val="24"/>
                <w:szCs w:val="24"/>
              </w:rPr>
              <w:t>Шевцовой Т.Н.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1. Проект нормативного правового акта размещен на официальном сайте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района, в подразделе «Документы» раздела «Антикоррупционная экспертиза», для проведения независимой антикоррупционной экспертизы проектов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антикоррупционной экспертизы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антикоррупционной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нормативного правового акта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может быть рекомендован для официального принятия.</w:t>
            </w: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-правового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415AEB" w:rsidRDefault="00415AEB" w:rsidP="00415AEB">
      <w:pPr>
        <w:rPr>
          <w:rFonts w:ascii="Times New Roman" w:hAnsi="Times New Roman"/>
        </w:rPr>
      </w:pPr>
    </w:p>
    <w:p w:rsidR="00415AEB" w:rsidRDefault="00415AEB" w:rsidP="00415AEB">
      <w:pPr>
        <w:rPr>
          <w:rFonts w:ascii="Times New Roman" w:hAnsi="Times New Roman"/>
        </w:rPr>
      </w:pPr>
    </w:p>
    <w:p w:rsidR="00415AEB" w:rsidRDefault="00415AEB" w:rsidP="00415AEB">
      <w:pPr>
        <w:rPr>
          <w:rFonts w:ascii="Times New Roman" w:hAnsi="Times New Roman"/>
        </w:rPr>
      </w:pPr>
    </w:p>
    <w:p w:rsidR="00415AEB" w:rsidRDefault="00415AEB" w:rsidP="00415AEB">
      <w:pPr>
        <w:rPr>
          <w:rFonts w:ascii="Times New Roman" w:hAnsi="Times New Roman"/>
        </w:rPr>
      </w:pPr>
    </w:p>
    <w:p w:rsidR="00415AEB" w:rsidRDefault="00415AEB" w:rsidP="00415AEB">
      <w:pPr>
        <w:rPr>
          <w:rFonts w:ascii="Times New Roman" w:hAnsi="Times New Roman"/>
        </w:rPr>
      </w:pPr>
    </w:p>
    <w:p w:rsidR="00834EF1" w:rsidRDefault="00834EF1"/>
    <w:sectPr w:rsidR="00834EF1" w:rsidSect="00415AEB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EB"/>
    <w:rsid w:val="002617B4"/>
    <w:rsid w:val="00410D30"/>
    <w:rsid w:val="00415AEB"/>
    <w:rsid w:val="005B2FA9"/>
    <w:rsid w:val="00683275"/>
    <w:rsid w:val="0069131F"/>
    <w:rsid w:val="006D1F90"/>
    <w:rsid w:val="006D5ECE"/>
    <w:rsid w:val="00834EF1"/>
    <w:rsid w:val="00860561"/>
    <w:rsid w:val="00C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A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75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шрифт абзаца1"/>
    <w:qFormat/>
    <w:rsid w:val="00410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A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75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шрифт абзаца1"/>
    <w:qFormat/>
    <w:rsid w:val="0041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</cp:lastModifiedBy>
  <cp:revision>3</cp:revision>
  <cp:lastPrinted>2024-07-25T13:59:00Z</cp:lastPrinted>
  <dcterms:created xsi:type="dcterms:W3CDTF">2024-07-25T12:07:00Z</dcterms:created>
  <dcterms:modified xsi:type="dcterms:W3CDTF">2024-07-25T14:00:00Z</dcterms:modified>
</cp:coreProperties>
</file>