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45689" w:rsidRDefault="00B71B72" w:rsidP="008456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845689" w:rsidRPr="00845689">
              <w:rPr>
                <w:rFonts w:ascii="Times New Roman" w:hAnsi="Times New Roman"/>
                <w:sz w:val="24"/>
                <w:szCs w:val="24"/>
              </w:rPr>
              <w:t>Об утверждении порядка получения муниципальным служащим администрации Советского сельского поселения  Новокубанского района разрешения представителя нанимателя (работодателя), предусмотренного пунктом 3 части</w:t>
            </w:r>
            <w:proofErr w:type="gramEnd"/>
            <w:r w:rsidR="00845689" w:rsidRPr="0084568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45689">
              <w:rPr>
                <w:rFonts w:ascii="Times New Roman" w:hAnsi="Times New Roman"/>
                <w:sz w:val="24"/>
                <w:szCs w:val="24"/>
              </w:rPr>
              <w:t xml:space="preserve"> статьи 14 Федерального закона </w:t>
            </w:r>
            <w:r w:rsidR="00845689" w:rsidRPr="00845689">
              <w:rPr>
                <w:rFonts w:ascii="Times New Roman" w:hAnsi="Times New Roman"/>
                <w:sz w:val="24"/>
                <w:szCs w:val="24"/>
              </w:rPr>
              <w:t xml:space="preserve">от  02 марта 2007 года </w:t>
            </w:r>
            <w:r w:rsidR="00845689">
              <w:rPr>
                <w:rFonts w:ascii="Times New Roman" w:hAnsi="Times New Roman"/>
                <w:sz w:val="24"/>
                <w:szCs w:val="24"/>
              </w:rPr>
              <w:t xml:space="preserve">№25-ФЗ «О муниципальной службе </w:t>
            </w:r>
            <w:bookmarkStart w:id="0" w:name="_GoBack"/>
            <w:bookmarkEnd w:id="0"/>
            <w:r w:rsidR="00845689" w:rsidRPr="00845689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58A5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801B0"/>
    <w:rsid w:val="007E1BB2"/>
    <w:rsid w:val="007E3EBB"/>
    <w:rsid w:val="00807093"/>
    <w:rsid w:val="00825A8A"/>
    <w:rsid w:val="00845689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BD3EB0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2019-01-16T23:37:00Z</dcterms:created>
  <dcterms:modified xsi:type="dcterms:W3CDTF">2019-01-16T23:37:00Z</dcterms:modified>
</cp:coreProperties>
</file>