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BD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</w:t>
            </w:r>
            <w:r w:rsidR="00A20BF2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«</w:t>
            </w:r>
            <w:r w:rsidR="00A20BF2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  <w:r w:rsidR="008F6AE5">
              <w:rPr>
                <w:rFonts w:ascii="Times New Roman" w:hAnsi="Times New Roman"/>
                <w:sz w:val="24"/>
                <w:szCs w:val="24"/>
              </w:rPr>
              <w:t>санкционирования оплаты</w:t>
            </w:r>
            <w:r w:rsidR="00A20BF2">
              <w:rPr>
                <w:rFonts w:ascii="Times New Roman" w:hAnsi="Times New Roman"/>
                <w:sz w:val="24"/>
                <w:szCs w:val="24"/>
              </w:rPr>
              <w:t xml:space="preserve"> денежных обязательств получателей средств </w:t>
            </w:r>
            <w:r w:rsidR="008F6AE5">
              <w:rPr>
                <w:rFonts w:ascii="Times New Roman" w:hAnsi="Times New Roman"/>
                <w:sz w:val="24"/>
                <w:szCs w:val="24"/>
              </w:rPr>
              <w:t xml:space="preserve"> и администраторов источников финансирования дефицита </w:t>
            </w:r>
            <w:r w:rsidR="00A20BF2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</w:t>
            </w:r>
            <w:proofErr w:type="gram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04E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Ш</w:t>
            </w:r>
            <w:r w:rsidR="008F6AE5">
              <w:rPr>
                <w:rFonts w:ascii="Times New Roman" w:hAnsi="Times New Roman"/>
                <w:sz w:val="24"/>
                <w:szCs w:val="24"/>
              </w:rPr>
              <w:t>евцовой</w:t>
            </w:r>
            <w:r w:rsid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AE5">
              <w:rPr>
                <w:rFonts w:ascii="Times New Roman" w:hAnsi="Times New Roman"/>
                <w:sz w:val="24"/>
                <w:szCs w:val="24"/>
              </w:rPr>
              <w:t>Т</w:t>
            </w:r>
            <w:r w:rsidR="00BC1484">
              <w:rPr>
                <w:rFonts w:ascii="Times New Roman" w:hAnsi="Times New Roman"/>
                <w:sz w:val="24"/>
                <w:szCs w:val="24"/>
              </w:rPr>
              <w:t>.</w:t>
            </w:r>
            <w:r w:rsidR="008F6AE5">
              <w:rPr>
                <w:rFonts w:ascii="Times New Roman" w:hAnsi="Times New Roman"/>
                <w:sz w:val="24"/>
                <w:szCs w:val="24"/>
              </w:rPr>
              <w:t>Н</w:t>
            </w:r>
            <w:r w:rsidR="00BC1484">
              <w:rPr>
                <w:rFonts w:ascii="Times New Roman" w:hAnsi="Times New Roman"/>
                <w:sz w:val="24"/>
                <w:szCs w:val="24"/>
              </w:rPr>
              <w:t>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1. Проект нормативного правового акта размещен на официальном сайте администрации Советского сельского поселения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района, в подразделе «Документы» раздела «Антикоррупционная экспертиза», для проведения независимой антикоррупционной </w:t>
            </w:r>
            <w:proofErr w:type="gramStart"/>
            <w:r w:rsidRPr="00A73D0E">
              <w:rPr>
                <w:rFonts w:ascii="Times New Roman" w:hAnsi="Times New Roman"/>
                <w:sz w:val="24"/>
                <w:szCs w:val="24"/>
              </w:rPr>
              <w:t>экспертизы проектов нормативных правовых актов администрации Советского сельского поселения</w:t>
            </w:r>
            <w:proofErr w:type="gram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антикоррупционной экспертизы нормативных правовых актов администрации Советского сельского поселения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15FBA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2C76CD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2704E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8F6AE5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0BF2"/>
    <w:rsid w:val="00A2466C"/>
    <w:rsid w:val="00A47B93"/>
    <w:rsid w:val="00A5792E"/>
    <w:rsid w:val="00AB2E16"/>
    <w:rsid w:val="00AC6EA1"/>
    <w:rsid w:val="00AE291F"/>
    <w:rsid w:val="00B21CA6"/>
    <w:rsid w:val="00B262D3"/>
    <w:rsid w:val="00B344E2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BD52EC"/>
    <w:rsid w:val="00C1351B"/>
    <w:rsid w:val="00C65671"/>
    <w:rsid w:val="00CD4D0D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GB</cp:lastModifiedBy>
  <cp:revision>24</cp:revision>
  <cp:lastPrinted>2016-04-13T07:17:00Z</cp:lastPrinted>
  <dcterms:created xsi:type="dcterms:W3CDTF">2016-01-29T05:30:00Z</dcterms:created>
  <dcterms:modified xsi:type="dcterms:W3CDTF">2024-02-26T14:19:00Z</dcterms:modified>
</cp:coreProperties>
</file>