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63" w:rsidRPr="00CC2863" w:rsidRDefault="00CC2863" w:rsidP="00CC2863">
      <w:pPr>
        <w:keepNext/>
        <w:widowControl/>
        <w:suppressAutoHyphens w:val="0"/>
        <w:autoSpaceDE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CC2863" w:rsidRPr="00CC2863" w:rsidRDefault="004B5AAB" w:rsidP="00CC2863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АДМИНИСТРАЦИЯ СОВЕТСКОГО СЕЛЬСКОГО ПОСЕЛЕНИЯ НОВОКУБАНСКОГО </w:t>
      </w:r>
      <w:r w:rsidR="00CC2863" w:rsidRPr="00CC2863">
        <w:rPr>
          <w:rFonts w:ascii="Times New Roman" w:hAnsi="Times New Roman" w:cs="Times New Roman"/>
          <w:b/>
          <w:sz w:val="28"/>
          <w:szCs w:val="28"/>
          <w:lang w:eastAsia="ru-RU"/>
        </w:rPr>
        <w:t>РАЙОНА</w:t>
      </w:r>
    </w:p>
    <w:p w:rsidR="00CC2863" w:rsidRPr="00CC2863" w:rsidRDefault="00CC2863" w:rsidP="00CC2863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2F7" w:rsidRPr="000912F7" w:rsidRDefault="000912F7" w:rsidP="000912F7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12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C2863" w:rsidRPr="00CC2863" w:rsidRDefault="00CC2863" w:rsidP="00CC286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863" w:rsidRPr="00CC2863" w:rsidRDefault="000837F4" w:rsidP="00CC286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C2863" w:rsidRPr="00CC2863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37F4">
        <w:rPr>
          <w:rFonts w:ascii="Times New Roman" w:hAnsi="Times New Roman" w:cs="Times New Roman"/>
          <w:sz w:val="28"/>
          <w:szCs w:val="28"/>
          <w:u w:val="single"/>
          <w:lang w:eastAsia="ru-RU"/>
        </w:rPr>
        <w:t>10.12.2015г.</w:t>
      </w:r>
      <w:r w:rsidR="00CC2863" w:rsidRPr="000837F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="00CC2863" w:rsidRPr="00CC286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C2863" w:rsidRPr="00CC286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4505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4505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4505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C2863" w:rsidRPr="00CC286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C2863" w:rsidRPr="00CC286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37F4">
        <w:rPr>
          <w:rFonts w:ascii="Times New Roman" w:hAnsi="Times New Roman" w:cs="Times New Roman"/>
          <w:sz w:val="28"/>
          <w:szCs w:val="28"/>
          <w:u w:val="single"/>
          <w:lang w:eastAsia="ru-RU"/>
        </w:rPr>
        <w:t>362</w:t>
      </w:r>
    </w:p>
    <w:p w:rsidR="00CC2863" w:rsidRPr="004B5AAB" w:rsidRDefault="004B5AAB" w:rsidP="00CC286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5AAB">
        <w:rPr>
          <w:rFonts w:ascii="Times New Roman" w:hAnsi="Times New Roman" w:cs="Times New Roman"/>
          <w:sz w:val="24"/>
          <w:szCs w:val="24"/>
          <w:lang w:eastAsia="ru-RU"/>
        </w:rPr>
        <w:t>станица Советская</w:t>
      </w:r>
    </w:p>
    <w:p w:rsidR="00213B8E" w:rsidRPr="002A068C" w:rsidRDefault="00213B8E" w:rsidP="00CC2863">
      <w:pPr>
        <w:ind w:right="425"/>
        <w:rPr>
          <w:rFonts w:ascii="Times New Roman" w:hAnsi="Times New Roman" w:cs="Times New Roman"/>
          <w:sz w:val="28"/>
        </w:rPr>
      </w:pPr>
    </w:p>
    <w:p w:rsidR="00035859" w:rsidRPr="002A068C" w:rsidRDefault="00035859" w:rsidP="00035859">
      <w:pPr>
        <w:ind w:left="284" w:right="425"/>
        <w:jc w:val="center"/>
        <w:rPr>
          <w:rFonts w:ascii="Times New Roman" w:hAnsi="Times New Roman" w:cs="Times New Roman"/>
          <w:b/>
          <w:sz w:val="28"/>
        </w:rPr>
      </w:pPr>
      <w:r w:rsidRPr="002A068C">
        <w:rPr>
          <w:rFonts w:ascii="Times New Roman" w:hAnsi="Times New Roman" w:cs="Times New Roman"/>
          <w:b/>
          <w:sz w:val="28"/>
        </w:rPr>
        <w:t xml:space="preserve">Об утверждении административного регламента администрации </w:t>
      </w:r>
      <w:r w:rsidR="004B5AAB">
        <w:rPr>
          <w:rFonts w:ascii="Times New Roman" w:hAnsi="Times New Roman" w:cs="Times New Roman"/>
          <w:b/>
          <w:sz w:val="28"/>
        </w:rPr>
        <w:t>Советского сельского поселения Новокубанского</w:t>
      </w:r>
      <w:r w:rsidRPr="002A068C">
        <w:rPr>
          <w:rFonts w:ascii="Times New Roman" w:hAnsi="Times New Roman" w:cs="Times New Roman"/>
          <w:b/>
          <w:sz w:val="28"/>
        </w:rPr>
        <w:t xml:space="preserve">  района по предоставлению муниципальной услуги </w:t>
      </w:r>
      <w:r w:rsidRPr="002A068C">
        <w:rPr>
          <w:rFonts w:ascii="Times New Roman" w:hAnsi="Times New Roman" w:cs="Times New Roman"/>
          <w:b/>
          <w:sz w:val="28"/>
          <w:szCs w:val="28"/>
        </w:rPr>
        <w:t>«Признание граждан малоимущими в целях принятия их на учет в качестве нуждающихся в жилых помещениях»</w:t>
      </w:r>
    </w:p>
    <w:p w:rsidR="00035859" w:rsidRPr="002A068C" w:rsidRDefault="00035859" w:rsidP="00CC2863">
      <w:pPr>
        <w:rPr>
          <w:rFonts w:ascii="Times New Roman" w:hAnsi="Times New Roman" w:cs="Times New Roman"/>
          <w:b/>
          <w:sz w:val="28"/>
        </w:rPr>
      </w:pPr>
    </w:p>
    <w:p w:rsidR="00035859" w:rsidRPr="002A068C" w:rsidRDefault="00035859" w:rsidP="00035859">
      <w:pPr>
        <w:ind w:firstLine="720"/>
        <w:jc w:val="both"/>
        <w:rPr>
          <w:rFonts w:ascii="Times New Roman" w:hAnsi="Times New Roman" w:cs="Times New Roman"/>
          <w:sz w:val="28"/>
        </w:rPr>
      </w:pPr>
      <w:r w:rsidRPr="002A068C">
        <w:rPr>
          <w:rFonts w:ascii="Times New Roman" w:hAnsi="Times New Roman" w:cs="Times New Roman"/>
          <w:sz w:val="28"/>
        </w:rPr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</w:t>
      </w:r>
      <w:hyperlink r:id="rId7" w:history="1">
        <w:r w:rsidRPr="002A068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</w:hyperlink>
      <w:r w:rsidRPr="002A06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Краснодарского края от 29.12.2008 № 1655-КЗ «О порядке ведения органами местного самоуправления учёта граждан в качестве нуждающихся в жилых помещениях», </w:t>
      </w:r>
      <w:hyperlink r:id="rId8" w:history="1">
        <w:r w:rsidRPr="002A068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</w:hyperlink>
      <w:r w:rsidRPr="002A06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Краснодарского края от 29.12.2009 № 1890-КЗ «О порядке признания граждан малоимущими в целях принятия их на учёт в качестве нуждающихся в жилых помещениях», </w:t>
      </w:r>
      <w:r w:rsidRPr="002A068C">
        <w:rPr>
          <w:rFonts w:ascii="Times New Roman" w:hAnsi="Times New Roman" w:cs="Times New Roman"/>
          <w:sz w:val="28"/>
        </w:rPr>
        <w:t>п о с т а н о в л я ю:</w:t>
      </w:r>
    </w:p>
    <w:p w:rsidR="00035859" w:rsidRPr="002A068C" w:rsidRDefault="00035859" w:rsidP="00035859">
      <w:pPr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68C">
        <w:rPr>
          <w:rFonts w:ascii="Times New Roman" w:hAnsi="Times New Roman" w:cs="Times New Roman"/>
          <w:sz w:val="28"/>
        </w:rPr>
        <w:t xml:space="preserve">1. Утвердить административный регламент администрации </w:t>
      </w:r>
      <w:r w:rsidR="004B5AAB">
        <w:rPr>
          <w:rFonts w:ascii="Times New Roman" w:hAnsi="Times New Roman" w:cs="Times New Roman"/>
          <w:sz w:val="28"/>
        </w:rPr>
        <w:t>Советского</w:t>
      </w:r>
      <w:r w:rsidR="00CC2863">
        <w:rPr>
          <w:rFonts w:ascii="Times New Roman" w:hAnsi="Times New Roman" w:cs="Times New Roman"/>
          <w:sz w:val="28"/>
        </w:rPr>
        <w:t xml:space="preserve"> </w:t>
      </w:r>
      <w:r w:rsidR="004B5AAB">
        <w:rPr>
          <w:rFonts w:ascii="Times New Roman" w:hAnsi="Times New Roman" w:cs="Times New Roman"/>
          <w:sz w:val="28"/>
        </w:rPr>
        <w:t>сельского поселения Новокубанского</w:t>
      </w:r>
      <w:r w:rsidRPr="002A068C">
        <w:rPr>
          <w:rFonts w:ascii="Times New Roman" w:hAnsi="Times New Roman" w:cs="Times New Roman"/>
          <w:sz w:val="28"/>
        </w:rPr>
        <w:t xml:space="preserve"> района по предоставлению муниципальной услуги </w:t>
      </w:r>
      <w:r w:rsidRPr="002A068C">
        <w:rPr>
          <w:rFonts w:ascii="Times New Roman" w:hAnsi="Times New Roman" w:cs="Times New Roman"/>
          <w:sz w:val="28"/>
          <w:szCs w:val="28"/>
        </w:rPr>
        <w:t>«Признание граждан малоимущими в целях принятия их на учет в качестве нуждающихся в жилых помещениях»</w:t>
      </w:r>
      <w:r w:rsidRPr="002A068C">
        <w:rPr>
          <w:rFonts w:ascii="Times New Roman" w:hAnsi="Times New Roman" w:cs="Times New Roman"/>
          <w:bCs/>
          <w:sz w:val="28"/>
          <w:szCs w:val="28"/>
        </w:rPr>
        <w:t>(</w:t>
      </w:r>
      <w:r w:rsidR="002422E4" w:rsidRPr="002A068C">
        <w:rPr>
          <w:rFonts w:ascii="Times New Roman" w:hAnsi="Times New Roman" w:cs="Times New Roman"/>
          <w:bCs/>
          <w:sz w:val="28"/>
          <w:szCs w:val="28"/>
        </w:rPr>
        <w:t>прилагается</w:t>
      </w:r>
      <w:r w:rsidRPr="002A068C">
        <w:rPr>
          <w:rFonts w:ascii="Times New Roman" w:hAnsi="Times New Roman" w:cs="Times New Roman"/>
          <w:bCs/>
          <w:sz w:val="28"/>
          <w:szCs w:val="28"/>
        </w:rPr>
        <w:t>).</w:t>
      </w:r>
    </w:p>
    <w:p w:rsidR="004B5AAB" w:rsidRPr="004B5AAB" w:rsidRDefault="004B5AAB" w:rsidP="004B5AAB">
      <w:pPr>
        <w:tabs>
          <w:tab w:val="left" w:pos="851"/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5AAB">
        <w:rPr>
          <w:rFonts w:ascii="Times New Roman" w:hAnsi="Times New Roman" w:cs="Times New Roman"/>
          <w:sz w:val="28"/>
          <w:szCs w:val="28"/>
        </w:rPr>
        <w:t xml:space="preserve">          2. Разместить настоящее постановление в информационно-телекоммуникационной сети «Интернет» на официальном сайте администрации Советского сельского поселения Новокубанского района: </w:t>
      </w:r>
      <w:r w:rsidRPr="004B5AAB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http</w:t>
      </w:r>
      <w:r w:rsidRPr="004B5AAB">
        <w:rPr>
          <w:rFonts w:ascii="Times New Roman" w:hAnsi="Times New Roman" w:cs="Times New Roman"/>
          <w:color w:val="365F91"/>
          <w:sz w:val="28"/>
          <w:szCs w:val="28"/>
          <w:u w:val="single"/>
        </w:rPr>
        <w:t>://</w:t>
      </w:r>
      <w:r w:rsidRPr="004B5AAB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adm</w:t>
      </w:r>
      <w:r w:rsidRPr="004B5AAB">
        <w:rPr>
          <w:rFonts w:ascii="Times New Roman" w:hAnsi="Times New Roman" w:cs="Times New Roman"/>
          <w:color w:val="365F91"/>
          <w:sz w:val="28"/>
          <w:szCs w:val="28"/>
          <w:u w:val="single"/>
        </w:rPr>
        <w:t>-</w:t>
      </w:r>
      <w:r w:rsidRPr="004B5AAB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sovetskoe</w:t>
      </w:r>
      <w:r w:rsidRPr="004B5AAB">
        <w:rPr>
          <w:rFonts w:ascii="Times New Roman" w:hAnsi="Times New Roman" w:cs="Times New Roman"/>
          <w:color w:val="365F91"/>
          <w:sz w:val="28"/>
          <w:szCs w:val="28"/>
          <w:u w:val="single"/>
        </w:rPr>
        <w:t>.</w:t>
      </w:r>
      <w:r w:rsidRPr="004B5AAB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ru</w:t>
      </w:r>
    </w:p>
    <w:p w:rsidR="00CC2863" w:rsidRPr="009C1DA7" w:rsidRDefault="00CC2863" w:rsidP="00CC286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C1DA7">
        <w:rPr>
          <w:rFonts w:ascii="Times New Roman" w:hAnsi="Times New Roman" w:cs="Times New Roman"/>
          <w:sz w:val="28"/>
        </w:rPr>
        <w:t>3. Контроль за выпол</w:t>
      </w:r>
      <w:r w:rsidR="000912F7">
        <w:rPr>
          <w:rFonts w:ascii="Times New Roman" w:hAnsi="Times New Roman" w:cs="Times New Roman"/>
          <w:sz w:val="28"/>
        </w:rPr>
        <w:t>нением настоящего постановления</w:t>
      </w:r>
      <w:r w:rsidR="004B5AAB">
        <w:rPr>
          <w:rFonts w:ascii="Times New Roman" w:hAnsi="Times New Roman" w:cs="Times New Roman"/>
          <w:sz w:val="28"/>
        </w:rPr>
        <w:t xml:space="preserve"> </w:t>
      </w:r>
      <w:r w:rsidRPr="009C1DA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C2863" w:rsidRDefault="00CC2863" w:rsidP="00CC286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C1DA7">
        <w:rPr>
          <w:rFonts w:ascii="Times New Roman" w:hAnsi="Times New Roman" w:cs="Times New Roman"/>
          <w:sz w:val="28"/>
        </w:rPr>
        <w:t>4. Постановление вступает в силу со дня его опубликования.</w:t>
      </w:r>
    </w:p>
    <w:p w:rsidR="00CC2863" w:rsidRDefault="00CC2863" w:rsidP="00CC2863">
      <w:pPr>
        <w:jc w:val="both"/>
        <w:rPr>
          <w:rFonts w:ascii="Times New Roman" w:hAnsi="Times New Roman" w:cs="Times New Roman"/>
          <w:sz w:val="28"/>
        </w:rPr>
      </w:pPr>
    </w:p>
    <w:p w:rsidR="00CC2863" w:rsidRPr="009C1DA7" w:rsidRDefault="00CC2863" w:rsidP="00CC2863">
      <w:pPr>
        <w:jc w:val="both"/>
        <w:rPr>
          <w:rFonts w:ascii="Times New Roman" w:hAnsi="Times New Roman" w:cs="Times New Roman"/>
          <w:sz w:val="28"/>
        </w:rPr>
      </w:pPr>
    </w:p>
    <w:p w:rsidR="004B5AAB" w:rsidRDefault="008A4CC5" w:rsidP="00CC28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И.о.главы</w:t>
      </w:r>
      <w:r w:rsidR="00CC2863" w:rsidRPr="009C1DA7">
        <w:rPr>
          <w:rFonts w:ascii="Times New Roman" w:hAnsi="Times New Roman" w:cs="Times New Roman"/>
          <w:sz w:val="28"/>
        </w:rPr>
        <w:t xml:space="preserve"> </w:t>
      </w:r>
      <w:r w:rsidR="004B5AAB">
        <w:rPr>
          <w:rFonts w:ascii="Times New Roman" w:hAnsi="Times New Roman" w:cs="Times New Roman"/>
          <w:bCs/>
          <w:sz w:val="28"/>
          <w:szCs w:val="28"/>
        </w:rPr>
        <w:t xml:space="preserve">Советского </w:t>
      </w:r>
      <w:r w:rsidR="00CC2863" w:rsidRPr="009C1DA7">
        <w:rPr>
          <w:rFonts w:ascii="Times New Roman" w:hAnsi="Times New Roman" w:cs="Times New Roman"/>
          <w:sz w:val="28"/>
        </w:rPr>
        <w:t>сельского поселения</w:t>
      </w:r>
    </w:p>
    <w:p w:rsidR="00CC2863" w:rsidRPr="00484860" w:rsidRDefault="004B5AAB" w:rsidP="00CC28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Новокубанского района                                            </w:t>
      </w:r>
      <w:r w:rsidR="008A4CC5">
        <w:rPr>
          <w:rFonts w:ascii="Times New Roman" w:hAnsi="Times New Roman" w:cs="Times New Roman"/>
          <w:sz w:val="28"/>
        </w:rPr>
        <w:t xml:space="preserve">                     С.Ю.Копылов</w:t>
      </w:r>
      <w:r w:rsidR="00CC2863" w:rsidRPr="009C1DA7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CC2863" w:rsidRPr="009C1DA7">
        <w:rPr>
          <w:rFonts w:ascii="Times New Roman" w:hAnsi="Times New Roman" w:cs="Times New Roman"/>
          <w:sz w:val="28"/>
        </w:rPr>
        <w:tab/>
        <w:t xml:space="preserve">                    </w:t>
      </w:r>
    </w:p>
    <w:p w:rsidR="00035859" w:rsidRDefault="00035859" w:rsidP="00035859">
      <w:pPr>
        <w:rPr>
          <w:rFonts w:ascii="Times New Roman" w:hAnsi="Times New Roman" w:cs="Times New Roman"/>
          <w:sz w:val="28"/>
        </w:rPr>
      </w:pPr>
    </w:p>
    <w:p w:rsidR="00EB21DA" w:rsidRDefault="00EB21DA" w:rsidP="00035859">
      <w:pPr>
        <w:rPr>
          <w:rFonts w:ascii="Times New Roman" w:hAnsi="Times New Roman" w:cs="Times New Roman"/>
          <w:sz w:val="28"/>
        </w:rPr>
      </w:pPr>
    </w:p>
    <w:p w:rsidR="004B5AAB" w:rsidRDefault="004B5AAB" w:rsidP="00FA4B4B">
      <w:pPr>
        <w:ind w:left="4860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AAB" w:rsidRDefault="004B5AAB" w:rsidP="00FA4B4B">
      <w:pPr>
        <w:ind w:left="4860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AAB" w:rsidRDefault="004B5AAB" w:rsidP="00FA4B4B">
      <w:pPr>
        <w:ind w:left="4860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B4B" w:rsidRDefault="00FA4B4B" w:rsidP="00FA4B4B">
      <w:pPr>
        <w:ind w:left="4860" w:right="-8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A4B4B" w:rsidRDefault="00FA4B4B" w:rsidP="00FA4B4B">
      <w:pPr>
        <w:ind w:left="4860" w:right="-8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</w:t>
      </w:r>
      <w:r w:rsidR="004B5AAB">
        <w:rPr>
          <w:rFonts w:ascii="Times New Roman" w:hAnsi="Times New Roman" w:cs="Times New Roman"/>
          <w:sz w:val="28"/>
          <w:szCs w:val="28"/>
          <w:lang w:eastAsia="ru-RU"/>
        </w:rPr>
        <w:t>нию администрации Советского сельского поселения Новокубанс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 района</w:t>
      </w:r>
    </w:p>
    <w:p w:rsidR="00FA4B4B" w:rsidRDefault="00FA4B4B" w:rsidP="00FA4B4B">
      <w:pPr>
        <w:ind w:left="4860" w:right="-8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B5AA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0837F4">
        <w:rPr>
          <w:rFonts w:ascii="Times New Roman" w:hAnsi="Times New Roman" w:cs="Times New Roman"/>
          <w:sz w:val="28"/>
          <w:szCs w:val="28"/>
          <w:u w:val="single"/>
          <w:lang w:eastAsia="ru-RU"/>
        </w:rPr>
        <w:t>10.12.2015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года  </w:t>
      </w:r>
      <w:r w:rsidR="000837F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№ 362</w:t>
      </w:r>
      <w:r w:rsidR="004B5A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B4B" w:rsidRPr="000F0F5C" w:rsidRDefault="00FA4B4B" w:rsidP="00FA4B4B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F5C">
        <w:rPr>
          <w:rFonts w:ascii="Times New Roman" w:hAnsi="Times New Roman" w:cs="Times New Roman"/>
          <w:b/>
          <w:bCs/>
          <w:sz w:val="28"/>
          <w:szCs w:val="28"/>
        </w:rPr>
        <w:t>Административный р</w:t>
      </w:r>
      <w:r w:rsidR="004B5AAB" w:rsidRPr="000F0F5C">
        <w:rPr>
          <w:rFonts w:ascii="Times New Roman" w:hAnsi="Times New Roman" w:cs="Times New Roman"/>
          <w:b/>
          <w:bCs/>
          <w:sz w:val="28"/>
          <w:szCs w:val="28"/>
        </w:rPr>
        <w:t>егламент администрации Совет</w:t>
      </w:r>
      <w:r w:rsidRPr="000F0F5C"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FA4B4B" w:rsidRPr="000F0F5C" w:rsidRDefault="004B5AAB" w:rsidP="00FA4B4B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F5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Новокубан</w:t>
      </w:r>
      <w:r w:rsidR="00FA4B4B" w:rsidRPr="000F0F5C">
        <w:rPr>
          <w:rFonts w:ascii="Times New Roman" w:hAnsi="Times New Roman" w:cs="Times New Roman"/>
          <w:b/>
          <w:bCs/>
          <w:sz w:val="28"/>
          <w:szCs w:val="28"/>
        </w:rPr>
        <w:t>ского района по предоставлению</w:t>
      </w:r>
    </w:p>
    <w:p w:rsidR="00FA4B4B" w:rsidRPr="000F0F5C" w:rsidRDefault="00FA4B4B" w:rsidP="00FA4B4B">
      <w:pPr>
        <w:tabs>
          <w:tab w:val="left" w:pos="567"/>
          <w:tab w:val="left" w:pos="709"/>
        </w:tabs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F0F5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0F0F5C">
        <w:rPr>
          <w:rFonts w:ascii="Times New Roman" w:hAnsi="Times New Roman" w:cs="Times New Roman"/>
          <w:b/>
          <w:sz w:val="28"/>
          <w:szCs w:val="28"/>
        </w:rPr>
        <w:t xml:space="preserve"> «Признание граждан малоимущими в целях принятия их на учет в качестве нуждающихся в жилых помещениях»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B4B" w:rsidRDefault="00FA4B4B" w:rsidP="00FA4B4B">
      <w:pPr>
        <w:pStyle w:val="aa"/>
        <w:numPr>
          <w:ilvl w:val="0"/>
          <w:numId w:val="2"/>
        </w:numPr>
        <w:tabs>
          <w:tab w:val="clear" w:pos="720"/>
          <w:tab w:val="left" w:pos="567"/>
          <w:tab w:val="left" w:pos="709"/>
          <w:tab w:val="left" w:pos="46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FA4B4B" w:rsidRDefault="00FA4B4B" w:rsidP="00FA4B4B">
      <w:pPr>
        <w:tabs>
          <w:tab w:val="left" w:pos="567"/>
        </w:tabs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B4B" w:rsidRDefault="00FA4B4B" w:rsidP="00FA4B4B">
      <w:pPr>
        <w:widowControl/>
        <w:numPr>
          <w:ilvl w:val="1"/>
          <w:numId w:val="2"/>
        </w:numPr>
        <w:tabs>
          <w:tab w:val="num" w:pos="0"/>
          <w:tab w:val="num" w:pos="284"/>
          <w:tab w:val="left" w:pos="567"/>
          <w:tab w:val="left" w:pos="709"/>
        </w:tabs>
        <w:suppressAutoHyphens w:val="0"/>
        <w:autoSpaceDE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  «</w:t>
      </w:r>
      <w:r>
        <w:rPr>
          <w:rFonts w:ascii="Times New Roman" w:hAnsi="Times New Roman" w:cs="Times New Roman"/>
          <w:sz w:val="28"/>
          <w:szCs w:val="28"/>
        </w:rPr>
        <w:t>Признание граждан малоимущими в целях принятия их на учет в качестве нуждающихся в жилых помещениях»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FA4B4B" w:rsidRDefault="00FA4B4B" w:rsidP="00FA4B4B">
      <w:pPr>
        <w:widowControl/>
        <w:numPr>
          <w:ilvl w:val="1"/>
          <w:numId w:val="2"/>
        </w:numPr>
        <w:tabs>
          <w:tab w:val="num" w:pos="0"/>
          <w:tab w:val="num" w:pos="284"/>
          <w:tab w:val="left" w:pos="567"/>
          <w:tab w:val="left" w:pos="709"/>
        </w:tabs>
        <w:suppressAutoHyphens w:val="0"/>
        <w:autoSpaceDE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FA4B4B" w:rsidRDefault="00FA4B4B" w:rsidP="00FA4B4B">
      <w:pPr>
        <w:widowControl/>
        <w:numPr>
          <w:ilvl w:val="0"/>
          <w:numId w:val="3"/>
        </w:numPr>
        <w:tabs>
          <w:tab w:val="left" w:pos="567"/>
          <w:tab w:val="left" w:pos="709"/>
        </w:tabs>
        <w:suppressAutoHyphens w:val="0"/>
        <w:autoSpaceDE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9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</w:p>
    <w:p w:rsidR="00FA4B4B" w:rsidRDefault="00FA4B4B" w:rsidP="00FA4B4B">
      <w:pPr>
        <w:widowControl/>
        <w:numPr>
          <w:ilvl w:val="0"/>
          <w:numId w:val="3"/>
        </w:numPr>
        <w:tabs>
          <w:tab w:val="left" w:pos="567"/>
          <w:tab w:val="left" w:pos="709"/>
        </w:tabs>
        <w:suppressAutoHyphens w:val="0"/>
        <w:autoSpaceDE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заявитель - физическое лицо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FA4B4B" w:rsidRDefault="00FA4B4B" w:rsidP="00FA4B4B">
      <w:pPr>
        <w:widowControl/>
        <w:numPr>
          <w:ilvl w:val="0"/>
          <w:numId w:val="3"/>
        </w:numPr>
        <w:tabs>
          <w:tab w:val="left" w:pos="567"/>
          <w:tab w:val="left" w:pos="709"/>
        </w:tabs>
        <w:suppressAutoHyphens w:val="0"/>
        <w:autoSpaceDE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FA4B4B" w:rsidRDefault="00FA4B4B" w:rsidP="00FA4B4B">
      <w:pPr>
        <w:widowControl/>
        <w:numPr>
          <w:ilvl w:val="1"/>
          <w:numId w:val="2"/>
        </w:numPr>
        <w:tabs>
          <w:tab w:val="num" w:pos="0"/>
          <w:tab w:val="left" w:pos="567"/>
          <w:tab w:val="left" w:pos="709"/>
          <w:tab w:val="num" w:pos="1080"/>
        </w:tabs>
        <w:suppressAutoHyphens w:val="0"/>
        <w:autoSpaceDE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Право на получение муниципальной услуги имеют физические лица – граждане Российской Федерации, проживаю</w:t>
      </w:r>
      <w:r w:rsidR="004B5AAB">
        <w:rPr>
          <w:rFonts w:ascii="Times New Roman" w:eastAsia="Calibri" w:hAnsi="Times New Roman" w:cs="Times New Roman"/>
          <w:sz w:val="28"/>
          <w:szCs w:val="28"/>
        </w:rPr>
        <w:t xml:space="preserve">щие на территории Советского сельского поселения Новокубанского </w:t>
      </w:r>
      <w:r>
        <w:rPr>
          <w:rFonts w:ascii="Times New Roman" w:eastAsia="Calibri" w:hAnsi="Times New Roman" w:cs="Times New Roman"/>
          <w:sz w:val="28"/>
          <w:szCs w:val="28"/>
        </w:rPr>
        <w:t>района (далее - заявитель).</w:t>
      </w:r>
    </w:p>
    <w:p w:rsidR="00FA4B4B" w:rsidRDefault="00FA4B4B" w:rsidP="00FA4B4B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EC188C" w:rsidRPr="006B30A6" w:rsidRDefault="00EC188C" w:rsidP="00EC188C">
      <w:pPr>
        <w:pStyle w:val="ConsPlusNormal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30A6">
        <w:rPr>
          <w:rFonts w:ascii="Times New Roman" w:hAnsi="Times New Roman" w:cs="Times New Roman"/>
          <w:sz w:val="28"/>
          <w:szCs w:val="28"/>
        </w:rPr>
        <w:t>. Информирование о предоставлении муниципальной услуги, в том числе о месте нахождения и графике работы органа, предоставляющего муниципальную услугу, органов, участвующих в предоставлении муниципальной услуги, осуществляется:</w:t>
      </w:r>
    </w:p>
    <w:p w:rsidR="00EC188C" w:rsidRPr="000B51AD" w:rsidRDefault="00EC188C" w:rsidP="00EC188C">
      <w:pPr>
        <w:pStyle w:val="ConsPlusNormal"/>
        <w:ind w:left="72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2.1.</w:t>
      </w:r>
      <w:r w:rsidRPr="00117950">
        <w:rPr>
          <w:rFonts w:ascii="Times New Roman" w:hAnsi="Times New Roman" w:cs="Times New Roman"/>
          <w:sz w:val="28"/>
          <w:szCs w:val="28"/>
        </w:rPr>
        <w:t xml:space="preserve"> Информация  о  муниципальной услуге  предоставляется непосредственно в помещениях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7950">
        <w:rPr>
          <w:rFonts w:ascii="Times New Roman" w:hAnsi="Times New Roman" w:cs="Times New Roman"/>
          <w:sz w:val="28"/>
          <w:szCs w:val="28"/>
        </w:rPr>
        <w:t>дминистрации Советского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117950">
        <w:rPr>
          <w:rFonts w:ascii="Times New Roman" w:hAnsi="Times New Roman" w:cs="Times New Roman"/>
          <w:sz w:val="28"/>
          <w:szCs w:val="28"/>
        </w:rPr>
        <w:t>дминистрация)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или в</w:t>
      </w:r>
      <w:r w:rsidRPr="000B51AD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spacing w:val="-6"/>
          <w:sz w:val="28"/>
          <w:szCs w:val="28"/>
        </w:rPr>
        <w:t>автономном</w:t>
      </w:r>
      <w:r w:rsidRPr="000B51AD">
        <w:rPr>
          <w:rFonts w:ascii="Times New Roman" w:hAnsi="Times New Roman" w:cs="Times New Roman"/>
          <w:spacing w:val="-6"/>
          <w:sz w:val="28"/>
          <w:szCs w:val="28"/>
        </w:rPr>
        <w:t xml:space="preserve"> учрежд</w:t>
      </w:r>
      <w:r>
        <w:rPr>
          <w:rFonts w:ascii="Times New Roman" w:hAnsi="Times New Roman" w:cs="Times New Roman"/>
          <w:spacing w:val="-6"/>
          <w:sz w:val="28"/>
          <w:szCs w:val="28"/>
        </w:rPr>
        <w:t>ении «Многофункциональный центр предоставления государственных и муниципальных услуг» (далее МАУ «МФЦ»).</w:t>
      </w:r>
    </w:p>
    <w:p w:rsidR="00EC188C" w:rsidRPr="006B30A6" w:rsidRDefault="00EC188C" w:rsidP="00EC188C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6B30A6">
        <w:rPr>
          <w:rFonts w:ascii="Times New Roman" w:hAnsi="Times New Roman" w:cs="Times New Roman"/>
          <w:sz w:val="28"/>
          <w:szCs w:val="28"/>
        </w:rPr>
        <w:t xml:space="preserve"> В органе, предоставляющем муниципальную услугу:</w:t>
      </w:r>
    </w:p>
    <w:p w:rsidR="00EC188C" w:rsidRPr="006B30A6" w:rsidRDefault="00EC188C" w:rsidP="00EC188C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0A6">
        <w:rPr>
          <w:rFonts w:ascii="Times New Roman" w:hAnsi="Times New Roman" w:cs="Times New Roman"/>
          <w:sz w:val="28"/>
          <w:szCs w:val="28"/>
        </w:rPr>
        <w:t>в устной форме при личном общении;</w:t>
      </w:r>
    </w:p>
    <w:p w:rsidR="00EC188C" w:rsidRPr="00EC188C" w:rsidRDefault="00EC188C" w:rsidP="00EC188C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188C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88C" w:rsidRPr="006B30A6" w:rsidRDefault="00EC188C" w:rsidP="00EC188C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0A6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EC188C" w:rsidRDefault="00EC188C" w:rsidP="00EC188C">
      <w:pPr>
        <w:pStyle w:val="af"/>
        <w:ind w:firstLine="0"/>
        <w:jc w:val="left"/>
      </w:pPr>
      <w:r>
        <w:rPr>
          <w:rFonts w:ascii="Times New Roman" w:hAnsi="Times New Roman"/>
          <w:sz w:val="28"/>
          <w:szCs w:val="28"/>
        </w:rPr>
        <w:t xml:space="preserve">            2.3.</w:t>
      </w:r>
      <w:r w:rsidRPr="006B30A6">
        <w:rPr>
          <w:rFonts w:ascii="Times New Roman" w:hAnsi="Times New Roman"/>
          <w:sz w:val="28"/>
          <w:szCs w:val="28"/>
        </w:rPr>
        <w:t xml:space="preserve"> Посредством размещения информации на официальном </w:t>
      </w:r>
      <w:r>
        <w:rPr>
          <w:rFonts w:ascii="Times New Roman" w:hAnsi="Times New Roman"/>
          <w:sz w:val="28"/>
          <w:szCs w:val="28"/>
        </w:rPr>
        <w:t>сайте</w:t>
      </w:r>
      <w:r w:rsidRPr="006B30A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Советского сельского поселения Новокубанского района</w:t>
      </w:r>
      <w:r w:rsidRPr="006B30A6">
        <w:rPr>
          <w:rFonts w:ascii="Times New Roman" w:hAnsi="Times New Roman"/>
          <w:sz w:val="28"/>
          <w:szCs w:val="28"/>
        </w:rPr>
        <w:t xml:space="preserve">, адрес официального сайта: </w:t>
      </w:r>
      <w:hyperlink r:id="rId10" w:history="1">
        <w:r w:rsidRPr="00E5674D">
          <w:rPr>
            <w:rStyle w:val="a3"/>
            <w:rFonts w:eastAsia="Times New Roman CYR"/>
            <w:spacing w:val="-4"/>
            <w:sz w:val="28"/>
            <w:szCs w:val="28"/>
          </w:rPr>
          <w:t>http://</w:t>
        </w:r>
        <w:r w:rsidRPr="00E5674D">
          <w:rPr>
            <w:rStyle w:val="a3"/>
            <w:rFonts w:eastAsia="Times New Roman CYR"/>
            <w:spacing w:val="-4"/>
            <w:sz w:val="28"/>
            <w:szCs w:val="28"/>
            <w:lang w:val="en-US"/>
          </w:rPr>
          <w:t>adm</w:t>
        </w:r>
        <w:r w:rsidRPr="00E5674D">
          <w:rPr>
            <w:rStyle w:val="a3"/>
            <w:rFonts w:eastAsia="Times New Roman CYR"/>
            <w:spacing w:val="-4"/>
            <w:sz w:val="28"/>
            <w:szCs w:val="28"/>
          </w:rPr>
          <w:t>-</w:t>
        </w:r>
        <w:r w:rsidRPr="00E5674D">
          <w:rPr>
            <w:rStyle w:val="a3"/>
            <w:rFonts w:eastAsia="Times New Roman CYR"/>
            <w:spacing w:val="-4"/>
            <w:sz w:val="28"/>
            <w:szCs w:val="28"/>
            <w:lang w:val="en-US"/>
          </w:rPr>
          <w:t>sovetskoe</w:t>
        </w:r>
        <w:r w:rsidRPr="00E5674D">
          <w:rPr>
            <w:rStyle w:val="a3"/>
            <w:rFonts w:eastAsia="Times New Roman CYR"/>
            <w:spacing w:val="-4"/>
            <w:sz w:val="28"/>
            <w:szCs w:val="28"/>
          </w:rPr>
          <w:t>.ru.</w:t>
        </w:r>
      </w:hyperlink>
    </w:p>
    <w:p w:rsidR="00EC188C" w:rsidRPr="006B30A6" w:rsidRDefault="00EC188C" w:rsidP="00EC188C">
      <w:pPr>
        <w:pStyle w:val="af"/>
        <w:ind w:left="720" w:firstLine="0"/>
        <w:jc w:val="left"/>
        <w:rPr>
          <w:rFonts w:ascii="Times New Roman" w:hAnsi="Times New Roman"/>
          <w:sz w:val="28"/>
          <w:szCs w:val="28"/>
        </w:rPr>
      </w:pPr>
      <w:r>
        <w:t xml:space="preserve">   </w:t>
      </w:r>
      <w:r w:rsidRPr="00EC188C">
        <w:rPr>
          <w:sz w:val="28"/>
          <w:szCs w:val="28"/>
        </w:rPr>
        <w:t>2.</w:t>
      </w:r>
      <w:r w:rsidRPr="00EC188C">
        <w:rPr>
          <w:rFonts w:ascii="Times New Roman" w:hAnsi="Times New Roman"/>
          <w:sz w:val="28"/>
          <w:szCs w:val="28"/>
        </w:rPr>
        <w:t>4</w:t>
      </w:r>
      <w:r w:rsidRPr="006B30A6">
        <w:rPr>
          <w:rFonts w:ascii="Times New Roman" w:hAnsi="Times New Roman"/>
          <w:sz w:val="28"/>
          <w:szCs w:val="28"/>
        </w:rPr>
        <w:t xml:space="preserve">. Посредством размещения информационных стендов в </w:t>
      </w:r>
      <w:r>
        <w:rPr>
          <w:rFonts w:ascii="Times New Roman" w:hAnsi="Times New Roman"/>
          <w:sz w:val="28"/>
          <w:szCs w:val="28"/>
        </w:rPr>
        <w:t>МАУ</w:t>
      </w:r>
      <w:r w:rsidRPr="006B30A6">
        <w:rPr>
          <w:rFonts w:ascii="Times New Roman" w:hAnsi="Times New Roman"/>
          <w:sz w:val="28"/>
          <w:szCs w:val="28"/>
        </w:rPr>
        <w:t xml:space="preserve"> «МФЦ» и органе, предоставляющем муниципальную услугу.</w:t>
      </w:r>
    </w:p>
    <w:p w:rsidR="00EC188C" w:rsidRPr="006B30A6" w:rsidRDefault="00EC188C" w:rsidP="00EC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Pr="006B30A6">
        <w:rPr>
          <w:rFonts w:ascii="Times New Roman" w:hAnsi="Times New Roman" w:cs="Times New Roman"/>
          <w:sz w:val="28"/>
          <w:szCs w:val="28"/>
        </w:rPr>
        <w:t>5.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EC188C" w:rsidRPr="006B30A6" w:rsidRDefault="00EC188C" w:rsidP="00EC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Pr="006B30A6">
        <w:rPr>
          <w:rFonts w:ascii="Times New Roman" w:hAnsi="Times New Roman" w:cs="Times New Roman"/>
          <w:sz w:val="28"/>
          <w:szCs w:val="28"/>
        </w:rPr>
        <w:t xml:space="preserve"> Консультирование по вопросам предоставления муниципальной услуги осуществляется бесплатно.</w:t>
      </w:r>
    </w:p>
    <w:p w:rsidR="00EC188C" w:rsidRPr="006B30A6" w:rsidRDefault="00EC188C" w:rsidP="00EC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Pr="006B30A6">
        <w:rPr>
          <w:rFonts w:ascii="Times New Roman" w:hAnsi="Times New Roman" w:cs="Times New Roman"/>
          <w:sz w:val="28"/>
          <w:szCs w:val="28"/>
        </w:rPr>
        <w:t xml:space="preserve"> Работник,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EC188C" w:rsidRPr="006B30A6" w:rsidRDefault="00EC188C" w:rsidP="00EC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</w:t>
      </w:r>
      <w:r w:rsidRPr="006B30A6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работник должен назвать свою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30A6">
        <w:rPr>
          <w:rFonts w:ascii="Times New Roman" w:hAnsi="Times New Roman" w:cs="Times New Roman"/>
          <w:sz w:val="28"/>
          <w:szCs w:val="28"/>
        </w:rPr>
        <w:t xml:space="preserve">фамилию, имя и отчество, должность, а затем в вежливой форме чётко 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30A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робно</w:t>
      </w:r>
      <w:r w:rsidRPr="006B30A6">
        <w:rPr>
          <w:rFonts w:ascii="Times New Roman" w:hAnsi="Times New Roman" w:cs="Times New Roman"/>
          <w:sz w:val="28"/>
          <w:szCs w:val="28"/>
        </w:rPr>
        <w:t xml:space="preserve"> проинформировать обратившегося по интересующим его вопросам.</w:t>
      </w:r>
    </w:p>
    <w:p w:rsidR="00EC188C" w:rsidRPr="006B30A6" w:rsidRDefault="00EC188C" w:rsidP="00EC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 xml:space="preserve"> не может ответить на вопрос самостоятельно либо подготовка ответа требует продолжительного времени, он может предложить обратившемуся обратиться письменно либо назначить другое удобное для заинтересованного лица время для получения информации.</w:t>
      </w:r>
    </w:p>
    <w:p w:rsidR="00EC188C" w:rsidRPr="00EC188C" w:rsidRDefault="00EC188C" w:rsidP="00EC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30A6">
        <w:rPr>
          <w:rFonts w:ascii="Times New Roman" w:hAnsi="Times New Roman" w:cs="Times New Roman"/>
          <w:sz w:val="28"/>
          <w:szCs w:val="28"/>
        </w:rPr>
        <w:t xml:space="preserve">Рекомендуемое время для телефонного разговора не более 10 минут, </w:t>
      </w:r>
      <w:r w:rsidRPr="00EC188C">
        <w:rPr>
          <w:rFonts w:ascii="Times New Roman" w:hAnsi="Times New Roman" w:cs="Times New Roman"/>
          <w:sz w:val="28"/>
          <w:szCs w:val="28"/>
        </w:rPr>
        <w:t>личного устного информирования - не более 20 минут.</w:t>
      </w:r>
    </w:p>
    <w:p w:rsidR="00EC188C" w:rsidRPr="00EC188C" w:rsidRDefault="00EC188C" w:rsidP="00EC188C">
      <w:pPr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EC188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EC188C">
        <w:rPr>
          <w:rFonts w:ascii="Times New Roman" w:hAnsi="Times New Roman" w:cs="Times New Roman"/>
          <w:sz w:val="28"/>
          <w:szCs w:val="28"/>
        </w:rPr>
        <w:t>Информационные стенды, размещённые в МАУ «МФЦ» и органе,    предоставляющем муниципальную услугу, должны содержать:</w:t>
      </w:r>
    </w:p>
    <w:p w:rsidR="00EC188C" w:rsidRDefault="00EC188C" w:rsidP="00EC18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188C" w:rsidRPr="00EC188C" w:rsidRDefault="00EC188C" w:rsidP="00EC18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188C">
        <w:rPr>
          <w:rFonts w:ascii="Times New Roman" w:hAnsi="Times New Roman" w:cs="Times New Roman"/>
          <w:sz w:val="28"/>
          <w:szCs w:val="28"/>
        </w:rPr>
        <w:t>режим работы, адреса МАУ «МФЦ», органа, предоставляющего муниципальную услугу, органов, участвующих в предоставлении муниципальной услуги;</w:t>
      </w:r>
    </w:p>
    <w:p w:rsidR="00EC188C" w:rsidRPr="00EC188C" w:rsidRDefault="00EC188C" w:rsidP="00EC188C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88C">
        <w:rPr>
          <w:rFonts w:ascii="Times New Roman" w:hAnsi="Times New Roman" w:cs="Times New Roman"/>
          <w:sz w:val="28"/>
          <w:szCs w:val="28"/>
        </w:rPr>
        <w:t>адрес официального сайта Советского сельского поселения Новокубанского района, адрес электронной почты органа, предоставляющего муниципальную услугу, органов, участвующих в предоставлении муниципальной услуги;</w:t>
      </w:r>
    </w:p>
    <w:p w:rsidR="00EC188C" w:rsidRPr="00EC188C" w:rsidRDefault="00EC188C" w:rsidP="00EC188C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88C">
        <w:rPr>
          <w:rFonts w:ascii="Times New Roman" w:hAnsi="Times New Roman" w:cs="Times New Roman"/>
          <w:sz w:val="28"/>
          <w:szCs w:val="28"/>
        </w:rPr>
        <w:t>почтовые адреса, телефоны, фамилию руководителя МАУ «МФЦ», органа, предоставляющего муниципальную услугу, органов, участвующих в предоставлении муниципальной услуги;</w:t>
      </w:r>
    </w:p>
    <w:p w:rsidR="00EC188C" w:rsidRPr="00EC188C" w:rsidRDefault="00EC188C" w:rsidP="00EC188C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88C">
        <w:rPr>
          <w:rFonts w:ascii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EC188C" w:rsidRPr="00EC188C" w:rsidRDefault="00EC188C" w:rsidP="00EC188C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88C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EC188C" w:rsidRPr="00EC188C" w:rsidRDefault="00EC188C" w:rsidP="00EC188C">
      <w:pPr>
        <w:pStyle w:val="aa"/>
        <w:numPr>
          <w:ilvl w:val="0"/>
          <w:numId w:val="2"/>
        </w:numPr>
        <w:spacing w:line="2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188C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EC188C" w:rsidRPr="00EC188C" w:rsidRDefault="00EC188C" w:rsidP="00EC188C">
      <w:pPr>
        <w:pStyle w:val="aa"/>
        <w:numPr>
          <w:ilvl w:val="0"/>
          <w:numId w:val="2"/>
        </w:numPr>
        <w:spacing w:line="2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188C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C188C" w:rsidRPr="00EC188C" w:rsidRDefault="00EC188C" w:rsidP="00EC188C">
      <w:pPr>
        <w:pStyle w:val="aa"/>
        <w:numPr>
          <w:ilvl w:val="0"/>
          <w:numId w:val="2"/>
        </w:numPr>
        <w:spacing w:line="2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188C">
        <w:rPr>
          <w:rFonts w:ascii="Times New Roman" w:hAnsi="Times New Roman" w:cs="Times New Roman"/>
          <w:sz w:val="28"/>
          <w:szCs w:val="28"/>
        </w:rPr>
        <w:t>основания для отказа в приёме документов, необходимых для предоставления муниципальной услуги;</w:t>
      </w:r>
    </w:p>
    <w:p w:rsidR="00EC188C" w:rsidRPr="00EC188C" w:rsidRDefault="00EC188C" w:rsidP="00EC188C">
      <w:pPr>
        <w:pStyle w:val="aa"/>
        <w:numPr>
          <w:ilvl w:val="0"/>
          <w:numId w:val="2"/>
        </w:numPr>
        <w:spacing w:line="2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188C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EC188C" w:rsidRPr="00EC188C" w:rsidRDefault="00EC188C" w:rsidP="00EC188C">
      <w:pPr>
        <w:pStyle w:val="aa"/>
        <w:numPr>
          <w:ilvl w:val="0"/>
          <w:numId w:val="2"/>
        </w:numPr>
        <w:spacing w:line="2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188C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органов, участвующих в предоставлении муниципальной услуги, а также их должностных лиц и муниципальных служащих;</w:t>
      </w:r>
    </w:p>
    <w:p w:rsidR="00EC188C" w:rsidRPr="00EC188C" w:rsidRDefault="00EC188C" w:rsidP="00EC188C">
      <w:pPr>
        <w:pStyle w:val="aa"/>
        <w:numPr>
          <w:ilvl w:val="0"/>
          <w:numId w:val="2"/>
        </w:numPr>
        <w:spacing w:line="2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188C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EC188C" w:rsidRPr="00EC188C" w:rsidRDefault="00EC188C" w:rsidP="00EC188C">
      <w:pPr>
        <w:pStyle w:val="aa"/>
        <w:numPr>
          <w:ilvl w:val="0"/>
          <w:numId w:val="2"/>
        </w:numPr>
        <w:tabs>
          <w:tab w:val="num" w:pos="1260"/>
        </w:tabs>
        <w:autoSpaceDN w:val="0"/>
        <w:adjustRightInd w:val="0"/>
        <w:spacing w:line="2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188C">
        <w:rPr>
          <w:rFonts w:ascii="Times New Roman" w:hAnsi="Times New Roman" w:cs="Times New Roman"/>
          <w:sz w:val="28"/>
          <w:szCs w:val="28"/>
        </w:rPr>
        <w:t xml:space="preserve">Такая же информация размещается на официальном сайте администрации Советского сельского поселения Новокубанского района и сайте МАУ «МФЦ». </w:t>
      </w:r>
    </w:p>
    <w:p w:rsidR="00EC188C" w:rsidRPr="00EC188C" w:rsidRDefault="00F07961" w:rsidP="00EC188C">
      <w:pPr>
        <w:pStyle w:val="aa"/>
        <w:numPr>
          <w:ilvl w:val="0"/>
          <w:numId w:val="2"/>
        </w:numPr>
        <w:spacing w:line="29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88C" w:rsidRPr="00EC188C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и графике работы, справочных телефонах органа, предоставляющего муниципальную услугу, органов, участвующих в предоставлении муниципальной услуги, МАУ «МФЦ»:</w:t>
      </w:r>
    </w:p>
    <w:p w:rsidR="00EC188C" w:rsidRPr="00F07961" w:rsidRDefault="00F07961" w:rsidP="00F079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C188C" w:rsidRPr="00F07961">
        <w:rPr>
          <w:rFonts w:ascii="Times New Roman" w:hAnsi="Times New Roman" w:cs="Times New Roman"/>
          <w:b/>
          <w:sz w:val="28"/>
          <w:szCs w:val="28"/>
        </w:rPr>
        <w:t>Часы приема заявителей сотрудниками Администрации:</w:t>
      </w:r>
    </w:p>
    <w:tbl>
      <w:tblPr>
        <w:tblW w:w="0" w:type="auto"/>
        <w:tblInd w:w="824" w:type="dxa"/>
        <w:tblLayout w:type="fixed"/>
        <w:tblLook w:val="0000" w:firstRow="0" w:lastRow="0" w:firstColumn="0" w:lastColumn="0" w:noHBand="0" w:noVBand="0"/>
      </w:tblPr>
      <w:tblGrid>
        <w:gridCol w:w="2335"/>
        <w:gridCol w:w="4536"/>
      </w:tblGrid>
      <w:tr w:rsidR="00EC188C" w:rsidRPr="00EC188C" w:rsidTr="00EC188C">
        <w:trPr>
          <w:trHeight w:val="10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8C" w:rsidRPr="00EC188C" w:rsidRDefault="00EC188C" w:rsidP="00EC188C">
            <w:pPr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188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8C" w:rsidRPr="00EC188C" w:rsidRDefault="00EC188C" w:rsidP="00EC188C">
            <w:pPr>
              <w:snapToGrid w:val="0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EC188C">
              <w:rPr>
                <w:rFonts w:ascii="Times New Roman" w:hAnsi="Times New Roman" w:cs="Times New Roman"/>
                <w:sz w:val="28"/>
                <w:szCs w:val="28"/>
              </w:rPr>
              <w:t>8.00 – 17.00 (перерыв 12.00-14.00)</w:t>
            </w:r>
          </w:p>
        </w:tc>
      </w:tr>
      <w:tr w:rsidR="00EC188C" w:rsidRPr="00EC188C" w:rsidTr="00EC188C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8C" w:rsidRPr="00EC188C" w:rsidRDefault="00EC188C" w:rsidP="00EC188C">
            <w:pPr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188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8C" w:rsidRPr="00EC188C" w:rsidRDefault="00EC188C" w:rsidP="00EC188C">
            <w:pPr>
              <w:snapToGrid w:val="0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88C">
              <w:rPr>
                <w:rFonts w:ascii="Times New Roman" w:hAnsi="Times New Roman" w:cs="Times New Roman"/>
                <w:sz w:val="28"/>
                <w:szCs w:val="28"/>
              </w:rPr>
              <w:t>8.00 – 17.00 (перерыв 12.00-14.00)</w:t>
            </w:r>
          </w:p>
        </w:tc>
      </w:tr>
    </w:tbl>
    <w:p w:rsidR="00EC188C" w:rsidRPr="00EC188C" w:rsidRDefault="00F07961" w:rsidP="00F07961">
      <w:pPr>
        <w:pStyle w:val="ad"/>
        <w:widowControl w:val="0"/>
        <w:ind w:left="720"/>
        <w:rPr>
          <w:szCs w:val="28"/>
        </w:rPr>
      </w:pPr>
      <w:r>
        <w:rPr>
          <w:szCs w:val="28"/>
        </w:rPr>
        <w:t xml:space="preserve">    </w:t>
      </w:r>
      <w:r w:rsidR="00EC188C" w:rsidRPr="00EC188C">
        <w:rPr>
          <w:szCs w:val="28"/>
        </w:rPr>
        <w:t>суббота, воскресенье — выходные дни.</w:t>
      </w:r>
    </w:p>
    <w:p w:rsidR="00EC188C" w:rsidRPr="00F07961" w:rsidRDefault="00F07961" w:rsidP="00F079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C188C" w:rsidRPr="00F07961">
        <w:rPr>
          <w:rFonts w:ascii="Times New Roman" w:hAnsi="Times New Roman" w:cs="Times New Roman"/>
          <w:b/>
          <w:sz w:val="28"/>
          <w:szCs w:val="28"/>
        </w:rPr>
        <w:t>Часы приема заявителей сотрудниками МАУ МФЦ:</w:t>
      </w:r>
    </w:p>
    <w:tbl>
      <w:tblPr>
        <w:tblW w:w="0" w:type="auto"/>
        <w:tblInd w:w="824" w:type="dxa"/>
        <w:tblLayout w:type="fixed"/>
        <w:tblLook w:val="0000" w:firstRow="0" w:lastRow="0" w:firstColumn="0" w:lastColumn="0" w:noHBand="0" w:noVBand="0"/>
      </w:tblPr>
      <w:tblGrid>
        <w:gridCol w:w="2335"/>
        <w:gridCol w:w="4536"/>
      </w:tblGrid>
      <w:tr w:rsidR="00EC188C" w:rsidRPr="00EC188C" w:rsidTr="00EC188C">
        <w:trPr>
          <w:trHeight w:val="10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8C" w:rsidRPr="00EC188C" w:rsidRDefault="00EC188C" w:rsidP="00EC188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88C">
              <w:rPr>
                <w:rFonts w:ascii="Times New Roman" w:hAnsi="Times New Roman" w:cs="Times New Roman"/>
                <w:sz w:val="28"/>
                <w:szCs w:val="28"/>
              </w:rPr>
              <w:t>Понедельник- Пятница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8C" w:rsidRPr="00EC188C" w:rsidRDefault="00EC188C" w:rsidP="00EC188C">
            <w:pPr>
              <w:snapToGrid w:val="0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EC188C">
              <w:rPr>
                <w:rFonts w:ascii="Times New Roman" w:hAnsi="Times New Roman" w:cs="Times New Roman"/>
                <w:sz w:val="28"/>
                <w:szCs w:val="28"/>
              </w:rPr>
              <w:t>8.00 – 16.00 (перерыв 12.00-13.00)</w:t>
            </w:r>
          </w:p>
        </w:tc>
      </w:tr>
    </w:tbl>
    <w:p w:rsidR="00EC188C" w:rsidRPr="00F07961" w:rsidRDefault="00F07961" w:rsidP="00F07961">
      <w:pPr>
        <w:spacing w:line="294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188C" w:rsidRPr="00F07961">
        <w:rPr>
          <w:rFonts w:ascii="Times New Roman" w:hAnsi="Times New Roman" w:cs="Times New Roman"/>
          <w:sz w:val="28"/>
          <w:szCs w:val="28"/>
        </w:rPr>
        <w:t>суббота, воскресенье — выходные дни</w:t>
      </w:r>
    </w:p>
    <w:p w:rsidR="00EC188C" w:rsidRPr="00EC188C" w:rsidRDefault="00EC188C" w:rsidP="00EC188C">
      <w:pPr>
        <w:spacing w:line="294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188C" w:rsidRPr="00EC188C" w:rsidRDefault="00EC188C" w:rsidP="00EC188C">
      <w:pPr>
        <w:spacing w:line="294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188C" w:rsidRPr="00EC188C" w:rsidRDefault="00F07961" w:rsidP="00EC188C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88C" w:rsidRPr="00EC188C">
        <w:rPr>
          <w:rFonts w:ascii="Times New Roman" w:hAnsi="Times New Roman" w:cs="Times New Roman"/>
          <w:sz w:val="28"/>
          <w:szCs w:val="28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сайте администрации  Советского сельского поселения Новокубанского района.  </w:t>
      </w:r>
    </w:p>
    <w:p w:rsidR="00EC188C" w:rsidRPr="00EC188C" w:rsidRDefault="00F07961" w:rsidP="00EC188C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88C" w:rsidRPr="00EC188C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88C" w:rsidRDefault="00EC188C" w:rsidP="00EC188C">
      <w:pPr>
        <w:widowControl/>
        <w:tabs>
          <w:tab w:val="left" w:pos="567"/>
          <w:tab w:val="left" w:pos="851"/>
          <w:tab w:val="left" w:pos="1134"/>
        </w:tabs>
        <w:suppressAutoHyphens w:val="0"/>
        <w:autoSpaceDE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B4B" w:rsidRPr="00F07961" w:rsidRDefault="00F07961" w:rsidP="00F07961">
      <w:pPr>
        <w:widowControl/>
        <w:tabs>
          <w:tab w:val="left" w:pos="567"/>
          <w:tab w:val="left" w:pos="851"/>
          <w:tab w:val="left" w:pos="1134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FA4B4B" w:rsidRPr="00F07961">
        <w:rPr>
          <w:rFonts w:ascii="Times New Roman" w:eastAsia="Calibri" w:hAnsi="Times New Roman" w:cs="Times New Roman"/>
          <w:b/>
          <w:sz w:val="28"/>
          <w:szCs w:val="28"/>
        </w:rPr>
        <w:t xml:space="preserve">Стандарт предоставления муниципальной услуги </w:t>
      </w:r>
    </w:p>
    <w:p w:rsidR="00F07961" w:rsidRPr="00F07961" w:rsidRDefault="00F07961" w:rsidP="00F07961">
      <w:pPr>
        <w:widowControl/>
        <w:tabs>
          <w:tab w:val="left" w:pos="567"/>
          <w:tab w:val="left" w:pos="709"/>
          <w:tab w:val="left" w:pos="851"/>
          <w:tab w:val="num" w:pos="1080"/>
          <w:tab w:val="left" w:pos="1134"/>
        </w:tabs>
        <w:suppressAutoHyphens w:val="0"/>
        <w:autoSpaceDE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A4B4B" w:rsidRDefault="00F07961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A4B4B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="00FA4B4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4B4B" w:rsidRDefault="00F07961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межрайонная ИФНС России №13</w:t>
      </w:r>
      <w:r w:rsidR="00FA4B4B">
        <w:rPr>
          <w:rFonts w:ascii="Times New Roman" w:hAnsi="Times New Roman" w:cs="Times New Roman"/>
          <w:sz w:val="28"/>
          <w:szCs w:val="28"/>
        </w:rPr>
        <w:t xml:space="preserve">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Росреестра по Краснодарскому краю (предоставление правоустанавливающих документов на объекты недвижимости);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имущественных и земельных отношений администрации му</w:t>
      </w:r>
      <w:r w:rsidR="00F07961">
        <w:rPr>
          <w:rFonts w:ascii="Times New Roman" w:hAnsi="Times New Roman" w:cs="Times New Roman"/>
          <w:sz w:val="28"/>
          <w:szCs w:val="28"/>
        </w:rPr>
        <w:t>ниципального образования 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район (предоставление правоустанавливающих документов на землю);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социальн</w:t>
      </w:r>
      <w:r w:rsidR="00F07961">
        <w:rPr>
          <w:rFonts w:ascii="Times New Roman" w:hAnsi="Times New Roman" w:cs="Times New Roman"/>
          <w:sz w:val="28"/>
          <w:szCs w:val="28"/>
        </w:rPr>
        <w:t>ой защиты Нововкубанского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ГУП КК «Крайтехинвентари</w:t>
      </w:r>
      <w:r w:rsidR="00F07961">
        <w:rPr>
          <w:rFonts w:ascii="Times New Roman" w:hAnsi="Times New Roman" w:cs="Times New Roman"/>
          <w:sz w:val="28"/>
          <w:szCs w:val="28"/>
        </w:rPr>
        <w:t>зация – Краевое БТИ» по Новокубанскому</w:t>
      </w:r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издание постановле</w:t>
      </w:r>
      <w:r w:rsidR="00F07961">
        <w:rPr>
          <w:rFonts w:ascii="Times New Roman" w:hAnsi="Times New Roman" w:cs="Times New Roman"/>
          <w:sz w:val="28"/>
          <w:szCs w:val="28"/>
        </w:rPr>
        <w:t>ния администрации Советского сельского поселения Новокубан</w:t>
      </w:r>
      <w:r>
        <w:rPr>
          <w:rFonts w:ascii="Times New Roman" w:hAnsi="Times New Roman" w:cs="Times New Roman"/>
          <w:sz w:val="28"/>
          <w:szCs w:val="28"/>
        </w:rPr>
        <w:t>ского района: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гражданина малоимущим в целях принятия на учёт в качестве нуждающихся в жилых помещениях;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гражданину в признании малоимущим в целях принятия на учёт в качестве нуждающихся в жилых помещениях.</w:t>
      </w:r>
    </w:p>
    <w:p w:rsidR="00FA4B4B" w:rsidRDefault="00F07961" w:rsidP="00FA4B4B">
      <w:pPr>
        <w:tabs>
          <w:tab w:val="left" w:pos="567"/>
          <w:tab w:val="num" w:pos="1080"/>
          <w:tab w:val="num" w:pos="114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A4B4B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составляет не более 30 рабочих дней с момента поступления заявления</w:t>
      </w:r>
      <w:r w:rsidR="00FA4B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4B4B" w:rsidRDefault="00F07961" w:rsidP="00FA4B4B">
      <w:pPr>
        <w:tabs>
          <w:tab w:val="left" w:pos="567"/>
          <w:tab w:val="num" w:pos="1080"/>
          <w:tab w:val="num" w:pos="114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</w:t>
      </w:r>
      <w:r w:rsidR="00FA4B4B">
        <w:rPr>
          <w:rFonts w:ascii="Times New Roman" w:eastAsia="Calibri" w:hAnsi="Times New Roman" w:cs="Times New Roman"/>
          <w:sz w:val="28"/>
          <w:szCs w:val="28"/>
        </w:rPr>
        <w:t>. Предоставление муниципальной услуги осуществляется в соответствии с:</w:t>
      </w:r>
    </w:p>
    <w:p w:rsidR="00FA4B4B" w:rsidRDefault="00E02C98" w:rsidP="00FA4B4B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hyperlink r:id="rId11" w:history="1">
        <w:r w:rsidR="00FA4B4B">
          <w:rPr>
            <w:rStyle w:val="ab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A4B4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A4B4B" w:rsidRDefault="00E02C98" w:rsidP="00FA4B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A4B4B">
          <w:rPr>
            <w:rStyle w:val="ab"/>
            <w:rFonts w:ascii="Times New Roman" w:hAnsi="Times New Roman" w:cs="Times New Roman"/>
            <w:sz w:val="28"/>
            <w:szCs w:val="28"/>
          </w:rPr>
          <w:t>Жилищным кодекс</w:t>
        </w:r>
      </w:hyperlink>
      <w:r w:rsidR="00FA4B4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A4B4B" w:rsidRDefault="00E02C98" w:rsidP="00FA4B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A4B4B">
          <w:rPr>
            <w:rStyle w:val="ab"/>
            <w:rFonts w:ascii="Times New Roman" w:hAnsi="Times New Roman" w:cs="Times New Roman"/>
            <w:sz w:val="28"/>
            <w:szCs w:val="28"/>
          </w:rPr>
          <w:t>Федеральным закон</w:t>
        </w:r>
      </w:hyperlink>
      <w:r w:rsidR="00FA4B4B">
        <w:rPr>
          <w:rFonts w:ascii="Times New Roman" w:hAnsi="Times New Roman" w:cs="Times New Roman"/>
          <w:sz w:val="28"/>
          <w:szCs w:val="28"/>
        </w:rPr>
        <w:t>ом от 27.07.2010 № 210-ФЗ «Об организации предоставления государственных и муниципальных услуг»;</w:t>
      </w:r>
    </w:p>
    <w:p w:rsidR="00FA4B4B" w:rsidRDefault="00E02C98" w:rsidP="00FA4B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A4B4B">
          <w:rPr>
            <w:rStyle w:val="ab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A4B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FA4B4B" w:rsidRDefault="00E02C98" w:rsidP="00FA4B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A4B4B">
          <w:rPr>
            <w:rStyle w:val="ab"/>
            <w:rFonts w:ascii="Times New Roman" w:hAnsi="Times New Roman" w:cs="Times New Roman"/>
            <w:sz w:val="28"/>
            <w:szCs w:val="28"/>
          </w:rPr>
          <w:t>Закон</w:t>
        </w:r>
      </w:hyperlink>
      <w:r w:rsidR="00FA4B4B">
        <w:rPr>
          <w:rFonts w:ascii="Times New Roman" w:hAnsi="Times New Roman" w:cs="Times New Roman"/>
          <w:sz w:val="28"/>
          <w:szCs w:val="28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 помещениях»;</w:t>
      </w:r>
    </w:p>
    <w:p w:rsidR="00FA4B4B" w:rsidRDefault="00E02C98" w:rsidP="00FA4B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A4B4B">
          <w:rPr>
            <w:rStyle w:val="ab"/>
            <w:rFonts w:ascii="Times New Roman" w:hAnsi="Times New Roman" w:cs="Times New Roman"/>
            <w:sz w:val="28"/>
            <w:szCs w:val="28"/>
          </w:rPr>
          <w:t>Закон</w:t>
        </w:r>
      </w:hyperlink>
      <w:r w:rsidR="00FA4B4B">
        <w:rPr>
          <w:rFonts w:ascii="Times New Roman" w:hAnsi="Times New Roman" w:cs="Times New Roman"/>
          <w:sz w:val="28"/>
          <w:szCs w:val="28"/>
        </w:rPr>
        <w:t>ом Краснодарского края от 29.12.2009 № 1890-КЗ «О порядке признания граждан малоимущими в целях принятия их на учёт в качестве нуждающихся в жилых помещениях»;</w:t>
      </w:r>
    </w:p>
    <w:p w:rsidR="00FA4B4B" w:rsidRDefault="00E02C98" w:rsidP="00FA4B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A4B4B">
          <w:rPr>
            <w:rStyle w:val="ab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A4B4B">
        <w:rPr>
          <w:rFonts w:ascii="Times New Roman" w:hAnsi="Times New Roman" w:cs="Times New Roman"/>
          <w:sz w:val="28"/>
          <w:szCs w:val="28"/>
        </w:rPr>
        <w:t>м главы администрации Краснодарского края от 17.04.2007 № 335 «Об организации учёта в качестве нуждающихся в жилых помещениях малоимущих граждан и граждан отдельных категорий»;</w:t>
      </w:r>
    </w:p>
    <w:p w:rsidR="00FA4B4B" w:rsidRDefault="00E02C98" w:rsidP="00FA4B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A4B4B">
          <w:rPr>
            <w:rStyle w:val="ab"/>
            <w:rFonts w:ascii="Times New Roman" w:hAnsi="Times New Roman" w:cs="Times New Roman"/>
            <w:sz w:val="28"/>
            <w:szCs w:val="28"/>
          </w:rPr>
          <w:t>Устав</w:t>
        </w:r>
      </w:hyperlink>
      <w:r w:rsidR="00D826D4">
        <w:rPr>
          <w:rFonts w:ascii="Times New Roman" w:hAnsi="Times New Roman" w:cs="Times New Roman"/>
          <w:sz w:val="28"/>
          <w:szCs w:val="28"/>
        </w:rPr>
        <w:t>ом Советского сельского поселения Новокубанского</w:t>
      </w:r>
      <w:r w:rsidR="00FA4B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A4B4B" w:rsidRDefault="00F07961" w:rsidP="00FA4B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Советского сельского поселения Новокубанского района от 05.03.2009 № 24</w:t>
      </w:r>
      <w:r w:rsidR="00FA4B4B">
        <w:rPr>
          <w:rFonts w:ascii="Times New Roman" w:hAnsi="Times New Roman" w:cs="Times New Roman"/>
          <w:sz w:val="28"/>
          <w:szCs w:val="28"/>
        </w:rPr>
        <w:t xml:space="preserve"> «Об утверждении нормы предоставления и учетной нормы общей площади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  <w:r w:rsidR="00FA4B4B">
        <w:rPr>
          <w:rFonts w:ascii="Times New Roman" w:hAnsi="Times New Roman" w:cs="Times New Roman"/>
          <w:sz w:val="28"/>
          <w:szCs w:val="28"/>
        </w:rPr>
        <w:t xml:space="preserve"> на территории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Советское сельское поселение Новокубанского</w:t>
      </w:r>
      <w:r w:rsidR="00FA4B4B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FA4B4B" w:rsidRDefault="00F07961" w:rsidP="00FA4B4B">
      <w:pPr>
        <w:tabs>
          <w:tab w:val="left" w:pos="567"/>
          <w:tab w:val="num" w:pos="1080"/>
          <w:tab w:val="num" w:pos="114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</w:t>
      </w:r>
      <w:r w:rsidR="00FA4B4B">
        <w:rPr>
          <w:rFonts w:ascii="Times New Roman" w:eastAsia="Calibri" w:hAnsi="Times New Roman" w:cs="Times New Roman"/>
          <w:sz w:val="28"/>
          <w:szCs w:val="28"/>
        </w:rPr>
        <w:t>. Перечень требуемых от заявителя документов, необходимых для предоставления муниципальной услуги.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о признании малоимущим в целях принятия на учёт граждан в качестве нуждающихся в жилых помещениях (1 экземпляр подлинный), которое оформляется по форме согласно </w:t>
      </w:r>
      <w:hyperlink r:id="rId19" w:anchor="sub_1000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 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- заявление), (образец заполнения заявления приводится в </w:t>
      </w:r>
      <w:hyperlink r:id="rId20" w:anchor="sub_2000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 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121"/>
      <w:r>
        <w:rPr>
          <w:rFonts w:ascii="Times New Roman" w:hAnsi="Times New Roman" w:cs="Times New Roman"/>
          <w:sz w:val="28"/>
          <w:szCs w:val="28"/>
          <w:lang w:eastAsia="ru-RU"/>
        </w:rPr>
        <w:t>2) паспорт или иной документ, удостоверяющий личность заявителя и каждого члена его семьи (оригиналы и копии);</w:t>
      </w:r>
    </w:p>
    <w:bookmarkEnd w:id="1"/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документы о составе семьи заявителя (свидетельства о рождении, свидетельство о браке, решение об усыновлении (удочерении), судебные решения и другие) (оригиналы и копии);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документы органов по регистрации прав на имущество </w:t>
      </w:r>
      <w:r>
        <w:rPr>
          <w:rFonts w:ascii="Times New Roman" w:hAnsi="Times New Roman" w:cs="Times New Roman"/>
          <w:sz w:val="28"/>
          <w:szCs w:val="28"/>
        </w:rPr>
        <w:t>(Управление Федеральной службы государственной регистрации, кадастра и картографии по Краснодарскому краю)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органов технической инвентаризации </w:t>
      </w:r>
      <w:r>
        <w:rPr>
          <w:rFonts w:ascii="Times New Roman" w:hAnsi="Times New Roman" w:cs="Times New Roman"/>
          <w:sz w:val="28"/>
          <w:szCs w:val="28"/>
        </w:rPr>
        <w:t>(ГУП КК "Крайтехинвентаризация")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подтверждающие правовые основания владения заявителем и (или) членами его семьи (одиноко проживающим гражданином) подлежащим налогообложению движимым и недвижимым имуществом на праве собственности (оригиналы и копии);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выписка из лицевого счета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составленная не ранее чем за 1 месяц до даты представления в уполномоченный орган по учёту (оригинал)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уведомление гражданина о наличии (отсутствии) у него предусмотренных законодательством Российской Федерации оснований признания его нуждающимся в жилом помещении, выданное в порядке и по форме, которые установлены органом исполнительной власти Краснодарского края в области жилищно-коммунального хозяйства (оригинал);</w:t>
      </w:r>
    </w:p>
    <w:p w:rsidR="00FA4B4B" w:rsidRDefault="00FA4B4B" w:rsidP="00FA4B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 налоговые декларации с отметкой налогового органа (если декларации представлены в налоговый орган лично), с приложением уведомления (если декларации представлены в налоговый орган почтовым отправлением), с приложением квитанции (если декларации представлены в налоговый орган по телекоммуникационным каналам связи) (оригиналы и копии);</w:t>
      </w:r>
    </w:p>
    <w:p w:rsidR="00FA4B4B" w:rsidRDefault="00FA4B4B" w:rsidP="00FA4B4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предпринимателя, использующего систему налогообложения в виде единого налога на вмененный доход для отдельных видов деятельности и (или) применяющего упрощенную систему налогообложения за 12 месяцев, непосредственно предшествующих месяцу подачи заявления о признании гражданина и членов его семьи (одиноко проживающего гражданина) малоимущими.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9) отчёт независимого оценщика о стоимости имущества (земельные участки, жилые помещения, дачные домики, гаражи, иные строения, транспортные средства), находящегося в собственности (доли в праве общей собственности), представляемый по желанию гражданина </w:t>
      </w:r>
      <w:r>
        <w:rPr>
          <w:rFonts w:ascii="Times New Roman" w:hAnsi="Times New Roman" w:cs="Times New Roman"/>
          <w:sz w:val="28"/>
          <w:szCs w:val="28"/>
          <w:lang w:eastAsia="ru-RU"/>
        </w:rPr>
        <w:t>(оригиналы и копии)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справка о наличии на праве собственности транспортного средства из органа, осуществляющего регистрацию транспортных средств на территории Российской Федерации (оригинал);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справка с места работы по форме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2-НДФЛ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помесячных доходах за 12 месяцев, непосредственно предшествующих месяцу подачи заявления (для неработающих трудоспособных граждан справка из ГКУ Краснодарского края "Це</w:t>
      </w:r>
      <w:r w:rsidR="00F07961">
        <w:rPr>
          <w:rFonts w:ascii="Times New Roman" w:hAnsi="Times New Roman" w:cs="Times New Roman"/>
          <w:sz w:val="28"/>
          <w:szCs w:val="28"/>
        </w:rPr>
        <w:t>нтр занятости населения 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района" (оригинал);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для индивидуальных предпринимателей налоговые декларации с отметкой налогового органа (если представлены в налоговый орган лично), с приложением уведомления, квитанции (если отправлены почтой либо по телекоммуникационным каналам связи) </w:t>
      </w:r>
      <w:r>
        <w:rPr>
          <w:rFonts w:ascii="Times New Roman" w:hAnsi="Times New Roman" w:cs="Times New Roman"/>
          <w:sz w:val="28"/>
          <w:szCs w:val="28"/>
          <w:lang w:eastAsia="ru-RU"/>
        </w:rPr>
        <w:t>(оригиналы и копии)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справка с места учёбы о получаемой стипендии за 12 месяцев, непосредственно предшествующих месяцу подачи заявления, а также компенсационные выплаты, полученные в академическом отпуске по медицинским показаниям, для обучающихся в учебных заведениях (оригинал);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справка о сумме ежемесячной пенсии за 12 месяцев, непосредственно предшествующих месяцу подачи заявления, для получающих пенсию (оригинал);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справка из органов социальной защиты за 12 месяцев, непосредственно предшествующих месяцу подачи заявления, о получении мер социальной поддержки (оригинал);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справка о кадастровой стоимости земельного участка(ов) и (или) их частей, принадлежащих на праве собственности (общей долевой собственности), при наличии (оригинал);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декларация о видах доходов, заполненная гражданином самостоятельно в случае, если гражданин не имеет возможности подтвердить документально какие-либо виды своих доходов (оригинал), которая оформляется по форме согласно </w:t>
      </w:r>
      <w:hyperlink r:id="rId22" w:anchor="sub_7000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 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</w:t>
      </w:r>
      <w:bookmarkStart w:id="2" w:name="sub_1015"/>
      <w:r>
        <w:rPr>
          <w:rFonts w:ascii="Times New Roman" w:hAnsi="Times New Roman" w:cs="Times New Roman"/>
          <w:sz w:val="28"/>
          <w:szCs w:val="28"/>
        </w:rPr>
        <w:t>егламенту (далее - декларация).</w:t>
      </w:r>
    </w:p>
    <w:p w:rsidR="00FA4B4B" w:rsidRDefault="00F07961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A4B4B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администрации муниципального образования Динской район и иных органов, участвующих в предоставлении муниципальных услуг, и которые заявитель вправе представить, являются справки:</w:t>
      </w:r>
    </w:p>
    <w:bookmarkEnd w:id="2"/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(отсутствии) на праве собственности или ином подлежащем государственной регистрации праве жилого(ых) помещения(й) и (или) земельного(ых) участка(ов), выделенного(ых) для строительства жилого(ых) дома(ов), составленные не ранее чем за 1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наличии на праве собственности транспортного средства из органа, осуществляющего регистрацию транспортных средств на территории Российской Федерации;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кадастровой стоимости земельного участка(ов) и(или) их частей, принадлежащих на праве собственности (общей долевой собственности), при наличии;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помесячных доходах для неработающих трудоспособных граждан из ГКУ Краснодарского </w:t>
      </w:r>
      <w:r w:rsidR="00EC7A62">
        <w:rPr>
          <w:rFonts w:ascii="Times New Roman" w:hAnsi="Times New Roman" w:cs="Times New Roman"/>
          <w:sz w:val="28"/>
          <w:szCs w:val="28"/>
        </w:rPr>
        <w:t>края "Центр занятости населения Новокубан</w:t>
      </w:r>
      <w:r>
        <w:rPr>
          <w:rFonts w:ascii="Times New Roman" w:hAnsi="Times New Roman" w:cs="Times New Roman"/>
          <w:sz w:val="28"/>
          <w:szCs w:val="28"/>
        </w:rPr>
        <w:t>ского района";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мер социальной поддержки из органов социальной защиты за 12 месяцев, непосредственно предшествующих месяцу подачи заявления.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представляемых документов является исчерпывающим.</w:t>
      </w:r>
    </w:p>
    <w:p w:rsidR="00FA4B4B" w:rsidRDefault="00EC7A62" w:rsidP="00FA4B4B">
      <w:pPr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3" w:name="sub_1016"/>
      <w:r>
        <w:rPr>
          <w:rFonts w:ascii="Times New Roman" w:hAnsi="Times New Roman" w:cs="Times New Roman"/>
          <w:sz w:val="28"/>
          <w:szCs w:val="28"/>
        </w:rPr>
        <w:t>2.11</w:t>
      </w:r>
      <w:r w:rsidR="00FA4B4B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bookmarkEnd w:id="3"/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FA4B4B" w:rsidRDefault="00EC7A62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7"/>
      <w:r>
        <w:rPr>
          <w:rFonts w:ascii="Times New Roman" w:hAnsi="Times New Roman" w:cs="Times New Roman"/>
          <w:sz w:val="28"/>
          <w:szCs w:val="28"/>
        </w:rPr>
        <w:t>2.12</w:t>
      </w:r>
      <w:r w:rsidR="00FA4B4B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приёме документов, необходимых для предоставления услуги:</w:t>
      </w:r>
    </w:p>
    <w:bookmarkEnd w:id="4"/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органом, </w:t>
      </w:r>
      <w:r w:rsidR="00EC7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указанными в </w:t>
      </w:r>
      <w:hyperlink r:id="rId24" w:anchor="sub_10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 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представлены предусмотренные пунктом 2.6 настоящего регламента документы или содержащиеся в представленных документах сведения являются неполными или недостоверными;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предоставляемых документов;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оснований для отказа в приёме документов заявителя информирует секретарь, ответственный за приём документов, объясняет заявителю содержание выявленных недостатков в предоставленных документах и предлагает принять меры по их устранению, выдает расписку об отказе в приёме документов, при этом заявителю должно быть предложено обратиться на имя руководителя органа, уполномоченного на предоставление муниципальной услуги.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приёма документов, необходимых для предоставления муниципальной услуги, отказ в предоставлении муниципальной услуги недопустим.</w:t>
      </w:r>
    </w:p>
    <w:p w:rsidR="00FA4B4B" w:rsidRDefault="00EC7A62" w:rsidP="00FA4B4B">
      <w:pPr>
        <w:tabs>
          <w:tab w:val="left" w:pos="1418"/>
          <w:tab w:val="left" w:pos="1560"/>
        </w:tabs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9"/>
      <w:r>
        <w:rPr>
          <w:rFonts w:ascii="Times New Roman" w:hAnsi="Times New Roman" w:cs="Times New Roman"/>
          <w:sz w:val="28"/>
          <w:szCs w:val="28"/>
        </w:rPr>
        <w:t>2.13</w:t>
      </w:r>
      <w:r w:rsidR="00FA4B4B">
        <w:rPr>
          <w:rFonts w:ascii="Times New Roman" w:hAnsi="Times New Roman" w:cs="Times New Roman"/>
          <w:sz w:val="28"/>
          <w:szCs w:val="28"/>
        </w:rPr>
        <w:t>. Предоставление муниципальной услуги заявителям осуществляется на безвозмездной основе.</w:t>
      </w:r>
    </w:p>
    <w:p w:rsidR="00FA4B4B" w:rsidRDefault="00EC7A62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0"/>
      <w:bookmarkEnd w:id="5"/>
      <w:r>
        <w:rPr>
          <w:rFonts w:ascii="Times New Roman" w:hAnsi="Times New Roman" w:cs="Times New Roman"/>
          <w:sz w:val="28"/>
          <w:szCs w:val="28"/>
        </w:rPr>
        <w:t>2.14</w:t>
      </w:r>
      <w:r w:rsidR="00FA4B4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не может превышать 45 минут, время ожидания в очереди при получении результата предоставления муниципальной услуги не может превышать 15 минут.</w:t>
      </w:r>
    </w:p>
    <w:p w:rsidR="00FA4B4B" w:rsidRDefault="00EC7A62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1"/>
      <w:bookmarkEnd w:id="6"/>
      <w:r>
        <w:rPr>
          <w:rFonts w:ascii="Times New Roman" w:hAnsi="Times New Roman" w:cs="Times New Roman"/>
          <w:sz w:val="28"/>
          <w:szCs w:val="28"/>
        </w:rPr>
        <w:t>2.15</w:t>
      </w:r>
      <w:r w:rsidR="00FA4B4B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 не может превышать 20 минут.</w:t>
      </w:r>
    </w:p>
    <w:bookmarkEnd w:id="7"/>
    <w:p w:rsidR="00FA4B4B" w:rsidRDefault="00EC7A62" w:rsidP="00FA4B4B">
      <w:pPr>
        <w:tabs>
          <w:tab w:val="left" w:pos="567"/>
          <w:tab w:val="num" w:pos="1080"/>
          <w:tab w:val="num" w:pos="114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2.16</w:t>
      </w:r>
      <w:r w:rsidR="00FA4B4B">
        <w:rPr>
          <w:rFonts w:ascii="Times New Roman" w:eastAsia="Calibri" w:hAnsi="Times New Roman" w:cs="Times New Roman"/>
          <w:sz w:val="28"/>
          <w:szCs w:val="28"/>
        </w:rPr>
        <w:t>. Требования к местам предоставления муниципальной услуги:</w:t>
      </w:r>
    </w:p>
    <w:p w:rsidR="00FA4B4B" w:rsidRDefault="00EC7A62" w:rsidP="00FA4B4B">
      <w:pPr>
        <w:tabs>
          <w:tab w:val="left" w:pos="567"/>
          <w:tab w:val="num" w:pos="1080"/>
          <w:tab w:val="num" w:pos="114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2.17</w:t>
      </w:r>
      <w:r w:rsidR="00FA4B4B">
        <w:rPr>
          <w:rFonts w:ascii="Times New Roman" w:eastAsia="Calibri" w:hAnsi="Times New Roman" w:cs="Times New Roman"/>
          <w:sz w:val="28"/>
          <w:szCs w:val="28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FA4B4B" w:rsidRDefault="00FA4B4B" w:rsidP="00FA4B4B">
      <w:pPr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FA4B4B" w:rsidRDefault="00FA4B4B" w:rsidP="00FA4B4B">
      <w:pPr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A4B4B" w:rsidRDefault="00EC7A62" w:rsidP="00FA4B4B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2.18</w:t>
      </w:r>
      <w:r w:rsidR="00FA4B4B">
        <w:rPr>
          <w:rFonts w:ascii="Times New Roman" w:eastAsia="Calibri" w:hAnsi="Times New Roman" w:cs="Times New Roman"/>
          <w:sz w:val="28"/>
          <w:szCs w:val="28"/>
        </w:rPr>
        <w:t>. При возможности около здания организуются парковочные места для автотранспорта.</w:t>
      </w:r>
    </w:p>
    <w:p w:rsidR="00FA4B4B" w:rsidRDefault="00FA4B4B" w:rsidP="00FA4B4B">
      <w:pPr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FA4B4B" w:rsidRDefault="00EC7A62" w:rsidP="00FA4B4B">
      <w:pPr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2.19</w:t>
      </w:r>
      <w:r w:rsidR="00FA4B4B">
        <w:rPr>
          <w:rFonts w:ascii="Times New Roman" w:eastAsia="Calibri" w:hAnsi="Times New Roman" w:cs="Times New Roman"/>
          <w:sz w:val="28"/>
          <w:szCs w:val="28"/>
        </w:rPr>
        <w:t>. Центральный вход в здание, где располагается комиссия,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FA4B4B" w:rsidRDefault="00EC7A62" w:rsidP="00FA4B4B">
      <w:pPr>
        <w:tabs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2.20</w:t>
      </w:r>
      <w:r w:rsidR="00FA4B4B">
        <w:rPr>
          <w:rFonts w:ascii="Times New Roman" w:eastAsia="Calibri" w:hAnsi="Times New Roman" w:cs="Times New Roman"/>
          <w:sz w:val="28"/>
          <w:szCs w:val="28"/>
        </w:rPr>
        <w:t>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FA4B4B" w:rsidRDefault="00EC7A62" w:rsidP="00FA4B4B">
      <w:pPr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2.21</w:t>
      </w:r>
      <w:r w:rsidR="00FA4B4B">
        <w:rPr>
          <w:rFonts w:ascii="Times New Roman" w:eastAsia="Calibri" w:hAnsi="Times New Roman" w:cs="Times New Roman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FA4B4B" w:rsidRDefault="00FA4B4B" w:rsidP="00FA4B4B">
      <w:pPr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FA4B4B" w:rsidRDefault="00FA4B4B" w:rsidP="00FA4B4B">
      <w:pPr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стульями и столами для оформления документов.</w:t>
      </w:r>
    </w:p>
    <w:p w:rsidR="00FA4B4B" w:rsidRDefault="00FA4B4B" w:rsidP="00FA4B4B">
      <w:pPr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FA4B4B" w:rsidRDefault="00FA4B4B" w:rsidP="00FA4B4B">
      <w:pPr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A4B4B" w:rsidRDefault="00FA4B4B" w:rsidP="00FA4B4B">
      <w:pPr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A4B4B" w:rsidRDefault="00FA4B4B" w:rsidP="00FA4B4B">
      <w:pPr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FA4B4B" w:rsidRDefault="00FA4B4B" w:rsidP="00FA4B4B">
      <w:pPr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FA4B4B" w:rsidRDefault="00FA4B4B" w:rsidP="00FA4B4B">
      <w:pPr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 </w:t>
      </w:r>
    </w:p>
    <w:p w:rsidR="00FA4B4B" w:rsidRDefault="00FA4B4B" w:rsidP="00FA4B4B">
      <w:pPr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настоящий Административный регламент.</w:t>
      </w:r>
    </w:p>
    <w:p w:rsidR="00FA4B4B" w:rsidRDefault="00EC7A62" w:rsidP="00FA4B4B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2.22</w:t>
      </w:r>
      <w:r w:rsidR="00FA4B4B">
        <w:rPr>
          <w:rFonts w:ascii="Times New Roman" w:eastAsia="Calibri" w:hAnsi="Times New Roman" w:cs="Times New Roman"/>
          <w:sz w:val="28"/>
          <w:szCs w:val="28"/>
        </w:rPr>
        <w:t>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A4B4B" w:rsidRDefault="00EC7A62" w:rsidP="00FA4B4B">
      <w:pPr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</w:t>
      </w:r>
      <w:r w:rsidR="00FA4B4B">
        <w:rPr>
          <w:rFonts w:ascii="Times New Roman" w:eastAsia="Calibri" w:hAnsi="Times New Roman" w:cs="Times New Roman"/>
          <w:sz w:val="28"/>
          <w:szCs w:val="28"/>
        </w:rPr>
        <w:t>. Показатели доступности и качества муниципальных услуг:</w:t>
      </w:r>
    </w:p>
    <w:p w:rsidR="00FA4B4B" w:rsidRDefault="00FA4B4B" w:rsidP="00FA4B4B">
      <w:pPr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FA4B4B" w:rsidRDefault="00EC7A62" w:rsidP="00FA4B4B">
      <w:pPr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FA4B4B">
        <w:rPr>
          <w:rFonts w:ascii="Times New Roman" w:eastAsia="Calibri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форме:</w:t>
      </w:r>
    </w:p>
    <w:p w:rsidR="00FA4B4B" w:rsidRDefault="00EC7A62" w:rsidP="00FA4B4B">
      <w:pPr>
        <w:tabs>
          <w:tab w:val="left" w:pos="567"/>
          <w:tab w:val="left" w:pos="709"/>
          <w:tab w:val="left" w:pos="851"/>
          <w:tab w:val="left" w:pos="170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2.25</w:t>
      </w:r>
      <w:r w:rsidR="00FA4B4B">
        <w:rPr>
          <w:rFonts w:ascii="Times New Roman" w:eastAsia="Calibri" w:hAnsi="Times New Roman" w:cs="Times New Roman"/>
          <w:sz w:val="28"/>
          <w:szCs w:val="28"/>
        </w:rPr>
        <w:t>. Информирование заявителей о порядке предоставления муниципальной услуги осуществляется в виде:</w:t>
      </w:r>
    </w:p>
    <w:p w:rsidR="00FA4B4B" w:rsidRDefault="00FA4B4B" w:rsidP="00FA4B4B">
      <w:pPr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индивидуального информирования;</w:t>
      </w:r>
    </w:p>
    <w:p w:rsidR="00FA4B4B" w:rsidRDefault="00FA4B4B" w:rsidP="00FA4B4B">
      <w:pPr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публичного информирования.</w:t>
      </w:r>
    </w:p>
    <w:p w:rsidR="00FA4B4B" w:rsidRDefault="00FA4B4B" w:rsidP="00FA4B4B">
      <w:pPr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Информирование проводится в форме:</w:t>
      </w:r>
    </w:p>
    <w:p w:rsidR="00FA4B4B" w:rsidRDefault="00FA4B4B" w:rsidP="00FA4B4B">
      <w:pPr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устного информирования;</w:t>
      </w:r>
    </w:p>
    <w:p w:rsidR="00FA4B4B" w:rsidRDefault="00FA4B4B" w:rsidP="00FA4B4B">
      <w:pPr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письменного информирования.</w:t>
      </w:r>
    </w:p>
    <w:p w:rsidR="00FA4B4B" w:rsidRDefault="00EC7A62" w:rsidP="00FA4B4B">
      <w:pPr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2.26</w:t>
      </w:r>
      <w:r w:rsidR="00FA4B4B">
        <w:rPr>
          <w:rFonts w:ascii="Times New Roman" w:eastAsia="Calibri" w:hAnsi="Times New Roman" w:cs="Times New Roman"/>
          <w:sz w:val="28"/>
          <w:szCs w:val="28"/>
        </w:rPr>
        <w:t>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FA4B4B" w:rsidRDefault="00EC7A62" w:rsidP="00FA4B4B">
      <w:pPr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2.27</w:t>
      </w:r>
      <w:r w:rsidR="00FA4B4B">
        <w:rPr>
          <w:rFonts w:ascii="Times New Roman" w:eastAsia="Calibri" w:hAnsi="Times New Roman" w:cs="Times New Roman"/>
          <w:sz w:val="28"/>
          <w:szCs w:val="28"/>
        </w:rPr>
        <w:t>. Заявитель имеет право на получение сведений о стадии прохождения его обращения.</w:t>
      </w:r>
    </w:p>
    <w:p w:rsidR="00FA4B4B" w:rsidRDefault="00EC7A62" w:rsidP="00FA4B4B">
      <w:pPr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2.28</w:t>
      </w:r>
      <w:r w:rsidR="00FA4B4B">
        <w:rPr>
          <w:rFonts w:ascii="Times New Roman" w:eastAsia="Calibri" w:hAnsi="Times New Roman" w:cs="Times New Roman"/>
          <w:sz w:val="28"/>
          <w:szCs w:val="28"/>
        </w:rPr>
        <w:t>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FA4B4B" w:rsidRDefault="00FA4B4B" w:rsidP="00FA4B4B">
      <w:pPr>
        <w:widowControl/>
        <w:numPr>
          <w:ilvl w:val="0"/>
          <w:numId w:val="4"/>
        </w:numPr>
        <w:tabs>
          <w:tab w:val="left" w:pos="567"/>
          <w:tab w:val="left" w:pos="709"/>
          <w:tab w:val="left" w:pos="1134"/>
        </w:tabs>
        <w:suppressAutoHyphens w:val="0"/>
        <w:autoSpaceDE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категории заявителей, имеющих право на получение муниципальной услуги;</w:t>
      </w:r>
    </w:p>
    <w:p w:rsidR="00FA4B4B" w:rsidRDefault="00FA4B4B" w:rsidP="00FA4B4B">
      <w:pPr>
        <w:widowControl/>
        <w:numPr>
          <w:ilvl w:val="0"/>
          <w:numId w:val="4"/>
        </w:numPr>
        <w:tabs>
          <w:tab w:val="left" w:pos="567"/>
          <w:tab w:val="left" w:pos="709"/>
          <w:tab w:val="left" w:pos="1134"/>
        </w:tabs>
        <w:suppressAutoHyphens w:val="0"/>
        <w:autoSpaceDE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FA4B4B" w:rsidRDefault="00FA4B4B" w:rsidP="00FA4B4B">
      <w:pPr>
        <w:widowControl/>
        <w:numPr>
          <w:ilvl w:val="0"/>
          <w:numId w:val="4"/>
        </w:numPr>
        <w:tabs>
          <w:tab w:val="left" w:pos="567"/>
          <w:tab w:val="left" w:pos="709"/>
          <w:tab w:val="left" w:pos="1134"/>
        </w:tabs>
        <w:suppressAutoHyphens w:val="0"/>
        <w:autoSpaceDE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заверению документов и сведений;</w:t>
      </w:r>
    </w:p>
    <w:p w:rsidR="00FA4B4B" w:rsidRDefault="00FA4B4B" w:rsidP="00FA4B4B">
      <w:pPr>
        <w:widowControl/>
        <w:numPr>
          <w:ilvl w:val="0"/>
          <w:numId w:val="4"/>
        </w:numPr>
        <w:tabs>
          <w:tab w:val="left" w:pos="567"/>
          <w:tab w:val="left" w:pos="709"/>
          <w:tab w:val="left" w:pos="1134"/>
        </w:tabs>
        <w:suppressAutoHyphens w:val="0"/>
        <w:autoSpaceDE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FA4B4B" w:rsidRDefault="00FA4B4B" w:rsidP="00FA4B4B">
      <w:pPr>
        <w:widowControl/>
        <w:numPr>
          <w:ilvl w:val="0"/>
          <w:numId w:val="4"/>
        </w:numPr>
        <w:tabs>
          <w:tab w:val="left" w:pos="567"/>
          <w:tab w:val="left" w:pos="709"/>
          <w:tab w:val="left" w:pos="1134"/>
        </w:tabs>
        <w:suppressAutoHyphens w:val="0"/>
        <w:autoSpaceDE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необходимость представления дополнительных документов и сведений.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FA4B4B" w:rsidRDefault="00EC7A62" w:rsidP="00FA4B4B">
      <w:pPr>
        <w:tabs>
          <w:tab w:val="left" w:pos="0"/>
          <w:tab w:val="left" w:pos="284"/>
          <w:tab w:val="left" w:pos="709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2.29</w:t>
      </w:r>
      <w:r w:rsidR="00FA4B4B">
        <w:rPr>
          <w:rFonts w:ascii="Times New Roman" w:eastAsia="Calibri" w:hAnsi="Times New Roman" w:cs="Times New Roman"/>
          <w:sz w:val="28"/>
          <w:szCs w:val="28"/>
        </w:rPr>
        <w:t>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FA4B4B" w:rsidRDefault="00EC7A62" w:rsidP="00FA4B4B">
      <w:pPr>
        <w:tabs>
          <w:tab w:val="left" w:pos="142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2.30</w:t>
      </w:r>
      <w:r w:rsidR="00FA4B4B">
        <w:rPr>
          <w:rFonts w:ascii="Times New Roman" w:eastAsia="Calibri" w:hAnsi="Times New Roman" w:cs="Times New Roman"/>
          <w:sz w:val="28"/>
          <w:szCs w:val="28"/>
        </w:rPr>
        <w:t>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FA4B4B" w:rsidRDefault="00EC7A62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FA4B4B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FA4B4B" w:rsidRDefault="00EC7A62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1"/>
      <w:r>
        <w:rPr>
          <w:rFonts w:ascii="Times New Roman" w:hAnsi="Times New Roman" w:cs="Times New Roman"/>
          <w:sz w:val="28"/>
          <w:szCs w:val="28"/>
        </w:rPr>
        <w:t>2.32</w:t>
      </w:r>
      <w:r w:rsidR="00FA4B4B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FA4B4B" w:rsidRDefault="00D64DDE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sub_153"/>
      <w:bookmarkEnd w:id="8"/>
      <w:r>
        <w:rPr>
          <w:rFonts w:ascii="Times New Roman" w:hAnsi="Times New Roman" w:cs="Times New Roman"/>
          <w:sz w:val="28"/>
          <w:szCs w:val="28"/>
        </w:rPr>
        <w:t>2.33</w:t>
      </w:r>
      <w:r w:rsidR="00FA4B4B">
        <w:rPr>
          <w:rFonts w:ascii="Times New Roman" w:hAnsi="Times New Roman" w:cs="Times New Roman"/>
          <w:sz w:val="28"/>
          <w:szCs w:val="28"/>
        </w:rPr>
        <w:t>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форме.</w:t>
      </w:r>
    </w:p>
    <w:bookmarkEnd w:id="9"/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B4B" w:rsidRDefault="00FA4B4B" w:rsidP="00FA4B4B">
      <w:pPr>
        <w:pStyle w:val="aa"/>
        <w:numPr>
          <w:ilvl w:val="0"/>
          <w:numId w:val="5"/>
        </w:numPr>
        <w:tabs>
          <w:tab w:val="left" w:pos="567"/>
          <w:tab w:val="left" w:pos="1418"/>
          <w:tab w:val="left" w:pos="1560"/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10" w:name="sub_1024"/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3.1.Муниципальная услуга предоставляется путём выполнения административных процедур.</w:t>
      </w:r>
    </w:p>
    <w:bookmarkEnd w:id="10"/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приём заявления и прилагаемых к нему документов, передача курьером пакета документов из МФЦ в администрацию, или прием документов  секретарем в администрации;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непредставления заявителем документов, предусмотренных </w:t>
      </w:r>
      <w:hyperlink r:id="rId25" w:anchor="sub_1015" w:history="1">
        <w:r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пунктом 2.6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собственной инициативе), принятие решения о предоставлении муниципальной услуги, передача документов в МФЦ;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передача результата оказания муниципальной услуги из администрации в МФЦ;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выдача результата оказания муниципальной услуги заявителю в МФЦ или в администрации.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приводится в </w:t>
      </w:r>
      <w:hyperlink r:id="rId26" w:anchor="sub_9000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 5 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Приём заявления и прилагаемых к нему документов, передача документов из МФЦ в администрацию, или прием документов секретарем в администрации.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является обращение в МФЦ или в администрацию заявителя с заявлением и приложенными к нему документами, предусмотренными настоящим Административным регламентом.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приёме заявления и прилагаемых к нему документов работник МФЦ или секретарь: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проверяют наличие всех необходимых документов по перечню, необходимых для предоставления муниципальной услуги;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проверяют соответствие представленных документов установленным требованиям, удостоверяясь, что: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документах нет подчисток, приписок, зачёркнутых слов и иных не оговоренных в них исправлений;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действия документов не истёк;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представлены в полном объёме;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сличают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"с подлинным сверено" на каждой странице представляемых копий документов;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отсутствии оснований для отказа в приёме документов оформляют с использованием системы электронной очереди расписку о приёме документов.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 работником МФЦ или секретарем: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сроке предоставления муниципальной услуги.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3.2.2. Порядок передачи курьером пакета документов в администрацию.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Передача документов из МФЦ в администрацию, осуществляется в течение 1 рабочего дня после принятия, на основании реестра, который составляется в 2 экземплярах и содержит дату и время передачи.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приёма-передачи документов из МФЦ в администрацию и из администрации в МФЦ согласовывается с руководителем МФЦ.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3.2.3. При передаче пакета документов секретарь,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секретаря жилищной комиссии (специалист администрации), второй - подлежит возврату курьеру. Информация о получении документов заносится в электронную базу.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3.2.4.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либо принятие документов в администрации.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непредставления заявителем документов, предусмотренных 2.6. принятие решения об отказе в признании заявителя и членов его семьи малоимущими), передача документов в МФЦ.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принятие секретарем заявления и прилагаемых к нему документов от курьера МФЦ или непосредственно от заявителя.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приостановления предоставления муниципальной услуги.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3.3.2. В случае непредставления заявителем по собственной инициативе документов, указанных в </w:t>
      </w:r>
      <w:hyperlink r:id="rId27" w:anchor="sub_1015" w:history="1">
        <w:r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пункте 2.6.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секретарем в течение 3 рабочих дней с момента принятия заявления подготавливается межведомственный запрос в соответствующий орган (организацию), который под</w:t>
      </w:r>
      <w:r w:rsidR="00203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писывается главой Советского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</w:t>
      </w:r>
      <w:r w:rsidR="00203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поселения Новокубанского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</w:p>
    <w:p w:rsidR="00FA4B4B" w:rsidRDefault="00E02C98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28" w:history="1">
        <w:r w:rsidR="00FA4B4B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Межведомственный запрос</w:t>
        </w:r>
      </w:hyperlink>
      <w:r w:rsidR="00FA4B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оформляется в соответствии с требованиями, установленными </w:t>
      </w:r>
      <w:hyperlink r:id="rId29" w:history="1">
        <w:r w:rsidR="00FA4B4B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="00FA4B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допускается направление запросов на бумажном носителе по почте, факсу, посредством курьера.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3.3.3.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при наличии предусмотренных законодательством оснований принимается решение о предоставлении муниципальной услуги.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оснований для предоставления муниципальной услуги секретарь в течение 20 рабочих дней со дня принятия в МФЦ или в администрации заявления с прилагаемыми к нему документами, готовит проект постановления указанного в </w:t>
      </w:r>
      <w:hyperlink r:id="rId30" w:anchor="sub_1011" w:history="1">
        <w:r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пункте  2.3.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и передаёт его на согласование и подпись.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3.3.4. Результатом административной процедуры является издание постановле</w:t>
      </w:r>
      <w:r w:rsidR="00203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администрации Советского сельского поселения Новокубан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 района о признании гражданина малоимущим в целях принятия на учёт в качестве нуждающихся в жилых помещениях, либо об отказе гражданину в признании малоимущим в целях принятия на учёт в качестве нуждающихся в жилых помещениях, которое не позднее чем через 3 рабочих дня со дня издания выдается заявителю под роспись или заверенная копия постановления направляется заказным письмом с уведомлением о вручении заявителю.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Передача результата оказания муниципальной услуги, указанного в </w:t>
      </w:r>
      <w:hyperlink r:id="rId31" w:anchor="sub_1011" w:history="1">
        <w:r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пункте 2.3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из администрации в МФЦ.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передачи результата оказания муниципальной услуги из администрации в МФЦ является издание муниципального правового акта.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экземплярах, содержащего дату и время передачи и передает его в МФЦ.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 МФЦ, получивший результат оказания муниципальной услуги, проверяет наличие передаваемых документов, делает в реестре отметку о принятии и передаёт принятые документы по реестру в сектор приёма и выдачи документов МФЦ.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3.4.2. Результатом административной процедуры является передача результата оказания муниципальной услуги</w:t>
      </w:r>
      <w:r w:rsidR="00203F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администрации Советского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в МФЦ.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Выдача результата оказания муниципальной услуги заявителю в МФЦ или в администрации.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МФЦ.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3.5.2. Для получения результата предоставления муниципальной услуги заявитель либо представитель заявителя по доверенности прибывает в МФЦ или в администрацию лично с документом, удостоверяющим личность. На основании заявления заявителя заверенн</w:t>
      </w:r>
      <w:r w:rsidR="00203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 администрацией Советского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копия постановления о признании (отказе в признании) заявителя и членов его семьи малоимущими может быть направлена заявителю заказным письмом с уведомлением о вручении. 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3.5.3. При выдаче результата оказания муниципальной услуги работник МФЦ или секретарь: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устанавливают личность заявителя, проверяют наличие расписки (в случае утери заявителем расписки проверяют наличие расписки в архиве МФЦ, изготавливают 1 копию, либо распечатывают с использованием программного электронного комплекса, на обратной стороне которой делает надпись "оригинал расписки утерян", ставит дату и подпись);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знакомят с содержанием результата оказания муниципальной услуги и выдают его.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подтверждает получение результата оказания муниципальной услуги личной подписью с расшифровкой в соответствующей графе расписки, которая хранится в МФЦ.</w:t>
      </w:r>
    </w:p>
    <w:p w:rsidR="00FA4B4B" w:rsidRDefault="00FA4B4B" w:rsidP="00FA4B4B">
      <w:pPr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3.5.4. Результатом административной процедуры является получение заявителем постановления о признании гражданина малоимущим в целях принятия на учёт в качестве нуждающихся в жилых помещениях либо об отказе гражданину в признании малоимущим в целях принятия на учёт в качестве нуждающихся в жилых помещениях.</w:t>
      </w:r>
    </w:p>
    <w:p w:rsidR="00FA4B4B" w:rsidRDefault="00FA4B4B" w:rsidP="00FA4B4B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4B4B" w:rsidRDefault="00FA4B4B" w:rsidP="00FA4B4B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FA4B4B" w:rsidRDefault="00FA4B4B" w:rsidP="00FA4B4B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4B4B" w:rsidRDefault="00FA4B4B" w:rsidP="00FA4B4B">
      <w:pPr>
        <w:widowControl/>
        <w:numPr>
          <w:ilvl w:val="0"/>
          <w:numId w:val="6"/>
        </w:numPr>
        <w:tabs>
          <w:tab w:val="left" w:pos="567"/>
          <w:tab w:val="left" w:pos="709"/>
        </w:tabs>
        <w:suppressAutoHyphens w:val="0"/>
        <w:autoSpaceDE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 лицом отдела, ответственными за организацию работы по предоставлению муниципальной услуги.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FA4B4B" w:rsidRDefault="00FA4B4B" w:rsidP="00FA4B4B">
      <w:pPr>
        <w:widowControl/>
        <w:numPr>
          <w:ilvl w:val="0"/>
          <w:numId w:val="6"/>
        </w:numPr>
        <w:tabs>
          <w:tab w:val="left" w:pos="567"/>
          <w:tab w:val="left" w:pos="709"/>
        </w:tabs>
        <w:suppressAutoHyphens w:val="0"/>
        <w:autoSpaceDE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текущего контроля должно осуществляться не реже одного раза в год.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A4B4B" w:rsidRDefault="00FA4B4B" w:rsidP="00FA4B4B">
      <w:pPr>
        <w:widowControl/>
        <w:numPr>
          <w:ilvl w:val="0"/>
          <w:numId w:val="6"/>
        </w:numPr>
        <w:tabs>
          <w:tab w:val="left" w:pos="567"/>
          <w:tab w:val="left" w:pos="709"/>
        </w:tabs>
        <w:suppressAutoHyphens w:val="0"/>
        <w:autoSpaceDE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B4B" w:rsidRDefault="00FA4B4B" w:rsidP="00FA4B4B">
      <w:pPr>
        <w:tabs>
          <w:tab w:val="left" w:pos="567"/>
        </w:tabs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FA4B4B" w:rsidRDefault="00FA4B4B" w:rsidP="00FA4B4B">
      <w:pPr>
        <w:tabs>
          <w:tab w:val="left" w:pos="567"/>
        </w:tabs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4B4B" w:rsidRDefault="00FA4B4B" w:rsidP="00FA4B4B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FA4B4B" w:rsidRDefault="00203F47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>
        <w:rPr>
          <w:rFonts w:ascii="Times New Roman" w:eastAsia="Calibri" w:hAnsi="Times New Roman" w:cs="Times New Roman"/>
          <w:sz w:val="28"/>
          <w:szCs w:val="28"/>
        </w:rPr>
        <w:tab/>
        <w:t>Советского сельского поселения Новокубанского</w:t>
      </w:r>
      <w:r w:rsidR="00FA4B4B">
        <w:rPr>
          <w:rFonts w:ascii="Times New Roman" w:eastAsia="Calibri" w:hAnsi="Times New Roman" w:cs="Times New Roman"/>
          <w:sz w:val="28"/>
          <w:szCs w:val="28"/>
        </w:rPr>
        <w:t xml:space="preserve"> района по адр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есу: Краснодарский край, Новокубанский район, ст. </w:t>
      </w:r>
      <w:r>
        <w:rPr>
          <w:rFonts w:ascii="Times New Roman" w:eastAsia="Calibri" w:hAnsi="Times New Roman" w:cs="Times New Roman"/>
          <w:sz w:val="28"/>
          <w:szCs w:val="28"/>
        </w:rPr>
        <w:tab/>
        <w:t>Советская, ул. Ленина, 301 а, тел. - (886195) 5-63-08</w:t>
      </w:r>
      <w:r w:rsidR="00FA4B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Основанием для начала досудебного (внесудебного) обжалования является поступление жалобы (обращения</w:t>
      </w:r>
      <w:r w:rsidR="00203F47">
        <w:rPr>
          <w:rFonts w:ascii="Times New Roman" w:eastAsia="Calibri" w:hAnsi="Times New Roman" w:cs="Times New Roman"/>
          <w:sz w:val="28"/>
          <w:szCs w:val="28"/>
        </w:rPr>
        <w:t>) в администрацию Советского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поступившей лично от заявителя (уполномоченного лица) или направленной в виде почтового отправления.</w:t>
      </w:r>
    </w:p>
    <w:p w:rsidR="00FA4B4B" w:rsidRDefault="00FA4B4B" w:rsidP="00FA4B4B">
      <w:pPr>
        <w:widowControl/>
        <w:numPr>
          <w:ilvl w:val="0"/>
          <w:numId w:val="7"/>
        </w:numPr>
        <w:tabs>
          <w:tab w:val="left" w:pos="567"/>
          <w:tab w:val="left" w:pos="709"/>
        </w:tabs>
        <w:suppressAutoHyphens w:val="0"/>
        <w:autoSpaceDE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FA4B4B" w:rsidRDefault="00FA4B4B" w:rsidP="00FA4B4B">
      <w:pPr>
        <w:widowControl/>
        <w:numPr>
          <w:ilvl w:val="0"/>
          <w:numId w:val="7"/>
        </w:numPr>
        <w:tabs>
          <w:tab w:val="left" w:pos="567"/>
          <w:tab w:val="left" w:pos="709"/>
        </w:tabs>
        <w:suppressAutoHyphens w:val="0"/>
        <w:autoSpaceDE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рассмотрения жалобы не должен превышать 30 дней с момента ее регистрации.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FA4B4B" w:rsidRDefault="00FA4B4B" w:rsidP="00FA4B4B">
      <w:pPr>
        <w:widowControl/>
        <w:numPr>
          <w:ilvl w:val="0"/>
          <w:numId w:val="7"/>
        </w:numPr>
        <w:tabs>
          <w:tab w:val="left" w:pos="567"/>
          <w:tab w:val="left" w:pos="709"/>
        </w:tabs>
        <w:suppressAutoHyphens w:val="0"/>
        <w:autoSpaceDE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FA4B4B" w:rsidRDefault="00FA4B4B" w:rsidP="00FA4B4B">
      <w:pPr>
        <w:widowControl/>
        <w:numPr>
          <w:ilvl w:val="0"/>
          <w:numId w:val="7"/>
        </w:numPr>
        <w:tabs>
          <w:tab w:val="left" w:pos="567"/>
          <w:tab w:val="left" w:pos="709"/>
        </w:tabs>
        <w:suppressAutoHyphens w:val="0"/>
        <w:autoSpaceDE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FA4B4B" w:rsidRDefault="00FA4B4B" w:rsidP="00FA4B4B">
      <w:pPr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FA4B4B" w:rsidRDefault="00FA4B4B" w:rsidP="00FA4B4B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B4B" w:rsidRDefault="00FA4B4B" w:rsidP="00FA4B4B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B4B" w:rsidRDefault="00FA4B4B" w:rsidP="00FA4B4B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7B2" w:rsidRDefault="00034284" w:rsidP="000358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И.о.главы</w:t>
      </w:r>
      <w:r w:rsidR="006B4FD0">
        <w:rPr>
          <w:rFonts w:ascii="Times New Roman" w:hAnsi="Times New Roman" w:cs="Times New Roman"/>
          <w:sz w:val="28"/>
        </w:rPr>
        <w:t xml:space="preserve"> Советского сельского поселения</w:t>
      </w:r>
    </w:p>
    <w:p w:rsidR="006B4FD0" w:rsidRDefault="006B4FD0" w:rsidP="000358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Новокубанского района                                               </w:t>
      </w:r>
      <w:r w:rsidR="00034284">
        <w:rPr>
          <w:rFonts w:ascii="Times New Roman" w:hAnsi="Times New Roman" w:cs="Times New Roman"/>
          <w:sz w:val="28"/>
        </w:rPr>
        <w:t xml:space="preserve">                     С.Ю.Копылов</w:t>
      </w: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Pr="007447B2" w:rsidRDefault="007447B2" w:rsidP="007447B2">
      <w:pPr>
        <w:widowControl/>
        <w:suppressAutoHyphens w:val="0"/>
        <w:autoSpaceDN w:val="0"/>
        <w:adjustRightInd w:val="0"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sub_10000"/>
      <w:r w:rsidRPr="007447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 № 1</w:t>
      </w:r>
    </w:p>
    <w:bookmarkEnd w:id="11"/>
    <w:p w:rsidR="007447B2" w:rsidRPr="007447B2" w:rsidRDefault="007447B2" w:rsidP="007447B2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7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 </w:t>
      </w:r>
      <w:hyperlink w:anchor="sub_1000" w:history="1">
        <w:r w:rsidRPr="007447B2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7447B2" w:rsidRPr="007447B2" w:rsidRDefault="007447B2" w:rsidP="007447B2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447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 администрацией</w:t>
      </w:r>
    </w:p>
    <w:p w:rsidR="007447B2" w:rsidRPr="007447B2" w:rsidRDefault="00203F47" w:rsidP="007447B2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Советского</w:t>
      </w:r>
      <w:r w:rsidR="007447B2" w:rsidRPr="007447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</w:p>
    <w:p w:rsidR="007447B2" w:rsidRPr="007447B2" w:rsidRDefault="007447B2" w:rsidP="007447B2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7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услуги«Признание граждан малоимущими</w:t>
      </w:r>
      <w:r w:rsidR="00203F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447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целях принятия их на учёт в качестве</w:t>
      </w:r>
    </w:p>
    <w:p w:rsidR="007447B2" w:rsidRPr="007447B2" w:rsidRDefault="007447B2" w:rsidP="007447B2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7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нуждающихся в жилых помещениях»</w:t>
      </w:r>
    </w:p>
    <w:p w:rsidR="007447B2" w:rsidRPr="007447B2" w:rsidRDefault="007447B2" w:rsidP="007447B2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96"/>
        <w:gridCol w:w="143"/>
        <w:gridCol w:w="1189"/>
        <w:gridCol w:w="211"/>
        <w:gridCol w:w="1774"/>
        <w:gridCol w:w="186"/>
        <w:gridCol w:w="1091"/>
        <w:gridCol w:w="26"/>
        <w:gridCol w:w="257"/>
        <w:gridCol w:w="8"/>
        <w:gridCol w:w="18"/>
      </w:tblGrid>
      <w:tr w:rsidR="007447B2" w:rsidRPr="007447B2" w:rsidTr="00EC188C">
        <w:tc>
          <w:tcPr>
            <w:tcW w:w="98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Форма заявления</w:t>
            </w:r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признании гражданина и членов его семьи малоимущими в целях</w:t>
            </w: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принятия на учёт в качестве нуждающихся в жилых помещениях</w:t>
            </w:r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8" w:type="dxa"/>
        </w:trPr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203F47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Главе Советского сельского поселения Новокубанского</w:t>
            </w:r>
            <w:r w:rsidR="007447B2"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447B2" w:rsidRPr="007447B2" w:rsidTr="00EC188C">
        <w:trPr>
          <w:gridAfter w:val="1"/>
          <w:wAfter w:w="18" w:type="dxa"/>
          <w:trHeight w:val="202"/>
        </w:trPr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8" w:type="dxa"/>
        </w:trPr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  <w:tr w:rsidR="007447B2" w:rsidRPr="007447B2" w:rsidTr="00EC188C"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(ФИО)</w:t>
            </w:r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зарегистрированного(ой)</w:t>
            </w:r>
          </w:p>
        </w:tc>
        <w:tc>
          <w:tcPr>
            <w:tcW w:w="15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98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признании гражданина и членов его семьи малоимущими в целях</w:t>
            </w: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принятия на учёт в качестве нуждающихся в жилых помещениях</w:t>
            </w:r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ind w:firstLine="45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Прошу признать малоимущими меня/ мою семью из ______ человек, проживающих совместно со мной, в том числе:</w:t>
            </w:r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7447B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Фамилия, имя, отчество заявителя и членов его семьи полностью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447B2" w:rsidRPr="007447B2" w:rsidTr="00EC18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980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предоставленных мною (нами) сведений,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 (мы) предупрежден(а)(ы) о последствиях, предусмотренных </w:t>
            </w:r>
            <w:hyperlink r:id="rId32" w:history="1">
              <w:r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статьёй 13</w:t>
              </w:r>
            </w:hyperlink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Закона Краснодарского края от 29 декабря 2009 года № 1890-КЗ «О порядке признания граждан малоимущими в целях принятия их на учет в качестве нуждающихся в жилых помещениях», при выявлении указанных мною (нами) неполных сведений или сведений, не соответствующих действительности.</w:t>
            </w:r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соответствии со </w:t>
            </w:r>
            <w:hyperlink r:id="rId33" w:history="1">
              <w:r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11</w:t>
              </w:r>
            </w:hyperlink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Закона Краснодарского края от 29 декабря 2009 года № 1890-КЗ «О порядке признания граждан малоимущими в целях принятия их на учёт в качестве нуждающихся в жилых помещениях» прилагаю(ем) следующие документы:</w:t>
            </w:r>
          </w:p>
        </w:tc>
      </w:tr>
      <w:tr w:rsidR="007447B2" w:rsidRPr="007447B2" w:rsidTr="00EC188C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7)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8)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9)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10)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2"/>
          <w:wAfter w:w="26" w:type="dxa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11)</w:t>
            </w:r>
          </w:p>
        </w:tc>
        <w:tc>
          <w:tcPr>
            <w:tcW w:w="8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2"/>
          <w:wAfter w:w="26" w:type="dxa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12)</w:t>
            </w:r>
          </w:p>
        </w:tc>
        <w:tc>
          <w:tcPr>
            <w:tcW w:w="8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2"/>
          <w:wAfter w:w="26" w:type="dxa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13)</w:t>
            </w:r>
          </w:p>
        </w:tc>
        <w:tc>
          <w:tcPr>
            <w:tcW w:w="8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2"/>
          <w:wAfter w:w="26" w:type="dxa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14)</w:t>
            </w:r>
          </w:p>
        </w:tc>
        <w:tc>
          <w:tcPr>
            <w:tcW w:w="8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 заявителя и всех</w:t>
            </w:r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дееспособных членов его семьи</w:t>
            </w:r>
          </w:p>
        </w:tc>
      </w:tr>
      <w:tr w:rsidR="007447B2" w:rsidRPr="007447B2" w:rsidTr="00EC188C"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9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447B2" w:rsidRPr="007447B2" w:rsidTr="00EC188C"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9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447B2" w:rsidRPr="007447B2" w:rsidTr="00EC188C"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7B2" w:rsidRPr="007447B2" w:rsidRDefault="007447B2" w:rsidP="007447B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47B2" w:rsidRPr="007447B2" w:rsidRDefault="007447B2" w:rsidP="007447B2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Pr="007447B2" w:rsidRDefault="007447B2" w:rsidP="007447B2">
      <w:pPr>
        <w:widowControl/>
        <w:suppressAutoHyphens w:val="0"/>
        <w:autoSpaceDN w:val="0"/>
        <w:adjustRightInd w:val="0"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7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 № 2</w:t>
      </w:r>
    </w:p>
    <w:p w:rsidR="007447B2" w:rsidRPr="007447B2" w:rsidRDefault="007447B2" w:rsidP="007447B2">
      <w:pPr>
        <w:widowControl/>
        <w:suppressAutoHyphens w:val="0"/>
        <w:autoSpaceDN w:val="0"/>
        <w:adjustRightInd w:val="0"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7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 </w:t>
      </w:r>
      <w:hyperlink w:anchor="sub_1000" w:history="1">
        <w:r w:rsidRPr="007447B2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7447B2" w:rsidRPr="007447B2" w:rsidRDefault="007447B2" w:rsidP="007447B2">
      <w:pPr>
        <w:widowControl/>
        <w:suppressAutoHyphens w:val="0"/>
        <w:autoSpaceDN w:val="0"/>
        <w:adjustRightInd w:val="0"/>
        <w:ind w:left="4536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447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 администрацией</w:t>
      </w:r>
    </w:p>
    <w:p w:rsidR="007447B2" w:rsidRPr="007447B2" w:rsidRDefault="00203F47" w:rsidP="007447B2">
      <w:pPr>
        <w:widowControl/>
        <w:suppressAutoHyphens w:val="0"/>
        <w:autoSpaceDN w:val="0"/>
        <w:adjustRightInd w:val="0"/>
        <w:ind w:left="4536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Советского</w:t>
      </w:r>
      <w:r w:rsidR="007447B2" w:rsidRPr="007447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</w:p>
    <w:p w:rsidR="007447B2" w:rsidRPr="007447B2" w:rsidRDefault="007447B2" w:rsidP="007447B2">
      <w:pPr>
        <w:widowControl/>
        <w:suppressAutoHyphens w:val="0"/>
        <w:autoSpaceDN w:val="0"/>
        <w:adjustRightInd w:val="0"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7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услуги«Признание граждан малоимущими</w:t>
      </w:r>
      <w:r w:rsidR="00203F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447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целях принятия их на учёт в качестве</w:t>
      </w:r>
    </w:p>
    <w:p w:rsidR="007447B2" w:rsidRPr="007447B2" w:rsidRDefault="007447B2" w:rsidP="007447B2">
      <w:pPr>
        <w:widowControl/>
        <w:suppressAutoHyphens w:val="0"/>
        <w:autoSpaceDN w:val="0"/>
        <w:adjustRightInd w:val="0"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7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нуждающихся в жилых помещениях»</w:t>
      </w:r>
    </w:p>
    <w:p w:rsidR="007447B2" w:rsidRPr="007447B2" w:rsidRDefault="007447B2" w:rsidP="007447B2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47B2" w:rsidRPr="007447B2" w:rsidRDefault="007447B2" w:rsidP="007447B2">
      <w:pPr>
        <w:widowControl/>
        <w:suppressAutoHyphens w:val="0"/>
        <w:autoSpaceDE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7B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Образец заполнения заявления</w:t>
      </w:r>
    </w:p>
    <w:p w:rsidR="007447B2" w:rsidRPr="007447B2" w:rsidRDefault="007447B2" w:rsidP="007447B2">
      <w:pPr>
        <w:widowControl/>
        <w:suppressAutoHyphens w:val="0"/>
        <w:autoSpaceDE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7B2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признании гражданина и членов его семьи малоимущими в целях принятия на учет в качестве нуждающихся в жилых помещениях</w:t>
      </w:r>
    </w:p>
    <w:p w:rsidR="007447B2" w:rsidRPr="007447B2" w:rsidRDefault="007447B2" w:rsidP="007447B2">
      <w:pPr>
        <w:widowControl/>
        <w:suppressAutoHyphens w:val="0"/>
        <w:autoSpaceDE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47B2" w:rsidRPr="007447B2" w:rsidRDefault="007447B2" w:rsidP="007447B2">
      <w:pPr>
        <w:widowControl/>
        <w:suppressAutoHyphens w:val="0"/>
        <w:autoSpaceDE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7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 w:rsidR="00203F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Советского </w:t>
      </w:r>
      <w:r w:rsidRPr="007447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03F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Новокубанского </w:t>
      </w:r>
      <w:r w:rsidRPr="007447B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</w:p>
    <w:p w:rsidR="007447B2" w:rsidRPr="007447B2" w:rsidRDefault="00203F47" w:rsidP="007447B2">
      <w:pPr>
        <w:widowControl/>
        <w:suppressAutoHyphens w:val="0"/>
        <w:autoSpaceDE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В.А.Бичурину</w:t>
      </w:r>
    </w:p>
    <w:p w:rsidR="007447B2" w:rsidRPr="007447B2" w:rsidRDefault="007447B2" w:rsidP="007447B2">
      <w:pPr>
        <w:widowControl/>
        <w:suppressAutoHyphens w:val="0"/>
        <w:autoSpaceDE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47B2" w:rsidRPr="007447B2" w:rsidRDefault="007447B2" w:rsidP="007447B2">
      <w:pPr>
        <w:widowControl/>
        <w:suppressAutoHyphens w:val="0"/>
        <w:autoSpaceDE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7B2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</w:p>
    <w:p w:rsidR="007447B2" w:rsidRPr="007447B2" w:rsidRDefault="007447B2" w:rsidP="007447B2">
      <w:pPr>
        <w:widowControl/>
        <w:suppressAutoHyphens w:val="0"/>
        <w:autoSpaceDE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7B2"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Иванова Ивана Ивановича</w:t>
      </w:r>
    </w:p>
    <w:p w:rsidR="007447B2" w:rsidRPr="007447B2" w:rsidRDefault="007447B2" w:rsidP="007447B2">
      <w:pPr>
        <w:widowControl/>
        <w:suppressAutoHyphens w:val="0"/>
        <w:autoSpaceDE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7B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зареги</w:t>
      </w:r>
      <w:r w:rsidR="00203F47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стрированного  по адресу: 352230</w:t>
      </w:r>
      <w:r w:rsidRPr="007447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203F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ст. Советская, ул. Ленина, 301</w:t>
      </w:r>
    </w:p>
    <w:p w:rsidR="007447B2" w:rsidRPr="007447B2" w:rsidRDefault="00203F47" w:rsidP="007447B2">
      <w:pPr>
        <w:widowControl/>
        <w:suppressAutoHyphens w:val="0"/>
        <w:autoSpaceDE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телефон: 89181211217</w:t>
      </w:r>
    </w:p>
    <w:p w:rsidR="007447B2" w:rsidRPr="007447B2" w:rsidRDefault="007447B2" w:rsidP="007447B2">
      <w:pPr>
        <w:widowControl/>
        <w:suppressAutoHyphens w:val="0"/>
        <w:autoSpaceDE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47B2" w:rsidRPr="007447B2" w:rsidRDefault="007447B2" w:rsidP="007447B2">
      <w:pPr>
        <w:widowControl/>
        <w:suppressAutoHyphens w:val="0"/>
        <w:autoSpaceDE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7B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7447B2" w:rsidRPr="007447B2" w:rsidRDefault="007447B2" w:rsidP="007447B2">
      <w:pPr>
        <w:widowControl/>
        <w:suppressAutoHyphens w:val="0"/>
        <w:autoSpaceDE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7B2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признании гражданина и членов его семьи малоимущими в целях принятия на учет в качестве нуждающихся в жилых помещениях</w:t>
      </w:r>
    </w:p>
    <w:p w:rsidR="007447B2" w:rsidRPr="007447B2" w:rsidRDefault="007447B2" w:rsidP="007447B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47B2" w:rsidRPr="007447B2" w:rsidRDefault="007447B2" w:rsidP="007447B2">
      <w:pPr>
        <w:suppressAutoHyphens w:val="0"/>
        <w:autoSpaceDN w:val="0"/>
        <w:adjustRightInd w:val="0"/>
        <w:ind w:firstLine="4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признать малоимущими меня / мою семью из _3_ человек, проживающих совместно со мной, в том числе:</w:t>
      </w: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91"/>
        <w:gridCol w:w="14"/>
        <w:gridCol w:w="3891"/>
        <w:gridCol w:w="338"/>
        <w:gridCol w:w="283"/>
        <w:gridCol w:w="1296"/>
        <w:gridCol w:w="1988"/>
        <w:gridCol w:w="366"/>
        <w:gridCol w:w="91"/>
        <w:gridCol w:w="462"/>
        <w:gridCol w:w="191"/>
        <w:gridCol w:w="310"/>
      </w:tblGrid>
      <w:tr w:rsidR="007447B2" w:rsidRPr="007447B2" w:rsidTr="00EC188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447B2" w:rsidRPr="007447B2" w:rsidTr="00EC188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02.03.1978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Иванова Мария Сергеевна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01.05.1977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 Сергей Иванович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06.08.2004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310" w:type="dxa"/>
          <w:trHeight w:val="3232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предоставленных мною (нами) сведений,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 (мы) предупрежден(а)(ы) о последствиях, предусмотренных </w:t>
            </w:r>
            <w:hyperlink r:id="rId34" w:history="1">
              <w:r w:rsidRPr="007447B2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>статьёй 13</w:t>
              </w:r>
            </w:hyperlink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Закона Краснодарского края от 29 декабря 2009 года N 1890-КЗ "О порядке признания граждан малоимущими в целях принятия их на учет в качестве нуждающихся в жилых помещениях", при выявлении указанных мною (нами) неполных сведений или сведений, не соответствующих действительности.</w:t>
            </w:r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соответствии со </w:t>
            </w:r>
            <w:hyperlink r:id="rId35" w:history="1">
              <w:r w:rsidRPr="007447B2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>статьей 11</w:t>
              </w:r>
            </w:hyperlink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Закона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 прилагаю(ем) следующие документы:</w:t>
            </w:r>
          </w:p>
        </w:tc>
      </w:tr>
      <w:tr w:rsidR="007447B2" w:rsidRPr="007447B2" w:rsidTr="00EC188C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 (2 шт.)</w:t>
            </w:r>
          </w:p>
        </w:tc>
      </w:tr>
      <w:tr w:rsidR="007447B2" w:rsidRPr="007447B2" w:rsidTr="00EC188C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Свидетельство о рождении (3 шт.), свидетельство о браке</w:t>
            </w:r>
          </w:p>
        </w:tc>
      </w:tr>
      <w:tr w:rsidR="007447B2" w:rsidRPr="007447B2" w:rsidTr="00EC188C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Справки УФРС (3 шт.), справки ГУП КК "Крайтехинвентаризация" (3 шт.)</w:t>
            </w:r>
          </w:p>
        </w:tc>
      </w:tr>
      <w:tr w:rsidR="007447B2" w:rsidRPr="007447B2" w:rsidTr="00EC188C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Выписка из лицевого счёта жилого помещения</w:t>
            </w:r>
          </w:p>
        </w:tc>
      </w:tr>
      <w:tr w:rsidR="007447B2" w:rsidRPr="007447B2" w:rsidTr="00EC188C">
        <w:trPr>
          <w:gridAfter w:val="3"/>
          <w:wAfter w:w="963" w:type="dxa"/>
          <w:trHeight w:val="52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Уведомление гражданина о наличии у него установленных законодательством РФ оснований</w:t>
            </w:r>
          </w:p>
        </w:tc>
      </w:tr>
      <w:tr w:rsidR="007447B2" w:rsidRPr="007447B2" w:rsidTr="00EC188C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признания его нуждающимся в жилом помещении</w:t>
            </w:r>
          </w:p>
        </w:tc>
      </w:tr>
      <w:tr w:rsidR="007447B2" w:rsidRPr="007447B2" w:rsidTr="00EC188C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Договор купли-продажи жилого помещения от 12.12.92</w:t>
            </w:r>
          </w:p>
        </w:tc>
      </w:tr>
      <w:tr w:rsidR="007447B2" w:rsidRPr="007447B2" w:rsidTr="00EC188C">
        <w:trPr>
          <w:gridAfter w:val="3"/>
          <w:wAfter w:w="963" w:type="dxa"/>
          <w:trHeight w:val="52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Расписка об отсутствии в течение последних 5 лет, предшествующих подаче заявления,</w:t>
            </w:r>
          </w:p>
        </w:tc>
      </w:tr>
      <w:tr w:rsidR="007447B2" w:rsidRPr="007447B2" w:rsidTr="00EC188C">
        <w:trPr>
          <w:gridAfter w:val="3"/>
          <w:wAfter w:w="963" w:type="dxa"/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жилого помещения</w:t>
            </w:r>
          </w:p>
        </w:tc>
      </w:tr>
      <w:tr w:rsidR="007447B2" w:rsidRPr="007447B2" w:rsidTr="00EC188C">
        <w:trPr>
          <w:gridAfter w:val="3"/>
          <w:wAfter w:w="963" w:type="dxa"/>
          <w:trHeight w:val="277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из ИФНС N 1 (3 шт.)</w:t>
            </w:r>
          </w:p>
        </w:tc>
      </w:tr>
      <w:tr w:rsidR="007447B2" w:rsidRPr="007447B2" w:rsidTr="00EC188C">
        <w:trPr>
          <w:gridAfter w:val="3"/>
          <w:wAfter w:w="963" w:type="dxa"/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Справка с места работы по форме </w:t>
            </w:r>
            <w:hyperlink r:id="rId36" w:history="1">
              <w:r w:rsidRPr="007447B2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>2-НДФЛ</w:t>
              </w:r>
            </w:hyperlink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(2 шт.)</w:t>
            </w:r>
          </w:p>
        </w:tc>
      </w:tr>
      <w:tr w:rsidR="007447B2" w:rsidRPr="007447B2" w:rsidTr="00EC188C">
        <w:trPr>
          <w:gridAfter w:val="2"/>
          <w:wAfter w:w="501" w:type="dxa"/>
          <w:trHeight w:val="314"/>
        </w:trPr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8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из УСЗН по ЦВО (2 шт.)</w:t>
            </w:r>
          </w:p>
        </w:tc>
      </w:tr>
      <w:tr w:rsidR="007447B2" w:rsidRPr="007447B2" w:rsidTr="00EC188C">
        <w:trPr>
          <w:gridAfter w:val="2"/>
          <w:wAfter w:w="501" w:type="dxa"/>
          <w:trHeight w:val="302"/>
        </w:trPr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8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Декларация о видах доходов (2 шт.)</w:t>
            </w:r>
          </w:p>
        </w:tc>
      </w:tr>
      <w:tr w:rsidR="007447B2" w:rsidRPr="007447B2" w:rsidTr="00EC188C">
        <w:trPr>
          <w:gridAfter w:val="4"/>
          <w:wAfter w:w="1054" w:type="dxa"/>
          <w:trHeight w:val="302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4"/>
          <w:wAfter w:w="1054" w:type="dxa"/>
          <w:trHeight w:val="629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 заявителя и всех</w:t>
            </w:r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дееспособных членов его семьи</w:t>
            </w:r>
          </w:p>
        </w:tc>
      </w:tr>
      <w:tr w:rsidR="007447B2" w:rsidRPr="007447B2" w:rsidTr="00EC188C">
        <w:trPr>
          <w:gridAfter w:val="4"/>
          <w:wAfter w:w="1054" w:type="dxa"/>
          <w:trHeight w:val="302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 И.И.</w:t>
            </w:r>
          </w:p>
        </w:tc>
      </w:tr>
      <w:tr w:rsidR="007447B2" w:rsidRPr="007447B2" w:rsidTr="00EC188C">
        <w:trPr>
          <w:gridAfter w:val="4"/>
          <w:wAfter w:w="1054" w:type="dxa"/>
          <w:trHeight w:val="616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447B2" w:rsidRPr="007447B2" w:rsidTr="00EC188C">
        <w:trPr>
          <w:gridAfter w:val="4"/>
          <w:wAfter w:w="1054" w:type="dxa"/>
          <w:trHeight w:val="314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Иванова М.С.</w:t>
            </w:r>
          </w:p>
        </w:tc>
      </w:tr>
      <w:tr w:rsidR="007447B2" w:rsidRPr="007447B2" w:rsidTr="00EC188C">
        <w:trPr>
          <w:gridAfter w:val="4"/>
          <w:wAfter w:w="1054" w:type="dxa"/>
          <w:trHeight w:val="616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7447B2" w:rsidRPr="007447B2" w:rsidRDefault="007447B2" w:rsidP="007447B2">
      <w:pPr>
        <w:suppressAutoHyphens w:val="0"/>
        <w:autoSpaceDN w:val="0"/>
        <w:adjustRightInd w:val="0"/>
        <w:ind w:firstLine="4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47B2" w:rsidRPr="007447B2" w:rsidRDefault="007447B2" w:rsidP="007447B2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Pr="007447B2" w:rsidRDefault="007447B2" w:rsidP="007447B2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3</w:t>
      </w:r>
    </w:p>
    <w:p w:rsidR="007447B2" w:rsidRPr="007447B2" w:rsidRDefault="007447B2" w:rsidP="007447B2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7447B2" w:rsidRPr="007447B2" w:rsidRDefault="007447B2" w:rsidP="007447B2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администрацией</w:t>
      </w:r>
    </w:p>
    <w:p w:rsidR="007447B2" w:rsidRPr="007447B2" w:rsidRDefault="00203F47" w:rsidP="007447B2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Советского </w:t>
      </w:r>
      <w:r w:rsidR="007447B2"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муниципальной услуги</w:t>
      </w:r>
    </w:p>
    <w:p w:rsidR="007447B2" w:rsidRPr="007447B2" w:rsidRDefault="007447B2" w:rsidP="007447B2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«Признание граждан малоимущими</w:t>
      </w:r>
    </w:p>
    <w:p w:rsidR="007447B2" w:rsidRPr="007447B2" w:rsidRDefault="007447B2" w:rsidP="007447B2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принятия их на учёт в качестве нуждающихся в жилых помещениях»</w:t>
      </w:r>
    </w:p>
    <w:p w:rsidR="007447B2" w:rsidRPr="007447B2" w:rsidRDefault="007447B2" w:rsidP="007447B2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47B2" w:rsidRPr="007447B2" w:rsidRDefault="007447B2" w:rsidP="007447B2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Форма декларации</w:t>
      </w:r>
    </w:p>
    <w:p w:rsidR="007447B2" w:rsidRPr="007447B2" w:rsidRDefault="007447B2" w:rsidP="007447B2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 видах доходов, полученных гражданином, и подлежащем</w:t>
      </w:r>
      <w:r w:rsidRPr="007447B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налогообложению имуществе, отчужденном в течение периода</w:t>
      </w:r>
      <w:r w:rsidRPr="007447B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оценки стоимости имущества</w:t>
      </w:r>
    </w:p>
    <w:p w:rsidR="007447B2" w:rsidRPr="007447B2" w:rsidRDefault="007447B2" w:rsidP="007447B2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7447B2" w:rsidRPr="007447B2" w:rsidRDefault="007447B2" w:rsidP="007447B2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ДЕКЛАРАЦИЯ</w:t>
      </w:r>
    </w:p>
    <w:p w:rsidR="007447B2" w:rsidRPr="007447B2" w:rsidRDefault="007447B2" w:rsidP="007447B2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 видах доходов, полученных гражданином, и подлежащем</w:t>
      </w:r>
      <w:r w:rsidRPr="007447B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налогообложению имуществе, отчужденном в течение периода</w:t>
      </w:r>
      <w:r w:rsidRPr="007447B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оценки стоимости имущества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7447B2" w:rsidRPr="007447B2" w:rsidRDefault="007447B2" w:rsidP="007447B2">
      <w:pPr>
        <w:suppressAutoHyphens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Я,_______________________________________________________,</w:t>
      </w:r>
    </w:p>
    <w:p w:rsidR="007447B2" w:rsidRPr="007447B2" w:rsidRDefault="007447B2" w:rsidP="007447B2">
      <w:pPr>
        <w:suppressAutoHyphens w:val="0"/>
        <w:autoSpaceDN w:val="0"/>
        <w:adjustRightInd w:val="0"/>
        <w:ind w:firstLine="8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7B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отчество)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рождения __________________________________________________,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личность_________________________________,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серия_____ номер ________ выдан___________________________________</w:t>
      </w:r>
    </w:p>
    <w:p w:rsidR="007447B2" w:rsidRPr="007447B2" w:rsidRDefault="007447B2" w:rsidP="007447B2">
      <w:pPr>
        <w:suppressAutoHyphens w:val="0"/>
        <w:autoSpaceDN w:val="0"/>
        <w:adjustRightInd w:val="0"/>
        <w:ind w:left="439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7B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органа, выдавшего документ)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7447B2" w:rsidRPr="007447B2" w:rsidRDefault="007447B2" w:rsidP="007447B2">
      <w:pPr>
        <w:suppressAutoHyphens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7B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 выдачи документа)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зарегистрированный(ная) по месту жительства   ________________________________________________________________,</w:t>
      </w:r>
    </w:p>
    <w:p w:rsidR="007447B2" w:rsidRPr="007447B2" w:rsidRDefault="007447B2" w:rsidP="007447B2">
      <w:pPr>
        <w:suppressAutoHyphens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7B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(почтовый индекс, населенный пункт, улица, номер дома, корпуса, квартиры)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имея возможности документально подтвердить доходы, за исключением доходов от трудовой и индивидуальной предпринимательской деятельности, в порядке </w:t>
      </w:r>
      <w:hyperlink r:id="rId37" w:history="1">
        <w:r w:rsidRPr="007447B2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части 4 статьи 11</w:t>
        </w:r>
      </w:hyperlink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 настоящим подтверждаю, что:</w:t>
      </w:r>
    </w:p>
    <w:p w:rsidR="007447B2" w:rsidRPr="007447B2" w:rsidRDefault="007447B2" w:rsidP="007447B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в течение 12 месяцев с ______________ года, по ______________ года, </w:t>
      </w:r>
    </w:p>
    <w:p w:rsidR="007447B2" w:rsidRPr="007447B2" w:rsidRDefault="007447B2" w:rsidP="007447B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(мой(и) несовершеннолетний(ие) ребенок (дети)) имел(а)(и) следующие виды доходов: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16"/>
        <w:gridCol w:w="9"/>
        <w:gridCol w:w="709"/>
        <w:gridCol w:w="262"/>
        <w:gridCol w:w="280"/>
        <w:gridCol w:w="280"/>
        <w:gridCol w:w="560"/>
        <w:gridCol w:w="280"/>
        <w:gridCol w:w="464"/>
        <w:gridCol w:w="420"/>
        <w:gridCol w:w="236"/>
        <w:gridCol w:w="280"/>
        <w:gridCol w:w="280"/>
        <w:gridCol w:w="700"/>
        <w:gridCol w:w="210"/>
        <w:gridCol w:w="426"/>
        <w:gridCol w:w="141"/>
        <w:gridCol w:w="203"/>
        <w:gridCol w:w="81"/>
        <w:gridCol w:w="142"/>
        <w:gridCol w:w="197"/>
        <w:gridCol w:w="937"/>
        <w:gridCol w:w="83"/>
        <w:gridCol w:w="100"/>
        <w:gridCol w:w="100"/>
        <w:gridCol w:w="40"/>
        <w:gridCol w:w="385"/>
        <w:gridCol w:w="1295"/>
        <w:gridCol w:w="20"/>
        <w:gridCol w:w="103"/>
      </w:tblGrid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Сумма</w:t>
            </w:r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(в рублях)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  <w:hyperlink r:id="rId38" w:anchor="sub_11112" w:history="1">
              <w:r w:rsidRPr="007447B2">
                <w:rPr>
                  <w:rFonts w:ascii="Times New Roman" w:eastAsiaTheme="minorEastAsia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обязанностей, за исключением ежегодных компенсаций и разовых (единовременных) пособий, предоставляемых различным категориям граждан в соответствии с:</w:t>
            </w:r>
          </w:p>
          <w:p w:rsidR="007447B2" w:rsidRPr="007447B2" w:rsidRDefault="00E02C98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7447B2"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="007447B2"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15 мая 1991 года N 1244-1 "О социальной защите граждан, подвергшихся воздействию радиации вследствие катастрофы на Чернобыльской АЭС";</w:t>
            </w:r>
          </w:p>
          <w:p w:rsidR="007447B2" w:rsidRPr="007447B2" w:rsidRDefault="00E02C98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7447B2"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="007447B2"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12 января 1995 года N 5-ФЗ "О ветеранах";</w:t>
            </w:r>
          </w:p>
          <w:p w:rsidR="007447B2" w:rsidRPr="007447B2" w:rsidRDefault="00E02C98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="007447B2"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="007447B2"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 от 24 ноября 1995 года N 181-ФЗ "О социальной защите инвалидов в Российской Федерации";</w:t>
            </w:r>
          </w:p>
          <w:p w:rsidR="007447B2" w:rsidRPr="007447B2" w:rsidRDefault="00E02C98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7447B2"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="007447B2"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7447B2" w:rsidRPr="007447B2" w:rsidRDefault="00E02C98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7447B2"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="007447B2"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обеспечение пенсионеров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ежемесячное пожизненное содержание судей, вышедших в отставку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работах, за исключением компенсации материальных затрат, выплачиваемой безработным гражданам в связи с направлением их на работу (обучение) в другую местность по предложению органов службы занятости в соответствии с </w:t>
            </w:r>
            <w:hyperlink r:id="rId44" w:history="1">
              <w:r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19 апреля 1991 года N 1032-1 "О занятости населения в Российской Федерации"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д)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пособие по временной нетрудоспособности, за исключением средств материнского капитала, выплачиваемых в соответствии с </w:t>
            </w:r>
            <w:hyperlink r:id="rId45" w:history="1">
              <w:r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29.12.2006 N 256-ФЗ "О дополнительных мерах государственной поддержки семей, имеющих детей", а также пособий гражданам, имеющим детей, в связи с их рождением и воспитанием, выплачиваемых в соответствии с </w:t>
            </w:r>
            <w:hyperlink r:id="rId46" w:history="1">
              <w:r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19.05.95 N 81-ФЗ "О государственных пособиях гражданам, имеющим детей"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е)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ж)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отдалённых гарнизонах и местностях, где отсутствует возможность их трудоустройства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з)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заболеваний, за исключением единовременных страховых выплат, производимых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ежемесячных сумм, связанных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Иные социальные выплаты, установленные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организациями, за исключением пособия на погребение, выплачиваемое в соответствии с </w:t>
            </w:r>
            <w:hyperlink r:id="rId47" w:history="1">
              <w:r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12 января 1996 года N 8-ФЗ "О погребении и похоронном деле", а также единовременная материальная помощь на погребение, выплачиваемая в соответствии с </w:t>
            </w:r>
            <w:hyperlink r:id="rId48" w:history="1">
              <w:r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Краснодарского края от 04.02.2004 года N 666-КЗ "О погребении и похоронном деле в Краснодарском крае"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от имущества, принадлежащего на праве собственности, доходы от реализации и сдачи в аренду (наём, поднаём) недвижимого имущества (земельных участков, домов, квартир, дач, гаражей, иных объектов нежилой недвижимости и (или) их частей (долей в праве общей собственности)), транспортных и иных механических средств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доходы, в которые включаются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на прохождение военной службы),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единовременное пособие при увольнении с военной службы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д)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е)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ж)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з)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алименты, получаемые членами семьи или одиноко проживающим гражданином, за исключением выплаченных алиментов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и)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денежные эквиваленты полученных мер социальной поддержки, установленных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к)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 по банковским вкладам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л)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наследуемые и подаренные денежные средства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м)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вознаграждение, причитающееся приемным родителям за оказание услуг по воспитанию приемных детей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н)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оплата труда патронатных воспитателей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о)</w:t>
            </w:r>
          </w:p>
        </w:tc>
        <w:tc>
          <w:tcPr>
            <w:tcW w:w="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субсидии гражданам, ведущим личное подсобное хозяйство, предоставляемые в соответствии с законодательством Краснодарского края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447B2" w:rsidRPr="007447B2" w:rsidTr="00EC188C">
        <w:trPr>
          <w:gridAfter w:val="2"/>
          <w:wAfter w:w="123" w:type="dxa"/>
        </w:trPr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 в течение 60 месяцев 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года по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"______</w:t>
            </w:r>
          </w:p>
        </w:tc>
      </w:tr>
      <w:tr w:rsidR="007447B2" w:rsidRPr="007447B2" w:rsidTr="00EC188C">
        <w:trPr>
          <w:gridAfter w:val="2"/>
          <w:wAfter w:w="123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20____</w:t>
            </w:r>
          </w:p>
        </w:tc>
        <w:tc>
          <w:tcPr>
            <w:tcW w:w="8382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года я (мой(и) несовершеннолетний(ие) ребенок (дети)) произвел(а)(и) отчуждение подлежащего налогообложению имущества:</w:t>
            </w:r>
          </w:p>
        </w:tc>
      </w:tr>
      <w:tr w:rsidR="007447B2" w:rsidRPr="007447B2" w:rsidTr="00EC188C">
        <w:trPr>
          <w:gridAfter w:val="2"/>
          <w:wAfter w:w="123" w:type="dxa"/>
        </w:trPr>
        <w:tc>
          <w:tcPr>
            <w:tcW w:w="98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Вид имущества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Стоимость отчужденного имущества</w:t>
            </w:r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(в рублях)</w:t>
            </w:r>
            <w:hyperlink r:id="rId49" w:anchor="sub_2222" w:history="1">
              <w:r w:rsidRPr="007447B2">
                <w:rPr>
                  <w:rFonts w:ascii="Times New Roman" w:eastAsiaTheme="minorEastAsia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Недвижимое имущество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Земельный(ые) участок(и), за исключением земельных участков площадью 600 и менее квадратных метров, предоставленных для ведения садоводства или огородничества, но не более одного на семью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Жилой дом (часть жилого дома)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Квартира (часть квартиры)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Дача (часть дачи)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Садовый домик в садоводческом товариществе (часть домика)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Гараж (часть гаража)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Иные объекты (части объектов) недвижимости любого функционального назначения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Строения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Сооружения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Движимое имущество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Транспортные средства, за исключением транспортных средств, находящихся в розыске, при условии подтверждения факта их угона (кражи) документом, выдаваемым уполномоченным органом: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Автомобиль, за исключением автомобиля легкового, специально оборудованного для использования инвалидами, а также автомобиля легкового с мощностью двигателя до 100 лошадиных сил (до 73,55 кВт), полученного (приобретенного) через органы социальной защиты населения в установленном законом порядке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Мотоцикл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Мотороллер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Самоходные машины на пневматическом ходу, за исключением тракторов, самоходных комбайнов всех марок, специальных автомашин (молоковозы, скотовозы, специальные машины для перевозки и внесения минеральных удобрений, ветеринарной помощи, технического обслуживания),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Снегоходы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7)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Мотосани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8)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Самолёт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9)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Вертолёт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10)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Другое воздушное транспортное средство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11)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Теплоход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12)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Яхта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13)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Катер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14)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Гидроцикл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15)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Моторная лодка, за исключением моторной лодки с двигателем мощностью не свыше 5 лошадиных сил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16)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Несамоходное (буксируемое) судно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17)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Другое водное транспортное средство, за исключением промысловых морских и речных судов и весельных лодок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2"/>
          <w:wAfter w:w="123" w:type="dxa"/>
        </w:trPr>
        <w:tc>
          <w:tcPr>
            <w:tcW w:w="98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2"/>
          <w:wAfter w:w="123" w:type="dxa"/>
        </w:trPr>
        <w:tc>
          <w:tcPr>
            <w:tcW w:w="9800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Указанные мною в настоящей декларации сведения полны и достоверны.</w:t>
            </w:r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даю согласие на получение уполномоченным органом по учету любых данных, необходимых для проверки предоставленных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 предупрежден(а) о последствиях, предусмотренных </w:t>
            </w:r>
            <w:hyperlink r:id="rId50" w:history="1">
              <w:r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помещениях", при выявлении указанных мною неполных сведений или сведений не соответствующих действительности.</w:t>
            </w:r>
          </w:p>
        </w:tc>
      </w:tr>
      <w:tr w:rsidR="007447B2" w:rsidRPr="007447B2" w:rsidTr="00EC188C">
        <w:trPr>
          <w:gridAfter w:val="2"/>
          <w:wAfter w:w="123" w:type="dxa"/>
        </w:trPr>
        <w:tc>
          <w:tcPr>
            <w:tcW w:w="98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2"/>
          <w:wAfter w:w="123" w:type="dxa"/>
        </w:trPr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2"/>
          <w:wAfter w:w="123" w:type="dxa"/>
        </w:trPr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2"/>
          <w:wAfter w:w="123" w:type="dxa"/>
        </w:trPr>
        <w:tc>
          <w:tcPr>
            <w:tcW w:w="98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2"/>
          <w:wAfter w:w="123" w:type="dxa"/>
        </w:trPr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447B2" w:rsidRPr="007447B2" w:rsidTr="00EC188C">
        <w:trPr>
          <w:gridAfter w:val="2"/>
          <w:wAfter w:w="123" w:type="dxa"/>
        </w:trPr>
        <w:tc>
          <w:tcPr>
            <w:tcW w:w="98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2"/>
          <w:wAfter w:w="123" w:type="dxa"/>
        </w:trPr>
        <w:tc>
          <w:tcPr>
            <w:tcW w:w="9800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2" w:name="sub_11112"/>
            <w:r w:rsidRPr="007447B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*</w:t>
            </w:r>
            <w:r w:rsidRPr="007447B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Если соответствующий доход подтвержден гражданином документально, в графе "Примечание" ставится отметка "подтвержден документально" либо "отсутствует", если у гражданина отсутствует такой вид дохода.</w:t>
            </w:r>
            <w:bookmarkEnd w:id="12"/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3" w:name="sub_2222"/>
            <w:r w:rsidRPr="007447B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**</w:t>
            </w:r>
            <w:r w:rsidRPr="007447B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Если гражданин не допускал отчуждение какого-либо имущества в графе "Стоимость отчужденного имущества" соответствующей строки ставится прочерк.</w:t>
            </w:r>
            <w:bookmarkEnd w:id="13"/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4" w:name="sub_3333"/>
            <w:r w:rsidRPr="007447B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***</w:t>
            </w:r>
            <w:r w:rsidRPr="007447B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Настоящая декларация заполняется отдельно в отношении каждого совершеннолетнего члена семьи, не имеющего возможность документально подтвердить свой доход и включенного в заявление о признании гражданина и членов его семьи малоимущими в целях принятия на учет в качестве нуждающихся в жилых помещениях</w:t>
            </w:r>
            <w:bookmarkEnd w:id="14"/>
          </w:p>
        </w:tc>
      </w:tr>
    </w:tbl>
    <w:p w:rsidR="007447B2" w:rsidRPr="007447B2" w:rsidRDefault="007447B2" w:rsidP="007447B2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Pr="007447B2" w:rsidRDefault="007447B2" w:rsidP="007447B2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4</w:t>
      </w:r>
    </w:p>
    <w:p w:rsidR="007447B2" w:rsidRPr="007447B2" w:rsidRDefault="007447B2" w:rsidP="007447B2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7447B2" w:rsidRPr="007447B2" w:rsidRDefault="007447B2" w:rsidP="007447B2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администрацией</w:t>
      </w:r>
    </w:p>
    <w:p w:rsidR="007447B2" w:rsidRPr="007447B2" w:rsidRDefault="00203F47" w:rsidP="007447B2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Советского</w:t>
      </w:r>
      <w:r w:rsidR="007447B2"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муниципальной услуги</w:t>
      </w:r>
    </w:p>
    <w:p w:rsidR="007447B2" w:rsidRPr="007447B2" w:rsidRDefault="007447B2" w:rsidP="007447B2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«Признание граждан малоимущими</w:t>
      </w:r>
    </w:p>
    <w:p w:rsidR="007447B2" w:rsidRPr="007447B2" w:rsidRDefault="007447B2" w:rsidP="007447B2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принятия их на учёт в качестве нуждающихся в жилых помещениях»</w:t>
      </w:r>
    </w:p>
    <w:p w:rsidR="007447B2" w:rsidRPr="007447B2" w:rsidRDefault="007447B2" w:rsidP="007447B2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47B2" w:rsidRPr="007447B2" w:rsidRDefault="007447B2" w:rsidP="007447B2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Образец заполнения декларации</w:t>
      </w:r>
    </w:p>
    <w:p w:rsidR="007447B2" w:rsidRPr="007447B2" w:rsidRDefault="007447B2" w:rsidP="007447B2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 видах доходов, полученных гражданином, и подлежащем</w:t>
      </w:r>
      <w:r w:rsidRPr="007447B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налогообложению имуществе, отчужденном в течение периода</w:t>
      </w:r>
      <w:r w:rsidRPr="007447B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оценки стоимости имущества</w:t>
      </w:r>
    </w:p>
    <w:p w:rsidR="007447B2" w:rsidRPr="007447B2" w:rsidRDefault="007447B2" w:rsidP="007447B2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7447B2" w:rsidRPr="007447B2" w:rsidRDefault="007447B2" w:rsidP="007447B2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ДЕКЛАРАЦИЯ</w:t>
      </w:r>
    </w:p>
    <w:p w:rsidR="007447B2" w:rsidRPr="007447B2" w:rsidRDefault="007447B2" w:rsidP="007447B2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 видах доходов, полученных гражданином, и подлежащем</w:t>
      </w:r>
      <w:r w:rsidRPr="007447B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налогообложению имуществе, отчужденном в течение периода</w:t>
      </w:r>
      <w:r w:rsidRPr="007447B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оценки стоимости имущества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7447B2" w:rsidRPr="007447B2" w:rsidRDefault="007447B2" w:rsidP="007447B2">
      <w:pPr>
        <w:suppressAutoHyphens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Я, Иванов Иван Иванович, 02.03.1978 года рождения, паспорт 0302 № 638597, выдан выдан ОУФМС Р</w:t>
      </w:r>
      <w:r w:rsidR="00203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оссии по Краснодарскому краю в Новокубанском</w:t>
      </w: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районе, 05.03.2008 года,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зарегистрированный(н</w:t>
      </w:r>
      <w:r w:rsidR="00203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ая) по месту жительства   352230, ст. Советская</w:t>
      </w: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       </w:t>
      </w:r>
      <w:r w:rsidR="00203F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ул. Ленина, 301</w:t>
      </w: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,не имея возможности документально подтвердить доходы, за исключением доходов от трудовой и индивидуальной предпринимательской деятельности, в порядке </w:t>
      </w:r>
      <w:hyperlink r:id="rId51" w:history="1">
        <w:r w:rsidRPr="007447B2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части 4 статьи 11</w:t>
        </w:r>
      </w:hyperlink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 настоящим подтверждаю, что:</w:t>
      </w:r>
    </w:p>
    <w:p w:rsidR="007447B2" w:rsidRPr="007447B2" w:rsidRDefault="007447B2" w:rsidP="007447B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в течение 12 месяцев с ______________ года, по ______________ года, </w:t>
      </w:r>
    </w:p>
    <w:p w:rsidR="007447B2" w:rsidRPr="007447B2" w:rsidRDefault="007447B2" w:rsidP="007447B2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(мой(и) несовершеннолетний(ие) ребенок (дети)) имел(а)(и) следующие виды доходов:</w:t>
      </w:r>
    </w:p>
    <w:p w:rsidR="007447B2" w:rsidRPr="007447B2" w:rsidRDefault="007447B2" w:rsidP="007447B2">
      <w:pPr>
        <w:suppressAutoHyphens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9"/>
        <w:gridCol w:w="971"/>
        <w:gridCol w:w="280"/>
        <w:gridCol w:w="280"/>
        <w:gridCol w:w="560"/>
        <w:gridCol w:w="280"/>
        <w:gridCol w:w="1120"/>
        <w:gridCol w:w="560"/>
        <w:gridCol w:w="700"/>
        <w:gridCol w:w="636"/>
        <w:gridCol w:w="560"/>
        <w:gridCol w:w="420"/>
        <w:gridCol w:w="1020"/>
        <w:gridCol w:w="100"/>
        <w:gridCol w:w="140"/>
        <w:gridCol w:w="1587"/>
        <w:gridCol w:w="216"/>
      </w:tblGrid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Сумма</w:t>
            </w:r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(в рублях)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  <w:hyperlink r:id="rId52" w:anchor="sub_11113" w:history="1">
              <w:r w:rsidRPr="007447B2">
                <w:rPr>
                  <w:rFonts w:ascii="Times New Roman" w:eastAsiaTheme="minorEastAsia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обязанностей, за исключением ежегодных компенсаций и разовых (единовременных) пособий, предоставляемых различным категориям граждан в соответствии с:</w:t>
            </w:r>
          </w:p>
          <w:p w:rsidR="007447B2" w:rsidRPr="007447B2" w:rsidRDefault="00E02C98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="007447B2"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="007447B2"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15 мая 1991 года N 1244-1 "О социальной защите граждан, подвергшихся воздействию радиации вследствие катастрофы на Чернобыльской АЭС";</w:t>
            </w:r>
          </w:p>
          <w:p w:rsidR="007447B2" w:rsidRPr="007447B2" w:rsidRDefault="00E02C98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="007447B2"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="007447B2"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12 января 1995 года N 5-ФЗ "О ветеранах";</w:t>
            </w:r>
          </w:p>
          <w:p w:rsidR="007447B2" w:rsidRPr="007447B2" w:rsidRDefault="00E02C98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="007447B2"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="007447B2"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 от 24 ноября 1995 года N 181-ФЗ "О социальной защите инвалидов в Российской Федерации";</w:t>
            </w:r>
          </w:p>
          <w:p w:rsidR="007447B2" w:rsidRPr="007447B2" w:rsidRDefault="00E02C98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="007447B2"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="007447B2"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7447B2" w:rsidRPr="007447B2" w:rsidRDefault="00E02C98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="007447B2"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="007447B2"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обеспечение пенсионеров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ежемесячное пожизненное содержание судей, вышедших в отставку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работах, за исключением компенсации материальных затрат, выплачиваемой безработным гражданам в связи с направлением их на работу (обучение) в другую местность по предложению органов службы занятости в соответствии с </w:t>
            </w:r>
            <w:hyperlink r:id="rId58" w:history="1">
              <w:r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19 апреля 1991 года N 1032-1 "О занятости населения в Российской Федерации"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д)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пособие по временной нетрудоспособности, за исключением средств материнского капитала, выплачиваемых в соответствии с </w:t>
            </w:r>
            <w:hyperlink r:id="rId59" w:history="1">
              <w:r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29.12.2006 N 256-ФЗ "О дополнительных мерах государственной поддержки семей, имеющих детей", а также пособий гражданам, имеющим детей, в связи с их рождением и воспитанием, выплачиваемых в соответствии с </w:t>
            </w:r>
            <w:hyperlink r:id="rId60" w:history="1">
              <w:r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19.05.95 N 81-ФЗ "О государственных пособиях гражданам, имеющим детей"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е)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ж)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отдалённых гарнизонах и местностях, где отсутствует возможность их трудоустройства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з)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заболеваний, за исключением единовременных страховых выплат, производимых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ежемесячных сумм, связанных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Иные социальные выплаты, установленные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организациями, за исключением пособия на погребение, выплачиваемое в соответствии с </w:t>
            </w:r>
            <w:hyperlink r:id="rId61" w:history="1">
              <w:r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12 января 1996 года N 8-ФЗ "О погребении и похоронном деле", а также единовременная материальная помощь на погребение, выплачиваемая в соответствии с </w:t>
            </w:r>
            <w:hyperlink r:id="rId62" w:history="1">
              <w:r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Краснодарского края от 04.02.2004 года N 666-КЗ "О погребении и похоронном деле в Краснодарском крае"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от имущества, принадлежащего на праве собственности, доходы от реализации и сдачи в аренду (наём, поднаём) недвижимого имущества (земельных участков, домов, квартир, дач, гаражей, иных объектов нежилой недвижимости и(или) их частей (долей в праве общей собственности)), транспортных и иных механических средств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доходы, в которые включаются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на прохождение военной службы),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единовременное пособие при увольнении с военной службы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240532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д)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е)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ж)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з)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алименты, получаемые членами семьи или одиноко проживающим гражданином, за исключением выплаченных алиментов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и)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денежные эквиваленты полученных мер социальной поддержки, установленных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к)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 по банковским вкладам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л)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наследуемые и подаренные денежные средства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м)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вознаграждение, причитающееся приемным родителям за оказание услуг по воспитанию приемных детей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н)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оплата труда патронатных воспитателей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о)</w:t>
            </w:r>
          </w:p>
        </w:tc>
        <w:tc>
          <w:tcPr>
            <w:tcW w:w="6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субсидии гражданам, ведущим личное подсобное хозяйство, предоставляемые в соответствии с законодательством Краснодарского края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101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 И.И.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101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8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447B2" w:rsidRPr="007447B2" w:rsidTr="00EC188C">
        <w:tc>
          <w:tcPr>
            <w:tcW w:w="101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c>
          <w:tcPr>
            <w:tcW w:w="101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 в течение 60 месяцев с "04" апреля 2010 года по "04" апреля 2015 года я (мой(и) несовершеннолетний(ие) ребенок (дети)) произвел(а)(и) отчуждение подлежащего налогообложению имущества: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Вид имущества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Стоимость отчужденного имущества</w:t>
            </w:r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(в рублях)</w:t>
            </w:r>
            <w:hyperlink r:id="rId63" w:anchor="sub_22222" w:history="1">
              <w:r w:rsidRPr="007447B2">
                <w:rPr>
                  <w:rFonts w:ascii="Times New Roman" w:eastAsiaTheme="minorEastAsia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Недвижимое имущество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Земельный(ые) участок(и), за исключением земельных участков площадью 600 и менее квадратных метров, предоставленных для ведения садоводства или огородничества, но не более одного на семью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Жилой дом (часть жилого дома)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Квартира (часть квартиры)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Дача (часть дачи)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Садовый домик в садоводческом товариществе (часть домика)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Гараж (часть гаража)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Иные объекты (части объектов) недвижимости любого функционального назначения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Строения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Сооружения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Движимое имущество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Транспортные средства, за исключением транспортных средств, находящихся в розыске, при условии подтверждения факта их угона (кражи) документом, выдаваемым уполномоченным органом: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Автомобиль, за исключением автомобиля легкового, специально оборудованного для использования инвалидами, а также автомобиля легкового с мощностью двигателя до 100 лошадиных сил (до 73,55 кВт), полученного (приобретенного) через органы социальной защиты населения в установленном законом порядке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Мотоцикл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Мотороллер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Самоходные машины на пневматическом ходу, за исключением тракторов, самоходных комбайнов всех марок, специальных автомашин (молоковозы, скотовозы, специальные машины для перевозки и внесения минеральных удобрений, ветеринарной помощи, технического обслуживания),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Снегоходы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7)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Мотосани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8)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Самолёт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9)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Вертолёт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10)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Другое воздушное транспортное средство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11)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Теплоход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12)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Яхта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13)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Катер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14)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Гидроцикл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15)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Моторная лодка, за исключением моторной лодки с двигателем мощностью не свыше 5 лошадиных сил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16)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Несамоходное (буксируемое) судно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17)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Другое водное транспортное средство, за исключением промысловых морских и речных судов и весельных лодок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Указанные мною в настоящей декларации сведения полны и достоверны.</w:t>
            </w:r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даю согласие на получение уполномоченным органом по учету любых данных, необходимых для проверки предоставленных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 предупрежден(а) о последствиях, предусмотренных </w:t>
            </w:r>
            <w:hyperlink r:id="rId64" w:history="1">
              <w:r w:rsidRPr="007447B2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помещениях", при выявлении указанных мною неполных сведений или сведений не соответствующих действительности.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 И.И.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B2" w:rsidRPr="007447B2" w:rsidTr="00EC188C">
        <w:trPr>
          <w:gridAfter w:val="1"/>
          <w:wAfter w:w="216" w:type="dxa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5" w:name="sub_11113"/>
            <w:r w:rsidRPr="007447B2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*</w:t>
            </w: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Если соответствующий доход подтвержден гражданином документально, в графе "Примечание" ставится отметка "подтвержден документально" либо "отсутствует", если у гражданина отсутствует такой вид дохода.</w:t>
            </w:r>
            <w:bookmarkEnd w:id="15"/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6" w:name="sub_22222"/>
            <w:r w:rsidRPr="007447B2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**</w:t>
            </w: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Если гражданин не допускал отчуждение какого-либо имущества в графе "Стоимость отчужденного имущества" соответствующей строки ставится прочерк.</w:t>
            </w:r>
            <w:bookmarkEnd w:id="16"/>
          </w:p>
          <w:p w:rsidR="007447B2" w:rsidRPr="007447B2" w:rsidRDefault="007447B2" w:rsidP="007447B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7" w:name="sub_33332"/>
            <w:r w:rsidRPr="007447B2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***</w:t>
            </w:r>
            <w:r w:rsidRPr="007447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Настоящая декларация заполняется отдельно в отношении каждого совершеннолетнего члена семьи, не имеющего возможность документально подтвердить свой доход и включенного в заявление о признании гражданина и членов его семьи малоимущими в целях принятия на учет в качестве нуждающихся в жилых помещениях</w:t>
            </w:r>
            <w:bookmarkEnd w:id="17"/>
          </w:p>
        </w:tc>
      </w:tr>
    </w:tbl>
    <w:p w:rsidR="007447B2" w:rsidRPr="007447B2" w:rsidRDefault="007447B2" w:rsidP="007447B2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Default="007447B2" w:rsidP="00035859">
      <w:pPr>
        <w:rPr>
          <w:rFonts w:ascii="Times New Roman" w:hAnsi="Times New Roman" w:cs="Times New Roman"/>
          <w:sz w:val="28"/>
        </w:rPr>
      </w:pPr>
    </w:p>
    <w:p w:rsidR="007447B2" w:rsidRPr="007447B2" w:rsidRDefault="007447B2" w:rsidP="007447B2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5</w:t>
      </w:r>
    </w:p>
    <w:p w:rsidR="007447B2" w:rsidRPr="007447B2" w:rsidRDefault="007447B2" w:rsidP="007447B2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7447B2" w:rsidRPr="007447B2" w:rsidRDefault="007447B2" w:rsidP="007447B2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администрацией</w:t>
      </w:r>
    </w:p>
    <w:p w:rsidR="007447B2" w:rsidRPr="007447B2" w:rsidRDefault="00203F47" w:rsidP="007447B2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Советского</w:t>
      </w:r>
      <w:r w:rsidR="007447B2"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муниципальной услуги</w:t>
      </w:r>
    </w:p>
    <w:p w:rsidR="007447B2" w:rsidRPr="007447B2" w:rsidRDefault="007447B2" w:rsidP="007447B2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«Признание граждан малоимущими</w:t>
      </w:r>
    </w:p>
    <w:p w:rsidR="007447B2" w:rsidRPr="007447B2" w:rsidRDefault="007447B2" w:rsidP="007447B2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принятия их на учёт в качестве нуждающихся в жилых помещениях»</w:t>
      </w:r>
    </w:p>
    <w:p w:rsidR="007447B2" w:rsidRPr="007447B2" w:rsidRDefault="007447B2" w:rsidP="007447B2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  <w:lang w:eastAsia="ru-RU"/>
        </w:rPr>
      </w:pPr>
    </w:p>
    <w:p w:rsidR="007447B2" w:rsidRPr="007447B2" w:rsidRDefault="007447B2" w:rsidP="007447B2">
      <w:pPr>
        <w:suppressAutoHyphens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7447B2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Блок-схема предоставлен</w:t>
      </w:r>
      <w:r w:rsidR="00D826D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ия администрацией Советского сельского поселения Новокубанского</w:t>
      </w:r>
      <w:r w:rsidRPr="007447B2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района муниципальной услуги "Признание граждан малоимущими в целях принятия их на учёт в качестве нуждающихся в жилых помещениях"</w:t>
      </w:r>
    </w:p>
    <w:p w:rsidR="007447B2" w:rsidRPr="007447B2" w:rsidRDefault="007447B2" w:rsidP="007447B2">
      <w:pPr>
        <w:suppressAutoHyphens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  <w:lang w:eastAsia="ru-RU"/>
        </w:rPr>
      </w:pP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>│</w:t>
      </w:r>
      <w:r w:rsidR="00D826D4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</w:t>
      </w: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>приём заявления и прилагаемых к нему документов, передача курьером │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>│          пакета документов из МФЦ в администрацию в               │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│            течение 1 рабочего дня после принятия </w:t>
      </w:r>
    </w:p>
    <w:p w:rsidR="007447B2" w:rsidRPr="007447B2" w:rsidRDefault="007447B2" w:rsidP="007447B2">
      <w:pPr>
        <w:suppressAutoHyphens w:val="0"/>
        <w:autoSpaceDN w:val="0"/>
        <w:adjustRightInd w:val="0"/>
        <w:jc w:val="center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либо принятие документов в администрации                │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│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▼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>│  рассмотрение заявления и прилагаемых к нему документов органом,  │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>│  предоставляющим муниципальную услугу, в течение 3 рабочих дней   │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>│   после принятия, формирование и направление межведомственного    │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>│  запроса в органы, участвующие в предоставлении услуги (в случае  │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│ непредставления заявителем документов, предусмотренных </w:t>
      </w:r>
      <w:hyperlink r:id="rId65" w:anchor="sub_1015" w:history="1">
        <w:r w:rsidRPr="007447B2">
          <w:rPr>
            <w:rFonts w:ascii="Courier New" w:eastAsiaTheme="minorEastAsia" w:hAnsi="Courier New" w:cs="Courier New"/>
            <w:color w:val="000000"/>
            <w:sz w:val="20"/>
            <w:szCs w:val="20"/>
            <w:lang w:eastAsia="ru-RU"/>
          </w:rPr>
          <w:t>пунктом 2.6</w:t>
        </w:r>
      </w:hyperlink>
      <w:r w:rsidRPr="007447B2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>│настоящего Административного регламента по собственной инициативе),│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>│ не позднее 20 рабочих дней с момента принятия, принятие решения о │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│      предоставлении муниципальной услуги, передача документов     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в МФЦ                                │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│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│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│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▼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>│передача результата оказания муниципальной услуги из администрации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в МФЦ в течение 1 рабочего дня после издания            │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>│                   муниципального правового акта                   │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│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│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             ▼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>│выдача результата оказания муниципальной услуги заявителю в МФЦ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 xml:space="preserve">                    или в администрации не                          │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>│позднее 30 рабочих дней с момента принятия всех необходимых учётных│</w:t>
      </w:r>
    </w:p>
    <w:p w:rsidR="007447B2" w:rsidRPr="007447B2" w:rsidRDefault="007447B2" w:rsidP="007447B2">
      <w:pPr>
        <w:suppressAutoHyphens w:val="0"/>
        <w:autoSpaceDN w:val="0"/>
        <w:adjustRightInd w:val="0"/>
        <w:jc w:val="both"/>
        <w:rPr>
          <w:rFonts w:ascii="Courier New" w:eastAsiaTheme="minorEastAsia" w:hAnsi="Courier New" w:cs="Courier New"/>
          <w:sz w:val="22"/>
          <w:szCs w:val="22"/>
          <w:lang w:eastAsia="ru-RU"/>
        </w:rPr>
      </w:pPr>
      <w:r w:rsidRPr="007447B2">
        <w:rPr>
          <w:rFonts w:ascii="Courier New" w:eastAsiaTheme="minorEastAsia" w:hAnsi="Courier New" w:cs="Courier New"/>
          <w:sz w:val="22"/>
          <w:szCs w:val="22"/>
          <w:lang w:eastAsia="ru-RU"/>
        </w:rPr>
        <w:t>│                            документов                             │</w:t>
      </w:r>
    </w:p>
    <w:p w:rsidR="007447B2" w:rsidRPr="007447B2" w:rsidRDefault="007447B2" w:rsidP="007447B2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47B2">
        <w:rPr>
          <w:rFonts w:eastAsiaTheme="minorEastAsia"/>
          <w:sz w:val="26"/>
          <w:szCs w:val="26"/>
          <w:lang w:eastAsia="ru-RU"/>
        </w:rPr>
        <w:t xml:space="preserve">└──────────────────────────────────────────────── </w:t>
      </w:r>
    </w:p>
    <w:p w:rsidR="007447B2" w:rsidRPr="002A068C" w:rsidRDefault="007447B2" w:rsidP="00035859">
      <w:pPr>
        <w:rPr>
          <w:rFonts w:ascii="Times New Roman" w:hAnsi="Times New Roman" w:cs="Times New Roman"/>
          <w:sz w:val="28"/>
        </w:rPr>
      </w:pPr>
    </w:p>
    <w:sectPr w:rsidR="007447B2" w:rsidRPr="002A068C" w:rsidSect="002A068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53" w:rsidRDefault="00A56A53" w:rsidP="002422E4">
      <w:r>
        <w:separator/>
      </w:r>
    </w:p>
  </w:endnote>
  <w:endnote w:type="continuationSeparator" w:id="0">
    <w:p w:rsidR="00A56A53" w:rsidRDefault="00A56A53" w:rsidP="0024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53" w:rsidRDefault="00A56A53" w:rsidP="002422E4">
      <w:r>
        <w:separator/>
      </w:r>
    </w:p>
  </w:footnote>
  <w:footnote w:type="continuationSeparator" w:id="0">
    <w:p w:rsidR="00A56A53" w:rsidRDefault="00A56A53" w:rsidP="0024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 w15:restartNumberingAfterBreak="0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434AF2"/>
    <w:multiLevelType w:val="hybridMultilevel"/>
    <w:tmpl w:val="C03061D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59"/>
    <w:rsid w:val="000151E5"/>
    <w:rsid w:val="00034284"/>
    <w:rsid w:val="00035859"/>
    <w:rsid w:val="000837F4"/>
    <w:rsid w:val="000912F7"/>
    <w:rsid w:val="000C3616"/>
    <w:rsid w:val="000F0F5C"/>
    <w:rsid w:val="00112CB1"/>
    <w:rsid w:val="001202D0"/>
    <w:rsid w:val="00187B8C"/>
    <w:rsid w:val="001B0F4D"/>
    <w:rsid w:val="001B6874"/>
    <w:rsid w:val="001D1F15"/>
    <w:rsid w:val="001D7BDC"/>
    <w:rsid w:val="001E4407"/>
    <w:rsid w:val="001E5202"/>
    <w:rsid w:val="001F2FEA"/>
    <w:rsid w:val="00203F47"/>
    <w:rsid w:val="00213B8E"/>
    <w:rsid w:val="002422E4"/>
    <w:rsid w:val="00260952"/>
    <w:rsid w:val="002743F6"/>
    <w:rsid w:val="00276E9C"/>
    <w:rsid w:val="00282CC7"/>
    <w:rsid w:val="002A068C"/>
    <w:rsid w:val="002E4C58"/>
    <w:rsid w:val="00326308"/>
    <w:rsid w:val="00376B3F"/>
    <w:rsid w:val="003A66EF"/>
    <w:rsid w:val="003E37DB"/>
    <w:rsid w:val="004157E5"/>
    <w:rsid w:val="00431451"/>
    <w:rsid w:val="00436606"/>
    <w:rsid w:val="00443B8A"/>
    <w:rsid w:val="00461E78"/>
    <w:rsid w:val="004B5AAB"/>
    <w:rsid w:val="004C1406"/>
    <w:rsid w:val="005B3DD7"/>
    <w:rsid w:val="005B4A4B"/>
    <w:rsid w:val="005B5014"/>
    <w:rsid w:val="005F7DF6"/>
    <w:rsid w:val="00611FE8"/>
    <w:rsid w:val="00623056"/>
    <w:rsid w:val="00635766"/>
    <w:rsid w:val="00643302"/>
    <w:rsid w:val="0065356F"/>
    <w:rsid w:val="006B0368"/>
    <w:rsid w:val="006B4FD0"/>
    <w:rsid w:val="006F3637"/>
    <w:rsid w:val="0071114D"/>
    <w:rsid w:val="00722D66"/>
    <w:rsid w:val="007447B2"/>
    <w:rsid w:val="007452FC"/>
    <w:rsid w:val="007C07CD"/>
    <w:rsid w:val="007F55E5"/>
    <w:rsid w:val="00845055"/>
    <w:rsid w:val="008469AB"/>
    <w:rsid w:val="00885358"/>
    <w:rsid w:val="008A2A35"/>
    <w:rsid w:val="008A4CC5"/>
    <w:rsid w:val="008A51BD"/>
    <w:rsid w:val="008A66FA"/>
    <w:rsid w:val="008B38C1"/>
    <w:rsid w:val="009029D9"/>
    <w:rsid w:val="0090395B"/>
    <w:rsid w:val="00906FEC"/>
    <w:rsid w:val="00953CCA"/>
    <w:rsid w:val="009570FC"/>
    <w:rsid w:val="0096423E"/>
    <w:rsid w:val="009B2D5A"/>
    <w:rsid w:val="009B5DF8"/>
    <w:rsid w:val="00A2277B"/>
    <w:rsid w:val="00A55FC4"/>
    <w:rsid w:val="00A56A53"/>
    <w:rsid w:val="00A8715D"/>
    <w:rsid w:val="00AC0E6C"/>
    <w:rsid w:val="00AE4641"/>
    <w:rsid w:val="00AE6216"/>
    <w:rsid w:val="00B44097"/>
    <w:rsid w:val="00B4647F"/>
    <w:rsid w:val="00B83B70"/>
    <w:rsid w:val="00B83F8C"/>
    <w:rsid w:val="00B847B2"/>
    <w:rsid w:val="00BC3D56"/>
    <w:rsid w:val="00BF02CA"/>
    <w:rsid w:val="00C11A79"/>
    <w:rsid w:val="00CB0D7F"/>
    <w:rsid w:val="00CC2863"/>
    <w:rsid w:val="00CC770D"/>
    <w:rsid w:val="00CD7F56"/>
    <w:rsid w:val="00D0534B"/>
    <w:rsid w:val="00D23692"/>
    <w:rsid w:val="00D609C9"/>
    <w:rsid w:val="00D64DDE"/>
    <w:rsid w:val="00D826D4"/>
    <w:rsid w:val="00DB5359"/>
    <w:rsid w:val="00DD060F"/>
    <w:rsid w:val="00DF383D"/>
    <w:rsid w:val="00E02C98"/>
    <w:rsid w:val="00E2292C"/>
    <w:rsid w:val="00E438F8"/>
    <w:rsid w:val="00E54DB0"/>
    <w:rsid w:val="00E67DE6"/>
    <w:rsid w:val="00E8075F"/>
    <w:rsid w:val="00EB21DA"/>
    <w:rsid w:val="00EC188C"/>
    <w:rsid w:val="00EC4FAA"/>
    <w:rsid w:val="00EC7A62"/>
    <w:rsid w:val="00F07961"/>
    <w:rsid w:val="00FA3BBD"/>
    <w:rsid w:val="00FA4B4B"/>
    <w:rsid w:val="00FC1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E77C1-4589-44AD-BB20-5FD8932A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5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8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22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2E4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2422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2E4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422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2E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FA4B4B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FA4B4B"/>
    <w:rPr>
      <w:color w:val="106BBE"/>
    </w:rPr>
  </w:style>
  <w:style w:type="table" w:styleId="ac">
    <w:name w:val="Table Grid"/>
    <w:basedOn w:val="a1"/>
    <w:uiPriority w:val="59"/>
    <w:rsid w:val="00FA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EC188C"/>
    <w:pPr>
      <w:widowControl/>
      <w:suppressAutoHyphens w:val="0"/>
      <w:autoSpaceDE/>
      <w:spacing w:line="380" w:lineRule="exact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C1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1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EC188C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36865900.1000" TargetMode="External"/><Relationship Id="rId26" Type="http://schemas.openxmlformats.org/officeDocument/2006/relationships/hyperlink" Target="file:///C:\Users\User\Desktop\&#1091;&#1083;&#1091;&#1095;&#1096;&#1077;&#1085;&#1080;&#1077;%20&#1078;&#1080;&#1083;&#1080;&#1097;&#1085;&#1099;&#1093;%20&#1091;&#1089;&#1083;&#1086;&#1074;&#1080;&#1081;\&#1059;&#1083;&#1091;&#1095;&#1096;.%20&#1078;&#1080;&#1083;.%20&#1091;&#1089;&#1083;&#1086;&#1074;&#1080;&#1081;%202015%20&#1076;&#1083;&#1103;%20&#1042;&#1080;&#1082;&#1080;\&#1084;&#1072;&#1083;&#1086;&#1080;&#1084;&#1091;&#1097;&#1080;&#1077;\&#1088;&#1077;&#1075;&#1083;&#1072;&#1084;&#1077;&#1085;&#1090;.docx" TargetMode="External"/><Relationship Id="rId39" Type="http://schemas.openxmlformats.org/officeDocument/2006/relationships/hyperlink" Target="garantf1://85213.0/" TargetMode="External"/><Relationship Id="rId21" Type="http://schemas.openxmlformats.org/officeDocument/2006/relationships/hyperlink" Target="garantF1://12081560.1000" TargetMode="External"/><Relationship Id="rId34" Type="http://schemas.openxmlformats.org/officeDocument/2006/relationships/hyperlink" Target="garantf1://23841890.13/" TargetMode="External"/><Relationship Id="rId42" Type="http://schemas.openxmlformats.org/officeDocument/2006/relationships/hyperlink" Target="garantf1://12025351.0/" TargetMode="External"/><Relationship Id="rId47" Type="http://schemas.openxmlformats.org/officeDocument/2006/relationships/hyperlink" Target="garantf1://5870.0/" TargetMode="External"/><Relationship Id="rId50" Type="http://schemas.openxmlformats.org/officeDocument/2006/relationships/hyperlink" Target="garantf1://23841890.0/" TargetMode="External"/><Relationship Id="rId55" Type="http://schemas.openxmlformats.org/officeDocument/2006/relationships/hyperlink" Target="garantf1://10064504.0/" TargetMode="External"/><Relationship Id="rId63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7" Type="http://schemas.openxmlformats.org/officeDocument/2006/relationships/hyperlink" Target="garantF1://2384165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41890.0" TargetMode="External"/><Relationship Id="rId29" Type="http://schemas.openxmlformats.org/officeDocument/2006/relationships/hyperlink" Target="garantf1://12077515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file:///C:\Users\User\Desktop\&#1091;&#1083;&#1091;&#1095;&#1096;&#1077;&#1085;&#1080;&#1077;%20&#1078;&#1080;&#1083;&#1080;&#1097;&#1085;&#1099;&#1093;%20&#1091;&#1089;&#1083;&#1086;&#1074;&#1080;&#1081;\&#1059;&#1083;&#1091;&#1095;&#1096;.%20&#1078;&#1080;&#1083;.%20&#1091;&#1089;&#1083;&#1086;&#1074;&#1080;&#1081;%202015%20&#1076;&#1083;&#1103;%20&#1042;&#1080;&#1082;&#1080;\&#1084;&#1072;&#1083;&#1086;&#1080;&#1084;&#1091;&#1097;&#1080;&#1077;\&#1088;&#1077;&#1075;&#1083;&#1072;&#1084;&#1077;&#1085;&#1090;.docx" TargetMode="External"/><Relationship Id="rId32" Type="http://schemas.openxmlformats.org/officeDocument/2006/relationships/hyperlink" Target="garantf1://23841890.13/" TargetMode="External"/><Relationship Id="rId37" Type="http://schemas.openxmlformats.org/officeDocument/2006/relationships/hyperlink" Target="garantf1://23841890.114/" TargetMode="External"/><Relationship Id="rId40" Type="http://schemas.openxmlformats.org/officeDocument/2006/relationships/hyperlink" Target="garantf1://10003548.0/" TargetMode="External"/><Relationship Id="rId45" Type="http://schemas.openxmlformats.org/officeDocument/2006/relationships/hyperlink" Target="garantf1://12051286.0/" TargetMode="External"/><Relationship Id="rId53" Type="http://schemas.openxmlformats.org/officeDocument/2006/relationships/hyperlink" Target="garantf1://85213.0/" TargetMode="External"/><Relationship Id="rId58" Type="http://schemas.openxmlformats.org/officeDocument/2006/relationships/hyperlink" Target="garantf1://10064333.0/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23841655.0" TargetMode="External"/><Relationship Id="rId23" Type="http://schemas.openxmlformats.org/officeDocument/2006/relationships/hyperlink" Target="garantF1://12077515.703" TargetMode="External"/><Relationship Id="rId28" Type="http://schemas.openxmlformats.org/officeDocument/2006/relationships/hyperlink" Target="garantf1://12077515.702/" TargetMode="External"/><Relationship Id="rId36" Type="http://schemas.openxmlformats.org/officeDocument/2006/relationships/hyperlink" Target="garantf1://12081560.1000/" TargetMode="External"/><Relationship Id="rId49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57" Type="http://schemas.openxmlformats.org/officeDocument/2006/relationships/hyperlink" Target="garantf1://79742.0/" TargetMode="External"/><Relationship Id="rId61" Type="http://schemas.openxmlformats.org/officeDocument/2006/relationships/hyperlink" Target="garantf1://5870.0/" TargetMode="External"/><Relationship Id="rId10" Type="http://schemas.openxmlformats.org/officeDocument/2006/relationships/hyperlink" Target="http://adm-sovetskoe.ru." TargetMode="External"/><Relationship Id="rId19" Type="http://schemas.openxmlformats.org/officeDocument/2006/relationships/hyperlink" Target="file:///C:\Users\User\Desktop\&#1091;&#1083;&#1091;&#1095;&#1096;&#1077;&#1085;&#1080;&#1077;%20&#1078;&#1080;&#1083;&#1080;&#1097;&#1085;&#1099;&#1093;%20&#1091;&#1089;&#1083;&#1086;&#1074;&#1080;&#1081;\&#1059;&#1083;&#1091;&#1095;&#1096;.%20&#1078;&#1080;&#1083;.%20&#1091;&#1089;&#1083;&#1086;&#1074;&#1080;&#1081;%202015%20&#1076;&#1083;&#1103;%20&#1042;&#1080;&#1082;&#1080;\&#1084;&#1072;&#1083;&#1086;&#1080;&#1084;&#1091;&#1097;&#1080;&#1077;\&#1088;&#1077;&#1075;&#1083;&#1072;&#1084;&#1077;&#1085;&#1090;.docx" TargetMode="External"/><Relationship Id="rId31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44" Type="http://schemas.openxmlformats.org/officeDocument/2006/relationships/hyperlink" Target="garantf1://10064333.0/" TargetMode="External"/><Relationship Id="rId52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60" Type="http://schemas.openxmlformats.org/officeDocument/2006/relationships/hyperlink" Target="garantf1://10001162.0/" TargetMode="External"/><Relationship Id="rId65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hyperlink" Target="garantF1://12085976.0" TargetMode="External"/><Relationship Id="rId22" Type="http://schemas.openxmlformats.org/officeDocument/2006/relationships/hyperlink" Target="file:///C:\Users\User\Desktop\&#1091;&#1083;&#1091;&#1095;&#1096;&#1077;&#1085;&#1080;&#1077;%20&#1078;&#1080;&#1083;&#1080;&#1097;&#1085;&#1099;&#1093;%20&#1091;&#1089;&#1083;&#1086;&#1074;&#1080;&#1081;\&#1059;&#1083;&#1091;&#1095;&#1096;.%20&#1078;&#1080;&#1083;.%20&#1091;&#1089;&#1083;&#1086;&#1074;&#1080;&#1081;%202015%20&#1076;&#1083;&#1103;%20&#1042;&#1080;&#1082;&#1080;\&#1084;&#1072;&#1083;&#1086;&#1080;&#1084;&#1091;&#1097;&#1080;&#1077;\&#1088;&#1077;&#1075;&#1083;&#1072;&#1084;&#1077;&#1085;&#1090;.docx" TargetMode="External"/><Relationship Id="rId27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0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5" Type="http://schemas.openxmlformats.org/officeDocument/2006/relationships/hyperlink" Target="garantf1://23841890.11/" TargetMode="External"/><Relationship Id="rId43" Type="http://schemas.openxmlformats.org/officeDocument/2006/relationships/hyperlink" Target="garantf1://79742.0/" TargetMode="External"/><Relationship Id="rId48" Type="http://schemas.openxmlformats.org/officeDocument/2006/relationships/hyperlink" Target="garantf1://23840666.0/" TargetMode="External"/><Relationship Id="rId56" Type="http://schemas.openxmlformats.org/officeDocument/2006/relationships/hyperlink" Target="garantf1://12025351.0/" TargetMode="External"/><Relationship Id="rId64" Type="http://schemas.openxmlformats.org/officeDocument/2006/relationships/hyperlink" Target="garantf1://23841890.0/" TargetMode="External"/><Relationship Id="rId8" Type="http://schemas.openxmlformats.org/officeDocument/2006/relationships/hyperlink" Target="garantF1://23841890.0" TargetMode="External"/><Relationship Id="rId51" Type="http://schemas.openxmlformats.org/officeDocument/2006/relationships/hyperlink" Target="garantf1://23841890.114/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23840164.0" TargetMode="External"/><Relationship Id="rId25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3" Type="http://schemas.openxmlformats.org/officeDocument/2006/relationships/hyperlink" Target="garantf1://23841890.11/" TargetMode="External"/><Relationship Id="rId38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46" Type="http://schemas.openxmlformats.org/officeDocument/2006/relationships/hyperlink" Target="garantf1://10001162.0/" TargetMode="External"/><Relationship Id="rId59" Type="http://schemas.openxmlformats.org/officeDocument/2006/relationships/hyperlink" Target="garantf1://12051286.0/" TargetMode="External"/><Relationship Id="rId67" Type="http://schemas.openxmlformats.org/officeDocument/2006/relationships/theme" Target="theme/theme1.xml"/><Relationship Id="rId20" Type="http://schemas.openxmlformats.org/officeDocument/2006/relationships/hyperlink" Target="file:///C:\Users\User\Desktop\&#1091;&#1083;&#1091;&#1095;&#1096;&#1077;&#1085;&#1080;&#1077;%20&#1078;&#1080;&#1083;&#1080;&#1097;&#1085;&#1099;&#1093;%20&#1091;&#1089;&#1083;&#1086;&#1074;&#1080;&#1081;\&#1059;&#1083;&#1091;&#1095;&#1096;.%20&#1078;&#1080;&#1083;.%20&#1091;&#1089;&#1083;&#1086;&#1074;&#1080;&#1081;%202015%20&#1076;&#1083;&#1103;%20&#1042;&#1080;&#1082;&#1080;\&#1084;&#1072;&#1083;&#1086;&#1080;&#1084;&#1091;&#1097;&#1080;&#1077;\&#1088;&#1077;&#1075;&#1083;&#1072;&#1084;&#1077;&#1085;&#1090;.docx" TargetMode="External"/><Relationship Id="rId41" Type="http://schemas.openxmlformats.org/officeDocument/2006/relationships/hyperlink" Target="garantf1://10064504.0/" TargetMode="External"/><Relationship Id="rId54" Type="http://schemas.openxmlformats.org/officeDocument/2006/relationships/hyperlink" Target="garantf1://10003548.0/" TargetMode="External"/><Relationship Id="rId62" Type="http://schemas.openxmlformats.org/officeDocument/2006/relationships/hyperlink" Target="garantf1://2384066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12103</Words>
  <Characters>68988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80930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Twim</cp:lastModifiedBy>
  <cp:revision>2</cp:revision>
  <cp:lastPrinted>2015-12-11T07:44:00Z</cp:lastPrinted>
  <dcterms:created xsi:type="dcterms:W3CDTF">2018-03-14T08:20:00Z</dcterms:created>
  <dcterms:modified xsi:type="dcterms:W3CDTF">2018-03-14T08:20:00Z</dcterms:modified>
</cp:coreProperties>
</file>