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1491D" w:rsidRDefault="00B71B72" w:rsidP="005149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5149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51491D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514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>«</w:t>
            </w:r>
            <w:r w:rsidR="0051491D" w:rsidRPr="0051491D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 главы администрации Советского сельского поселения Новокубанского района от  29 сентября 2009 года № 160 «О порядке формирования и</w:t>
            </w:r>
            <w:proofErr w:type="gramEnd"/>
            <w:r w:rsidR="0051491D" w:rsidRPr="0051491D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финансового обеспечения</w:t>
            </w:r>
            <w:r w:rsidR="005149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491D" w:rsidRPr="0051491D">
              <w:rPr>
                <w:rFonts w:ascii="Times New Roman" w:hAnsi="Times New Roman"/>
                <w:b/>
                <w:sz w:val="24"/>
                <w:szCs w:val="24"/>
              </w:rPr>
              <w:t>выполнения муниципальных заданий на оказание муниципальных услуг физическим и (или) юридическим лицам в Советском сельском поселении Новокубанского района</w:t>
            </w:r>
            <w:r w:rsidR="005D6E04" w:rsidRPr="0051491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51491D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91D">
              <w:rPr>
                <w:rFonts w:ascii="Times New Roman" w:hAnsi="Times New Roman"/>
                <w:sz w:val="24"/>
                <w:szCs w:val="24"/>
              </w:rPr>
              <w:t xml:space="preserve">от ведущего специалиста </w:t>
            </w:r>
            <w:proofErr w:type="spellStart"/>
            <w:r w:rsid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1491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51491D">
              <w:rPr>
                <w:rFonts w:ascii="Times New Roman" w:hAnsi="Times New Roman"/>
                <w:sz w:val="24"/>
                <w:szCs w:val="24"/>
              </w:rPr>
              <w:t>убанского района А.И.Щурова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51B"/>
    <w:rsid w:val="00C65671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2018-05-15T06:36:00Z</cp:lastPrinted>
  <dcterms:created xsi:type="dcterms:W3CDTF">2018-05-15T06:37:00Z</dcterms:created>
  <dcterms:modified xsi:type="dcterms:W3CDTF">2018-05-15T06:37:00Z</dcterms:modified>
</cp:coreProperties>
</file>