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14A">
              <w:rPr>
                <w:rFonts w:ascii="Arial" w:hAnsi="Arial" w:cs="Arial"/>
                <w:sz w:val="20"/>
                <w:szCs w:val="20"/>
              </w:rPr>
              <w:t>10 от 27.09.2023г.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8D2FE3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26.0</w:t>
            </w:r>
            <w:r w:rsidR="008D2FE3">
              <w:rPr>
                <w:rFonts w:ascii="Arial" w:hAnsi="Arial" w:cs="Arial"/>
                <w:sz w:val="16"/>
                <w:szCs w:val="16"/>
              </w:rPr>
              <w:t>9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D2FE3">
              <w:rPr>
                <w:rFonts w:ascii="Arial" w:hAnsi="Arial" w:cs="Arial"/>
                <w:sz w:val="16"/>
                <w:szCs w:val="16"/>
              </w:rPr>
              <w:t>189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D2FE3" w:rsidRPr="0062246F" w:rsidRDefault="008D2FE3" w:rsidP="008D2FE3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</w:t>
      </w:r>
    </w:p>
    <w:p w:rsidR="008D2FE3" w:rsidRPr="0062246F" w:rsidRDefault="008D2FE3" w:rsidP="008D2FE3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 на 2023 год»</w:t>
      </w:r>
    </w:p>
    <w:p w:rsidR="00D01540" w:rsidRPr="00B93D06" w:rsidRDefault="00D01540" w:rsidP="00D01540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8D2FE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D2FE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D2FE3">
        <w:rPr>
          <w:rFonts w:ascii="Arial" w:hAnsi="Arial" w:cs="Arial"/>
          <w:sz w:val="16"/>
          <w:szCs w:val="16"/>
        </w:rPr>
        <w:t>ш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и л:</w:t>
      </w:r>
    </w:p>
    <w:p w:rsidR="008D2FE3" w:rsidRPr="008D2FE3" w:rsidRDefault="008D2FE3" w:rsidP="008D2FE3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от 28 ноября 2022года № 153</w:t>
      </w:r>
      <w:r w:rsidRPr="008D2FE3">
        <w:rPr>
          <w:rFonts w:ascii="Arial" w:hAnsi="Arial" w:cs="Arial"/>
          <w:b/>
          <w:sz w:val="16"/>
          <w:szCs w:val="16"/>
        </w:rPr>
        <w:t xml:space="preserve"> </w:t>
      </w:r>
      <w:r w:rsidRPr="008D2FE3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о</w:t>
      </w:r>
      <w:r w:rsidRPr="008D2FE3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на 2023 год» (далее по тексту – решение)  следующие изменения и дополнения: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>«1) общий объем доходов в сумме 61996,9 тысяч рублей;»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>«2) общий объем расходов в сумме 64388,7 тысяч рублей</w:t>
      </w:r>
      <w:proofErr w:type="gramStart"/>
      <w:r w:rsidRPr="008D2FE3">
        <w:rPr>
          <w:rFonts w:ascii="Arial" w:hAnsi="Arial" w:cs="Arial"/>
          <w:sz w:val="16"/>
          <w:szCs w:val="16"/>
        </w:rPr>
        <w:t>;»</w:t>
      </w:r>
      <w:proofErr w:type="gramEnd"/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 xml:space="preserve">3) Приложение № 1 решения «Объем поступлений доходов в бюджет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2023 год» изложить в новой редакции согласно приложению № 1 к настоящему решению.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>4) Приложение № 2 решения «Безвозмездные поступления в 2023 году» изложить в новой редакции согласно приложению № 2 к настоящему решению.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3 к настоящему решению.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 xml:space="preserve">6)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8D2FE3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8D2FE3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D2FE3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4 к настоящему решению.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 xml:space="preserve">7) Приложение № 5 решения «Ведомственная структура расходов бюджета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5 к настоящему решению.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2FE3">
        <w:rPr>
          <w:rFonts w:ascii="Arial" w:hAnsi="Arial" w:cs="Arial"/>
          <w:sz w:val="16"/>
          <w:szCs w:val="16"/>
        </w:rPr>
        <w:t xml:space="preserve">8) Приложение № 6 решения «Источники финансирования дефицита бюджета 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8D2FE3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8D2FE3">
        <w:rPr>
          <w:rFonts w:ascii="Arial" w:hAnsi="Arial" w:cs="Arial"/>
          <w:sz w:val="16"/>
          <w:szCs w:val="16"/>
        </w:rPr>
        <w:t xml:space="preserve">  на 2023 год» изложить в новой редакции согласно приложению № 6 к настоящему решению.</w:t>
      </w:r>
    </w:p>
    <w:p w:rsidR="008D2FE3" w:rsidRPr="008D2FE3" w:rsidRDefault="008D2FE3" w:rsidP="008D2FE3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8D2FE3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8D2FE3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D2FE3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D2FE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2FE3">
        <w:rPr>
          <w:rFonts w:ascii="Arial" w:hAnsi="Arial" w:cs="Arial"/>
          <w:sz w:val="16"/>
          <w:szCs w:val="16"/>
        </w:rPr>
        <w:t>Новокуба</w:t>
      </w:r>
      <w:r w:rsidRPr="008D2FE3">
        <w:rPr>
          <w:rFonts w:ascii="Arial" w:hAnsi="Arial" w:cs="Arial"/>
          <w:sz w:val="16"/>
          <w:szCs w:val="16"/>
        </w:rPr>
        <w:t>н</w:t>
      </w:r>
      <w:r w:rsidRPr="008D2FE3">
        <w:rPr>
          <w:rFonts w:ascii="Arial" w:hAnsi="Arial" w:cs="Arial"/>
          <w:sz w:val="16"/>
          <w:szCs w:val="16"/>
        </w:rPr>
        <w:t>ского</w:t>
      </w:r>
      <w:proofErr w:type="spellEnd"/>
      <w:r w:rsidRPr="008D2FE3">
        <w:rPr>
          <w:rFonts w:ascii="Arial" w:hAnsi="Arial" w:cs="Arial"/>
          <w:sz w:val="16"/>
          <w:szCs w:val="16"/>
        </w:rPr>
        <w:t xml:space="preserve"> района</w:t>
      </w:r>
      <w:r w:rsidRPr="008D2FE3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8D2FE3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8D2FE3">
        <w:rPr>
          <w:rFonts w:ascii="Arial" w:hAnsi="Arial" w:cs="Arial"/>
          <w:color w:val="000000"/>
          <w:sz w:val="16"/>
          <w:szCs w:val="16"/>
        </w:rPr>
        <w:t>).</w:t>
      </w:r>
    </w:p>
    <w:p w:rsidR="008D2FE3" w:rsidRPr="008D2FE3" w:rsidRDefault="008D2FE3" w:rsidP="008D2FE3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D2FE3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8D2FE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D2FE3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01540" w:rsidRPr="00C50A39" w:rsidRDefault="00D01540" w:rsidP="00D015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26.0</w:t>
      </w:r>
      <w:r w:rsidR="008D2FE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8D2FE3">
        <w:rPr>
          <w:rFonts w:ascii="Arial" w:hAnsi="Arial" w:cs="Arial"/>
          <w:sz w:val="16"/>
          <w:szCs w:val="16"/>
        </w:rPr>
        <w:t>189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45 407,1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8D2FE3" w:rsidTr="00A63B65">
        <w:trPr>
          <w:trHeight w:val="70"/>
        </w:trPr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1 03 02231 01 0000 110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8D2FE3" w:rsidRPr="008D2FE3" w:rsidRDefault="008D2F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D2FE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D2FE3" w:rsidRPr="008D2FE3" w:rsidRDefault="008D2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5 180,0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 xml:space="preserve">1 06 06033 10 0000 110       </w:t>
            </w:r>
            <w:r w:rsidRPr="008D2FE3">
              <w:rPr>
                <w:rFonts w:ascii="Arial" w:hAnsi="Arial" w:cs="Arial"/>
                <w:sz w:val="16"/>
                <w:szCs w:val="16"/>
              </w:rPr>
              <w:lastRenderedPageBreak/>
              <w:t>1 06 06043 10 0000 110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2FE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8D2FE3" w:rsidRPr="008D2FE3" w:rsidRDefault="008D2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16 589,8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16 549,2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D2FE3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D2FE3" w:rsidTr="00E84681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8D2FE3" w:rsidTr="00E84681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8D2FE3" w:rsidTr="00E84681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8D2FE3" w:rsidTr="00A63B65">
        <w:tc>
          <w:tcPr>
            <w:tcW w:w="2093" w:type="dxa"/>
            <w:vAlign w:val="bottom"/>
          </w:tcPr>
          <w:p w:rsidR="008D2FE3" w:rsidRPr="008D2FE3" w:rsidRDefault="008D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D2FE3" w:rsidRPr="008D2FE3" w:rsidRDefault="008D2F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61 996,9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26.0</w:t>
      </w:r>
      <w:r w:rsidR="008D2FE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8D2FE3">
        <w:rPr>
          <w:rFonts w:ascii="Arial" w:hAnsi="Arial" w:cs="Arial"/>
          <w:sz w:val="16"/>
          <w:szCs w:val="16"/>
        </w:rPr>
        <w:t>89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RPr="0059395E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RPr="0059395E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16 589,8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16 549,2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8D2FE3" w:rsidRPr="0059395E" w:rsidTr="00A63B65">
        <w:tc>
          <w:tcPr>
            <w:tcW w:w="2093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8D2FE3" w:rsidRPr="008D2FE3" w:rsidRDefault="008D2F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Default="00825F58" w:rsidP="008D2FE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26.0</w:t>
      </w:r>
      <w:r w:rsidR="008D2FE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8D2FE3">
        <w:rPr>
          <w:rFonts w:ascii="Arial" w:hAnsi="Arial" w:cs="Arial"/>
          <w:sz w:val="16"/>
          <w:szCs w:val="16"/>
        </w:rPr>
        <w:t>89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64 388,7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8D2FE3" w:rsidRDefault="008D2FE3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12 747,0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6 330,8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6 416,2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18 056,0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18 056,0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D2FE3" w:rsidRPr="0038332D" w:rsidTr="00A63B65"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2FE3" w:rsidRPr="00500919" w:rsidRDefault="008D2F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2FE3" w:rsidRPr="008D2FE3" w:rsidRDefault="008D2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26.0</w:t>
      </w:r>
      <w:r w:rsidR="00D77AE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D77AE3">
        <w:rPr>
          <w:rFonts w:ascii="Arial" w:hAnsi="Arial" w:cs="Arial"/>
          <w:sz w:val="16"/>
          <w:szCs w:val="16"/>
        </w:rPr>
        <w:t>189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77AE3" w:rsidRPr="0038332D" w:rsidTr="00A63B65">
        <w:tc>
          <w:tcPr>
            <w:tcW w:w="0" w:type="auto"/>
            <w:vAlign w:val="bottom"/>
          </w:tcPr>
          <w:p w:rsidR="00D77AE3" w:rsidRPr="00825F58" w:rsidRDefault="00D77A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D77AE3" w:rsidRPr="00825F58" w:rsidRDefault="00D77A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64 388,70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825F58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825F58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12747,00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6330,80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1620,80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1620,80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1620,80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4664,00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4664,00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4664,00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6416,20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1290,80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1290,80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1290,80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18066,00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18066,00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17866,00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15866,00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13676,00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2090,00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17770,50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A63B65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26.0</w:t>
      </w:r>
      <w:r w:rsidR="00D77AE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D77AE3">
        <w:rPr>
          <w:rFonts w:ascii="Arial" w:hAnsi="Arial" w:cs="Arial"/>
          <w:sz w:val="16"/>
          <w:szCs w:val="16"/>
        </w:rPr>
        <w:t>89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78"/>
        <w:gridCol w:w="5604"/>
        <w:gridCol w:w="505"/>
        <w:gridCol w:w="396"/>
        <w:gridCol w:w="437"/>
        <w:gridCol w:w="793"/>
        <w:gridCol w:w="483"/>
        <w:gridCol w:w="1158"/>
      </w:tblGrid>
      <w:tr w:rsidR="00825F58" w:rsidRPr="0038332D" w:rsidTr="003335A0"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64291,20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13 1 01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12747,00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6330,80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6330,80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6330,80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1620,80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1620,80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1620,80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4664,00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4664,00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4664,00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6416,20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6416,20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6416,20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05 4 02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1290,80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1290,80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1290,80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18056,00</w:t>
            </w:r>
          </w:p>
        </w:tc>
      </w:tr>
      <w:tr w:rsidR="00D77AE3" w:rsidRPr="0038332D" w:rsidTr="003335A0"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18056,00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18056,00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18056,00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17856,00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15856,00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13676,00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2080,00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5F58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77AE3" w:rsidRPr="0038332D" w:rsidTr="003335A0">
        <w:trPr>
          <w:trHeight w:val="247"/>
        </w:trPr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825F58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77AE3" w:rsidRPr="00D77AE3" w:rsidRDefault="00D77A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64388,70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26.0</w:t>
      </w:r>
      <w:r w:rsidR="00D77AE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D77AE3">
        <w:rPr>
          <w:rFonts w:ascii="Arial" w:hAnsi="Arial" w:cs="Arial"/>
          <w:sz w:val="16"/>
          <w:szCs w:val="16"/>
        </w:rPr>
        <w:t>189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3335A0" w:rsidRDefault="003335A0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lastRenderedPageBreak/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4069FF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825F58" w:rsidRDefault="00825F58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825F58" w:rsidRPr="00711BF5" w:rsidTr="00A63B65">
        <w:tc>
          <w:tcPr>
            <w:tcW w:w="2518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D77AE3" w:rsidRPr="00AE58F3" w:rsidRDefault="00D77A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2 391,8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D77AE3" w:rsidRPr="00AE58F3" w:rsidRDefault="00D77A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D77AE3" w:rsidRPr="00AE58F3" w:rsidRDefault="00D77A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77AE3">
              <w:rPr>
                <w:rFonts w:ascii="Arial" w:hAnsi="Arial" w:cs="Arial"/>
                <w:bCs/>
                <w:sz w:val="16"/>
                <w:szCs w:val="16"/>
              </w:rPr>
              <w:t>-60,0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D77AE3" w:rsidRPr="00AE58F3" w:rsidRDefault="00D77AE3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D77AE3" w:rsidRPr="00AE58F3" w:rsidRDefault="00D77AE3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77AE3" w:rsidRPr="00711BF5" w:rsidTr="00A63B65">
        <w:tc>
          <w:tcPr>
            <w:tcW w:w="2518" w:type="dxa"/>
            <w:vAlign w:val="bottom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77AE3" w:rsidRPr="00AE58F3" w:rsidRDefault="00D77AE3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2 451,8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62 536,9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62 536,9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62 536,9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62 536,9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64 988,7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64 988,7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64 988,7</w:t>
            </w:r>
          </w:p>
        </w:tc>
      </w:tr>
      <w:tr w:rsidR="00D77AE3" w:rsidRPr="00711BF5" w:rsidTr="00A63B65">
        <w:tc>
          <w:tcPr>
            <w:tcW w:w="2518" w:type="dxa"/>
            <w:vAlign w:val="center"/>
          </w:tcPr>
          <w:p w:rsidR="00D77AE3" w:rsidRPr="00AE58F3" w:rsidRDefault="00D77AE3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D77AE3" w:rsidRPr="00AE58F3" w:rsidRDefault="00D77AE3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D77AE3" w:rsidRPr="00D77AE3" w:rsidRDefault="00D77A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AE3">
              <w:rPr>
                <w:rFonts w:ascii="Arial" w:hAnsi="Arial" w:cs="Arial"/>
                <w:sz w:val="16"/>
                <w:szCs w:val="16"/>
              </w:rPr>
              <w:t>64 988,7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E3658">
              <w:rPr>
                <w:rFonts w:ascii="Arial" w:hAnsi="Arial" w:cs="Arial"/>
                <w:sz w:val="16"/>
                <w:szCs w:val="16"/>
              </w:rPr>
              <w:t>26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5A0">
              <w:rPr>
                <w:rFonts w:ascii="Arial" w:hAnsi="Arial" w:cs="Arial"/>
                <w:sz w:val="16"/>
                <w:szCs w:val="16"/>
              </w:rPr>
              <w:t>сентября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A4014A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A4014A">
              <w:rPr>
                <w:rFonts w:ascii="Arial" w:hAnsi="Arial" w:cs="Arial"/>
                <w:sz w:val="16"/>
                <w:szCs w:val="16"/>
              </w:rPr>
              <w:t>5</w:t>
            </w:r>
            <w:r w:rsidR="003335A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E3658">
              <w:rPr>
                <w:rFonts w:ascii="Arial" w:hAnsi="Arial" w:cs="Arial"/>
                <w:sz w:val="16"/>
                <w:szCs w:val="16"/>
              </w:rPr>
              <w:t>27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3335A0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12" w:rsidRDefault="00723912">
      <w:r>
        <w:separator/>
      </w:r>
    </w:p>
  </w:endnote>
  <w:endnote w:type="continuationSeparator" w:id="0">
    <w:p w:rsidR="00723912" w:rsidRDefault="0072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63B65" w:rsidRDefault="001234B5">
        <w:pPr>
          <w:pStyle w:val="af5"/>
          <w:jc w:val="right"/>
        </w:pPr>
        <w:fldSimple w:instr=" PAGE   \* MERGEFORMAT ">
          <w:r w:rsidR="00A4014A">
            <w:rPr>
              <w:noProof/>
            </w:rPr>
            <w:t>2</w:t>
          </w:r>
        </w:fldSimple>
      </w:p>
    </w:sdtContent>
  </w:sdt>
  <w:p w:rsidR="00A63B65" w:rsidRDefault="00A63B6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12" w:rsidRDefault="00723912">
      <w:r>
        <w:separator/>
      </w:r>
    </w:p>
  </w:footnote>
  <w:footnote w:type="continuationSeparator" w:id="0">
    <w:p w:rsidR="00723912" w:rsidRDefault="0072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65" w:rsidRDefault="001234B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63B6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63B65" w:rsidRDefault="00A63B6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1E99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E6AF4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63B65"/>
    <w:rsid w:val="00A70A66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77AE3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00A3-21BE-4CE4-AC45-6E6AEC4A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12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51164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71</cp:revision>
  <cp:lastPrinted>2023-09-26T13:17:00Z</cp:lastPrinted>
  <dcterms:created xsi:type="dcterms:W3CDTF">2020-08-20T12:44:00Z</dcterms:created>
  <dcterms:modified xsi:type="dcterms:W3CDTF">2023-09-26T13:19:00Z</dcterms:modified>
</cp:coreProperties>
</file>