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11D54">
        <w:trPr>
          <w:trHeight w:val="346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331BC" w:rsidRDefault="00B71B72" w:rsidP="00811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6331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331B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6331B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331BC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E12">
              <w:rPr>
                <w:rFonts w:ascii="Times New Roman" w:hAnsi="Times New Roman"/>
                <w:sz w:val="24"/>
                <w:szCs w:val="24"/>
              </w:rPr>
              <w:t>«</w:t>
            </w:r>
            <w:r w:rsidR="00BB7E12" w:rsidRPr="00BB7E12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создания, хранения, использования и восполнения резерва материальных ресурсов Советского сельского поселения </w:t>
            </w:r>
            <w:proofErr w:type="spellStart"/>
            <w:r w:rsidR="00BB7E12" w:rsidRPr="00BB7E1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B7E12" w:rsidRPr="00BB7E12">
              <w:rPr>
                <w:rFonts w:ascii="Times New Roman" w:hAnsi="Times New Roman"/>
                <w:sz w:val="24"/>
                <w:szCs w:val="24"/>
              </w:rPr>
              <w:t xml:space="preserve"> района для ликвидации чрезвычайных ситуаций природного и</w:t>
            </w:r>
            <w:proofErr w:type="gramEnd"/>
            <w:r w:rsidR="00BB7E12" w:rsidRPr="00BB7E12">
              <w:rPr>
                <w:rFonts w:ascii="Times New Roman" w:hAnsi="Times New Roman"/>
                <w:sz w:val="24"/>
                <w:szCs w:val="24"/>
              </w:rPr>
              <w:t xml:space="preserve"> техногенного характера</w:t>
            </w:r>
            <w:r w:rsidR="00BB7E12">
              <w:rPr>
                <w:rFonts w:ascii="Times New Roman" w:hAnsi="Times New Roman"/>
                <w:sz w:val="24"/>
                <w:szCs w:val="24"/>
              </w:rPr>
              <w:t>»</w:t>
            </w:r>
            <w:r w:rsidR="00811D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BB7E12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DD7650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2021-12-02T06:13:00Z</cp:lastPrinted>
  <dcterms:created xsi:type="dcterms:W3CDTF">2021-12-02T06:14:00Z</dcterms:created>
  <dcterms:modified xsi:type="dcterms:W3CDTF">2021-12-02T06:14:00Z</dcterms:modified>
</cp:coreProperties>
</file>